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870"/>
        <w:tblW w:w="974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5070"/>
        <w:gridCol w:w="4677"/>
      </w:tblGrid>
      <w:tr w:rsidR="00E46810" w:rsidRPr="005F7BC2" w:rsidTr="00236D49">
        <w:trPr>
          <w:trHeight w:val="2300"/>
        </w:trPr>
        <w:tc>
          <w:tcPr>
            <w:tcW w:w="5070" w:type="dxa"/>
            <w:tcMar>
              <w:top w:w="0" w:type="dxa"/>
              <w:left w:w="108" w:type="dxa"/>
              <w:bottom w:w="0" w:type="dxa"/>
              <w:right w:w="108" w:type="dxa"/>
            </w:tcMar>
            <w:hideMark/>
          </w:tcPr>
          <w:p w:rsidR="00E46810" w:rsidRPr="00B65ABA" w:rsidRDefault="00E46810" w:rsidP="00236D49">
            <w:pPr>
              <w:rPr>
                <w:rFonts w:ascii="Times New Roman" w:hAnsi="Times New Roman" w:cs="Times New Roman"/>
                <w:b/>
                <w:bCs/>
              </w:rPr>
            </w:pPr>
          </w:p>
          <w:p w:rsidR="00E46810" w:rsidRPr="00B65ABA" w:rsidRDefault="00E46810" w:rsidP="00275C24">
            <w:pPr>
              <w:rPr>
                <w:rFonts w:ascii="Times New Roman" w:hAnsi="Times New Roman" w:cs="Times New Roman"/>
              </w:rPr>
            </w:pPr>
            <w:r w:rsidRPr="00B65ABA">
              <w:rPr>
                <w:rFonts w:ascii="Times New Roman" w:hAnsi="Times New Roman" w:cs="Times New Roman"/>
                <w:b/>
                <w:bCs/>
              </w:rPr>
              <w:t>СОГЛАСОВАНО</w:t>
            </w:r>
          </w:p>
          <w:p w:rsidR="00E46810" w:rsidRPr="00B65ABA" w:rsidRDefault="00E46810" w:rsidP="00275C24">
            <w:pPr>
              <w:rPr>
                <w:rFonts w:ascii="Times New Roman" w:hAnsi="Times New Roman" w:cs="Times New Roman"/>
                <w:bCs/>
              </w:rPr>
            </w:pPr>
            <w:r w:rsidRPr="00B65ABA">
              <w:rPr>
                <w:rFonts w:ascii="Times New Roman" w:hAnsi="Times New Roman" w:cs="Times New Roman"/>
                <w:bCs/>
              </w:rPr>
              <w:t xml:space="preserve">Председатель комитета образования администрации муниципального образования </w:t>
            </w:r>
            <w:proofErr w:type="spellStart"/>
            <w:r w:rsidRPr="00B65ABA">
              <w:rPr>
                <w:rFonts w:ascii="Times New Roman" w:hAnsi="Times New Roman" w:cs="Times New Roman"/>
                <w:bCs/>
              </w:rPr>
              <w:t>Узловский</w:t>
            </w:r>
            <w:proofErr w:type="spellEnd"/>
            <w:r w:rsidRPr="00B65ABA">
              <w:rPr>
                <w:rFonts w:ascii="Times New Roman" w:hAnsi="Times New Roman" w:cs="Times New Roman"/>
                <w:bCs/>
              </w:rPr>
              <w:t xml:space="preserve"> район</w:t>
            </w:r>
          </w:p>
          <w:p w:rsidR="00E46810" w:rsidRPr="00B65ABA" w:rsidRDefault="00E46810" w:rsidP="00236D49">
            <w:pPr>
              <w:rPr>
                <w:rFonts w:ascii="Times New Roman" w:hAnsi="Times New Roman" w:cs="Times New Roman"/>
              </w:rPr>
            </w:pPr>
            <w:r w:rsidRPr="00B65ABA">
              <w:rPr>
                <w:rFonts w:ascii="Times New Roman" w:hAnsi="Times New Roman" w:cs="Times New Roman"/>
                <w:bCs/>
              </w:rPr>
              <w:t> ______________</w:t>
            </w:r>
            <w:r>
              <w:rPr>
                <w:rFonts w:ascii="Times New Roman" w:hAnsi="Times New Roman" w:cs="Times New Roman"/>
                <w:bCs/>
              </w:rPr>
              <w:t>___</w:t>
            </w:r>
            <w:r w:rsidRPr="00B65ABA">
              <w:rPr>
                <w:rFonts w:ascii="Times New Roman" w:hAnsi="Times New Roman" w:cs="Times New Roman"/>
                <w:bCs/>
              </w:rPr>
              <w:t xml:space="preserve">____  М.М. </w:t>
            </w:r>
            <w:proofErr w:type="spellStart"/>
            <w:r w:rsidRPr="00B65ABA">
              <w:rPr>
                <w:rFonts w:ascii="Times New Roman" w:hAnsi="Times New Roman" w:cs="Times New Roman"/>
                <w:bCs/>
              </w:rPr>
              <w:t>Генералова</w:t>
            </w:r>
            <w:proofErr w:type="spellEnd"/>
          </w:p>
          <w:p w:rsidR="00E46810" w:rsidRPr="00B65ABA" w:rsidRDefault="00E46810" w:rsidP="00236D49">
            <w:pPr>
              <w:rPr>
                <w:rFonts w:ascii="Times New Roman" w:hAnsi="Times New Roman" w:cs="Times New Roman"/>
                <w:bCs/>
              </w:rPr>
            </w:pPr>
          </w:p>
          <w:p w:rsidR="00E46810" w:rsidRPr="00B65ABA" w:rsidRDefault="00E46810" w:rsidP="00236D49">
            <w:pPr>
              <w:rPr>
                <w:rFonts w:ascii="Times New Roman" w:hAnsi="Times New Roman" w:cs="Times New Roman"/>
                <w:bCs/>
              </w:rPr>
            </w:pPr>
            <w:r w:rsidRPr="00B65ABA">
              <w:rPr>
                <w:rFonts w:ascii="Times New Roman" w:hAnsi="Times New Roman" w:cs="Times New Roman"/>
                <w:bCs/>
              </w:rPr>
              <w:t>« _______» __________________    20__  г.</w:t>
            </w:r>
          </w:p>
          <w:p w:rsidR="00E46810" w:rsidRPr="00B65ABA" w:rsidRDefault="00E46810" w:rsidP="00236D49">
            <w:pPr>
              <w:rPr>
                <w:rFonts w:ascii="Times New Roman" w:hAnsi="Times New Roman" w:cs="Times New Roman"/>
              </w:rPr>
            </w:pPr>
          </w:p>
        </w:tc>
        <w:tc>
          <w:tcPr>
            <w:tcW w:w="4677" w:type="dxa"/>
            <w:tcMar>
              <w:top w:w="0" w:type="dxa"/>
              <w:left w:w="108" w:type="dxa"/>
              <w:bottom w:w="0" w:type="dxa"/>
              <w:right w:w="108" w:type="dxa"/>
            </w:tcMar>
            <w:hideMark/>
          </w:tcPr>
          <w:p w:rsidR="00E46810" w:rsidRPr="00B65ABA" w:rsidRDefault="00E46810" w:rsidP="00236D49">
            <w:pPr>
              <w:jc w:val="right"/>
              <w:rPr>
                <w:rFonts w:ascii="Times New Roman" w:hAnsi="Times New Roman" w:cs="Times New Roman"/>
                <w:b/>
                <w:bCs/>
              </w:rPr>
            </w:pPr>
          </w:p>
          <w:p w:rsidR="00E46810" w:rsidRPr="00B65ABA" w:rsidRDefault="00275C24" w:rsidP="00236D49">
            <w:pPr>
              <w:jc w:val="center"/>
              <w:rPr>
                <w:rFonts w:ascii="Times New Roman" w:hAnsi="Times New Roman" w:cs="Times New Roman"/>
              </w:rPr>
            </w:pPr>
            <w:r>
              <w:rPr>
                <w:rFonts w:ascii="Times New Roman" w:hAnsi="Times New Roman" w:cs="Times New Roman"/>
                <w:b/>
                <w:bCs/>
              </w:rPr>
              <w:t xml:space="preserve">                                                    </w:t>
            </w:r>
            <w:r w:rsidR="00E46810" w:rsidRPr="00B65ABA">
              <w:rPr>
                <w:rFonts w:ascii="Times New Roman" w:hAnsi="Times New Roman" w:cs="Times New Roman"/>
                <w:b/>
                <w:bCs/>
              </w:rPr>
              <w:t>УТВЕРЖДАЮ</w:t>
            </w:r>
          </w:p>
          <w:p w:rsidR="00E46810" w:rsidRPr="00B65ABA" w:rsidRDefault="00275C24" w:rsidP="00236D49">
            <w:pPr>
              <w:jc w:val="center"/>
              <w:rPr>
                <w:rFonts w:ascii="Times New Roman" w:hAnsi="Times New Roman" w:cs="Times New Roman"/>
                <w:b/>
                <w:bCs/>
              </w:rPr>
            </w:pPr>
            <w:r>
              <w:rPr>
                <w:rFonts w:ascii="Times New Roman" w:hAnsi="Times New Roman" w:cs="Times New Roman"/>
                <w:bCs/>
              </w:rPr>
              <w:t xml:space="preserve">                                                     </w:t>
            </w:r>
            <w:r w:rsidR="00E46810">
              <w:rPr>
                <w:rFonts w:ascii="Times New Roman" w:hAnsi="Times New Roman" w:cs="Times New Roman"/>
                <w:bCs/>
              </w:rPr>
              <w:t>Заведующий</w:t>
            </w:r>
          </w:p>
          <w:p w:rsidR="00E46810" w:rsidRPr="00B65ABA" w:rsidRDefault="00275C24" w:rsidP="00236D49">
            <w:pPr>
              <w:jc w:val="center"/>
              <w:rPr>
                <w:rFonts w:ascii="Times New Roman" w:hAnsi="Times New Roman" w:cs="Times New Roman"/>
              </w:rPr>
            </w:pPr>
            <w:r>
              <w:rPr>
                <w:rFonts w:ascii="Times New Roman" w:hAnsi="Times New Roman" w:cs="Times New Roman"/>
                <w:bCs/>
              </w:rPr>
              <w:t xml:space="preserve">   </w:t>
            </w:r>
            <w:r w:rsidR="00E46810">
              <w:rPr>
                <w:rFonts w:ascii="Times New Roman" w:hAnsi="Times New Roman" w:cs="Times New Roman"/>
                <w:bCs/>
              </w:rPr>
              <w:t xml:space="preserve">МДОУ центром развития ребёнка – </w:t>
            </w:r>
            <w:proofErr w:type="spellStart"/>
            <w:r w:rsidR="00E46810">
              <w:rPr>
                <w:rFonts w:ascii="Times New Roman" w:hAnsi="Times New Roman" w:cs="Times New Roman"/>
                <w:bCs/>
              </w:rPr>
              <w:t>д</w:t>
            </w:r>
            <w:proofErr w:type="spellEnd"/>
            <w:r w:rsidR="00E46810">
              <w:rPr>
                <w:rFonts w:ascii="Times New Roman" w:hAnsi="Times New Roman" w:cs="Times New Roman"/>
                <w:bCs/>
              </w:rPr>
              <w:t>/с № 21</w:t>
            </w:r>
          </w:p>
          <w:p w:rsidR="00E46810" w:rsidRPr="00B65ABA" w:rsidRDefault="00E46810" w:rsidP="00236D49">
            <w:pPr>
              <w:jc w:val="center"/>
              <w:rPr>
                <w:rFonts w:ascii="Times New Roman" w:hAnsi="Times New Roman" w:cs="Times New Roman"/>
                <w:b/>
                <w:bCs/>
              </w:rPr>
            </w:pPr>
          </w:p>
          <w:p w:rsidR="00E46810" w:rsidRPr="009E5D5E" w:rsidRDefault="00275C24" w:rsidP="00236D49">
            <w:pPr>
              <w:rPr>
                <w:rFonts w:ascii="Times New Roman" w:hAnsi="Times New Roman" w:cs="Times New Roman"/>
                <w:bCs/>
                <w:u w:val="single"/>
              </w:rPr>
            </w:pPr>
            <w:r>
              <w:rPr>
                <w:rFonts w:ascii="Times New Roman" w:hAnsi="Times New Roman" w:cs="Times New Roman"/>
                <w:bCs/>
              </w:rPr>
              <w:t xml:space="preserve">           </w:t>
            </w:r>
            <w:r w:rsidR="00E46810" w:rsidRPr="00B65ABA">
              <w:rPr>
                <w:rFonts w:ascii="Times New Roman" w:hAnsi="Times New Roman" w:cs="Times New Roman"/>
                <w:bCs/>
              </w:rPr>
              <w:t xml:space="preserve">_________________ </w:t>
            </w:r>
            <w:r w:rsidR="00E46810">
              <w:rPr>
                <w:rFonts w:ascii="Times New Roman" w:hAnsi="Times New Roman" w:cs="Times New Roman"/>
                <w:bCs/>
              </w:rPr>
              <w:t xml:space="preserve">        </w:t>
            </w:r>
            <w:proofErr w:type="spellStart"/>
            <w:r w:rsidR="00E46810">
              <w:rPr>
                <w:rFonts w:ascii="Times New Roman" w:hAnsi="Times New Roman" w:cs="Times New Roman"/>
                <w:bCs/>
                <w:u w:val="single"/>
              </w:rPr>
              <w:t>Евсюкова</w:t>
            </w:r>
            <w:proofErr w:type="spellEnd"/>
            <w:r w:rsidR="00E46810">
              <w:rPr>
                <w:rFonts w:ascii="Times New Roman" w:hAnsi="Times New Roman" w:cs="Times New Roman"/>
                <w:bCs/>
                <w:u w:val="single"/>
              </w:rPr>
              <w:t xml:space="preserve"> Ю.Н.</w:t>
            </w:r>
          </w:p>
          <w:p w:rsidR="00E46810" w:rsidRPr="00B65ABA" w:rsidRDefault="00E46810" w:rsidP="00236D49">
            <w:pPr>
              <w:rPr>
                <w:rFonts w:ascii="Times New Roman" w:hAnsi="Times New Roman" w:cs="Times New Roman"/>
                <w:vertAlign w:val="superscript"/>
              </w:rPr>
            </w:pPr>
            <w:r w:rsidRPr="00B65ABA">
              <w:rPr>
                <w:rFonts w:ascii="Times New Roman" w:hAnsi="Times New Roman" w:cs="Times New Roman"/>
                <w:bCs/>
                <w:vertAlign w:val="superscript"/>
              </w:rPr>
              <w:t xml:space="preserve">           </w:t>
            </w:r>
            <w:r w:rsidR="00275C24">
              <w:rPr>
                <w:rFonts w:ascii="Times New Roman" w:hAnsi="Times New Roman" w:cs="Times New Roman"/>
                <w:bCs/>
                <w:vertAlign w:val="superscript"/>
              </w:rPr>
              <w:t xml:space="preserve">               </w:t>
            </w:r>
            <w:r w:rsidRPr="00B65ABA">
              <w:rPr>
                <w:rFonts w:ascii="Times New Roman" w:hAnsi="Times New Roman" w:cs="Times New Roman"/>
                <w:bCs/>
                <w:vertAlign w:val="superscript"/>
              </w:rPr>
              <w:t xml:space="preserve">       подпись                     </w:t>
            </w:r>
            <w:r>
              <w:rPr>
                <w:rFonts w:ascii="Times New Roman" w:hAnsi="Times New Roman" w:cs="Times New Roman"/>
                <w:bCs/>
                <w:vertAlign w:val="superscript"/>
              </w:rPr>
              <w:t xml:space="preserve">                  </w:t>
            </w:r>
            <w:r w:rsidRPr="00B65ABA">
              <w:rPr>
                <w:rFonts w:ascii="Times New Roman" w:hAnsi="Times New Roman" w:cs="Times New Roman"/>
                <w:bCs/>
                <w:vertAlign w:val="superscript"/>
              </w:rPr>
              <w:t>инициалы, фамилия</w:t>
            </w:r>
          </w:p>
          <w:p w:rsidR="00E46810" w:rsidRPr="00B65ABA" w:rsidRDefault="00E46810" w:rsidP="00236D49">
            <w:pPr>
              <w:jc w:val="center"/>
              <w:rPr>
                <w:rFonts w:ascii="Times New Roman" w:hAnsi="Times New Roman" w:cs="Times New Roman"/>
              </w:rPr>
            </w:pPr>
            <w:r w:rsidRPr="00B65ABA">
              <w:rPr>
                <w:rFonts w:ascii="Times New Roman" w:hAnsi="Times New Roman" w:cs="Times New Roman"/>
                <w:bCs/>
              </w:rPr>
              <w:t xml:space="preserve"> </w:t>
            </w:r>
            <w:r w:rsidR="00275C24">
              <w:rPr>
                <w:rFonts w:ascii="Times New Roman" w:hAnsi="Times New Roman" w:cs="Times New Roman"/>
                <w:bCs/>
              </w:rPr>
              <w:t xml:space="preserve">            </w:t>
            </w:r>
            <w:r w:rsidRPr="00B65ABA">
              <w:rPr>
                <w:rFonts w:ascii="Times New Roman" w:hAnsi="Times New Roman" w:cs="Times New Roman"/>
                <w:bCs/>
              </w:rPr>
              <w:t>« _______»  ______________    20__ г</w:t>
            </w:r>
            <w:r w:rsidRPr="00B65ABA">
              <w:rPr>
                <w:rFonts w:ascii="Times New Roman" w:hAnsi="Times New Roman" w:cs="Times New Roman"/>
                <w:b/>
                <w:bCs/>
              </w:rPr>
              <w:t>.</w:t>
            </w:r>
          </w:p>
        </w:tc>
      </w:tr>
    </w:tbl>
    <w:p w:rsidR="00F166AA" w:rsidRDefault="00F166AA">
      <w:pPr>
        <w:rPr>
          <w:rFonts w:ascii="Times New Roman" w:hAnsi="Times New Roman" w:cs="Times New Roman"/>
          <w:sz w:val="24"/>
          <w:szCs w:val="24"/>
        </w:rPr>
      </w:pPr>
    </w:p>
    <w:p w:rsidR="00E46810" w:rsidRDefault="00E46810">
      <w:pPr>
        <w:rPr>
          <w:rFonts w:ascii="Times New Roman" w:hAnsi="Times New Roman" w:cs="Times New Roman"/>
          <w:sz w:val="24"/>
          <w:szCs w:val="24"/>
        </w:rPr>
      </w:pPr>
    </w:p>
    <w:p w:rsidR="00E46810" w:rsidRDefault="00E46810">
      <w:pPr>
        <w:rPr>
          <w:rFonts w:ascii="Times New Roman" w:hAnsi="Times New Roman" w:cs="Times New Roman"/>
          <w:sz w:val="24"/>
          <w:szCs w:val="24"/>
        </w:rPr>
      </w:pPr>
    </w:p>
    <w:p w:rsidR="00E46810" w:rsidRDefault="00E46810">
      <w:pPr>
        <w:rPr>
          <w:rFonts w:ascii="Times New Roman" w:hAnsi="Times New Roman" w:cs="Times New Roman"/>
          <w:sz w:val="24"/>
          <w:szCs w:val="24"/>
        </w:rPr>
      </w:pPr>
    </w:p>
    <w:p w:rsidR="00E46810" w:rsidRDefault="00E46810">
      <w:pPr>
        <w:rPr>
          <w:rFonts w:ascii="Times New Roman" w:hAnsi="Times New Roman" w:cs="Times New Roman"/>
          <w:sz w:val="24"/>
          <w:szCs w:val="2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B52EC6" w:rsidRDefault="00B52EC6" w:rsidP="00E46810">
      <w:pPr>
        <w:ind w:left="1276"/>
        <w:jc w:val="center"/>
        <w:rPr>
          <w:rFonts w:ascii="Times New Roman" w:hAnsi="Times New Roman" w:cs="Times New Roman"/>
          <w:b/>
          <w:sz w:val="44"/>
        </w:rPr>
      </w:pPr>
    </w:p>
    <w:p w:rsidR="00E46810" w:rsidRPr="009E5D5E" w:rsidRDefault="00E46810" w:rsidP="00E46810">
      <w:pPr>
        <w:ind w:left="1276"/>
        <w:jc w:val="center"/>
        <w:rPr>
          <w:rFonts w:ascii="Times New Roman" w:hAnsi="Times New Roman" w:cs="Times New Roman"/>
          <w:b/>
          <w:sz w:val="44"/>
        </w:rPr>
      </w:pPr>
      <w:r w:rsidRPr="009E5D5E">
        <w:rPr>
          <w:rFonts w:ascii="Times New Roman" w:hAnsi="Times New Roman" w:cs="Times New Roman"/>
          <w:b/>
          <w:sz w:val="44"/>
        </w:rPr>
        <w:t>Программа развития</w:t>
      </w:r>
    </w:p>
    <w:p w:rsidR="00E46810" w:rsidRPr="009E5D5E" w:rsidRDefault="00E46810" w:rsidP="00E46810">
      <w:pPr>
        <w:jc w:val="center"/>
        <w:rPr>
          <w:rFonts w:ascii="Times New Roman" w:hAnsi="Times New Roman" w:cs="Times New Roman"/>
          <w:sz w:val="32"/>
        </w:rPr>
      </w:pPr>
      <w:r w:rsidRPr="009E5D5E">
        <w:rPr>
          <w:rFonts w:ascii="Times New Roman" w:hAnsi="Times New Roman" w:cs="Times New Roman"/>
          <w:sz w:val="32"/>
        </w:rPr>
        <w:t>муниципального дошкольного образовательного учреждения</w:t>
      </w:r>
    </w:p>
    <w:p w:rsidR="00E46810" w:rsidRDefault="00E46810" w:rsidP="00E46810">
      <w:pPr>
        <w:ind w:left="1276"/>
        <w:jc w:val="center"/>
        <w:rPr>
          <w:rFonts w:ascii="Times New Roman" w:hAnsi="Times New Roman" w:cs="Times New Roman"/>
          <w:sz w:val="32"/>
        </w:rPr>
      </w:pPr>
      <w:r w:rsidRPr="009E5D5E">
        <w:rPr>
          <w:rFonts w:ascii="Times New Roman" w:hAnsi="Times New Roman" w:cs="Times New Roman"/>
          <w:sz w:val="32"/>
        </w:rPr>
        <w:t>центра развития ребёнка – детского сада № 21</w:t>
      </w: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r>
        <w:rPr>
          <w:rFonts w:ascii="Times New Roman" w:hAnsi="Times New Roman" w:cs="Times New Roman"/>
          <w:sz w:val="32"/>
        </w:rPr>
        <w:t>на 2021-2026 г.г.</w:t>
      </w: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E46810">
      <w:pPr>
        <w:ind w:left="1276"/>
        <w:jc w:val="center"/>
        <w:rPr>
          <w:rFonts w:ascii="Times New Roman" w:hAnsi="Times New Roman" w:cs="Times New Roman"/>
          <w:sz w:val="32"/>
        </w:rPr>
      </w:pPr>
    </w:p>
    <w:p w:rsidR="00E46810" w:rsidRDefault="00E46810" w:rsidP="00A1617D">
      <w:pPr>
        <w:rPr>
          <w:rFonts w:ascii="Times New Roman" w:hAnsi="Times New Roman" w:cs="Times New Roman"/>
          <w:sz w:val="32"/>
        </w:rPr>
      </w:pPr>
    </w:p>
    <w:p w:rsidR="00E46810" w:rsidRPr="009E5D5E" w:rsidRDefault="00B4194B" w:rsidP="00E46810">
      <w:pPr>
        <w:ind w:left="1276"/>
        <w:jc w:val="center"/>
        <w:rPr>
          <w:rFonts w:ascii="Times New Roman" w:hAnsi="Times New Roman" w:cs="Times New Roman"/>
          <w:sz w:val="24"/>
        </w:rPr>
        <w:sectPr w:rsidR="00E46810" w:rsidRPr="009E5D5E" w:rsidSect="00E46810">
          <w:footerReference w:type="default" r:id="rId8"/>
          <w:pgSz w:w="11904" w:h="16838"/>
          <w:pgMar w:top="0" w:right="0" w:bottom="0" w:left="0" w:header="0" w:footer="0" w:gutter="0"/>
          <w:cols w:space="708"/>
        </w:sectPr>
      </w:pPr>
      <w:r>
        <w:rPr>
          <w:rFonts w:ascii="Times New Roman" w:hAnsi="Times New Roman" w:cs="Times New Roman"/>
          <w:sz w:val="24"/>
        </w:rPr>
        <w:t>г. Узловая</w:t>
      </w:r>
    </w:p>
    <w:p w:rsidR="00D528C0" w:rsidRPr="00163493" w:rsidRDefault="00D528C0" w:rsidP="00541FC6">
      <w:pPr>
        <w:jc w:val="center"/>
        <w:rPr>
          <w:rFonts w:ascii="Times New Roman" w:hAnsi="Times New Roman" w:cs="Times New Roman"/>
          <w:b/>
          <w:sz w:val="24"/>
          <w:szCs w:val="24"/>
        </w:rPr>
      </w:pPr>
      <w:r w:rsidRPr="00163493">
        <w:rPr>
          <w:rFonts w:ascii="Times New Roman" w:hAnsi="Times New Roman" w:cs="Times New Roman"/>
          <w:b/>
          <w:sz w:val="24"/>
          <w:szCs w:val="24"/>
        </w:rPr>
        <w:lastRenderedPageBreak/>
        <w:t>Паспорт программы</w:t>
      </w:r>
    </w:p>
    <w:p w:rsidR="00B4194B" w:rsidRDefault="00B4194B">
      <w:pPr>
        <w:rPr>
          <w:rFonts w:ascii="Times New Roman" w:hAnsi="Times New Roman" w:cs="Times New Roman"/>
          <w:sz w:val="24"/>
          <w:szCs w:val="24"/>
        </w:rPr>
      </w:pPr>
    </w:p>
    <w:tbl>
      <w:tblPr>
        <w:tblStyle w:val="a3"/>
        <w:tblW w:w="0" w:type="auto"/>
        <w:tblLook w:val="04A0"/>
      </w:tblPr>
      <w:tblGrid>
        <w:gridCol w:w="2738"/>
        <w:gridCol w:w="11765"/>
      </w:tblGrid>
      <w:tr w:rsidR="00B4194B" w:rsidRPr="00A053D8" w:rsidTr="00D528C0">
        <w:tc>
          <w:tcPr>
            <w:tcW w:w="2802" w:type="dxa"/>
          </w:tcPr>
          <w:p w:rsidR="00B4194B" w:rsidRPr="00A053D8" w:rsidRDefault="00ED7E32">
            <w:pPr>
              <w:rPr>
                <w:rFonts w:ascii="Times New Roman" w:hAnsi="Times New Roman" w:cs="Times New Roman"/>
                <w:sz w:val="24"/>
                <w:szCs w:val="24"/>
              </w:rPr>
            </w:pPr>
            <w:r>
              <w:rPr>
                <w:rFonts w:ascii="Times New Roman" w:hAnsi="Times New Roman" w:cs="Times New Roman"/>
                <w:sz w:val="24"/>
                <w:szCs w:val="24"/>
              </w:rPr>
              <w:t>Ответственный исполнитель</w:t>
            </w:r>
            <w:r w:rsidR="00AD06CA">
              <w:rPr>
                <w:rFonts w:ascii="Times New Roman" w:hAnsi="Times New Roman" w:cs="Times New Roman"/>
                <w:sz w:val="24"/>
                <w:szCs w:val="24"/>
              </w:rPr>
              <w:t xml:space="preserve"> программы</w:t>
            </w:r>
          </w:p>
        </w:tc>
        <w:tc>
          <w:tcPr>
            <w:tcW w:w="6769" w:type="dxa"/>
          </w:tcPr>
          <w:p w:rsidR="00B4194B" w:rsidRPr="00A053D8" w:rsidRDefault="00ED7E32">
            <w:pPr>
              <w:rPr>
                <w:rFonts w:ascii="Times New Roman" w:hAnsi="Times New Roman" w:cs="Times New Roman"/>
                <w:sz w:val="24"/>
                <w:szCs w:val="24"/>
              </w:rPr>
            </w:pPr>
            <w:r>
              <w:rPr>
                <w:rFonts w:ascii="Times New Roman" w:hAnsi="Times New Roman" w:cs="Times New Roman"/>
                <w:sz w:val="24"/>
                <w:szCs w:val="24"/>
              </w:rPr>
              <w:t>Заведующий ДОУ</w:t>
            </w:r>
          </w:p>
        </w:tc>
      </w:tr>
      <w:tr w:rsidR="00AD06CA" w:rsidRPr="00A053D8" w:rsidTr="00D528C0">
        <w:tc>
          <w:tcPr>
            <w:tcW w:w="2802" w:type="dxa"/>
          </w:tcPr>
          <w:p w:rsidR="00AD06CA" w:rsidRPr="00AD06CA" w:rsidRDefault="00AD06CA">
            <w:pPr>
              <w:rPr>
                <w:rFonts w:ascii="Times New Roman" w:hAnsi="Times New Roman" w:cs="Times New Roman"/>
                <w:sz w:val="24"/>
                <w:szCs w:val="24"/>
              </w:rPr>
            </w:pPr>
            <w:r w:rsidRPr="00AD06CA">
              <w:rPr>
                <w:rFonts w:ascii="Times New Roman" w:hAnsi="Times New Roman" w:cs="Times New Roman"/>
                <w:sz w:val="24"/>
                <w:szCs w:val="24"/>
              </w:rPr>
              <w:t>Соисполнители</w:t>
            </w:r>
            <w:r>
              <w:rPr>
                <w:rFonts w:ascii="Times New Roman" w:hAnsi="Times New Roman" w:cs="Times New Roman"/>
                <w:sz w:val="24"/>
                <w:szCs w:val="24"/>
              </w:rPr>
              <w:t xml:space="preserve"> </w:t>
            </w:r>
            <w:r w:rsidRPr="00AD06CA">
              <w:rPr>
                <w:rFonts w:ascii="Times New Roman" w:hAnsi="Times New Roman" w:cs="Times New Roman"/>
                <w:sz w:val="24"/>
                <w:szCs w:val="24"/>
              </w:rPr>
              <w:t>программы</w:t>
            </w:r>
          </w:p>
        </w:tc>
        <w:tc>
          <w:tcPr>
            <w:tcW w:w="6769" w:type="dxa"/>
          </w:tcPr>
          <w:p w:rsidR="00AD06CA" w:rsidRDefault="00AD06CA">
            <w:pPr>
              <w:rPr>
                <w:rFonts w:ascii="Times New Roman" w:hAnsi="Times New Roman" w:cs="Times New Roman"/>
                <w:sz w:val="24"/>
                <w:szCs w:val="24"/>
              </w:rPr>
            </w:pPr>
            <w:r>
              <w:rPr>
                <w:rFonts w:ascii="Times New Roman" w:hAnsi="Times New Roman" w:cs="Times New Roman"/>
                <w:sz w:val="24"/>
                <w:szCs w:val="24"/>
              </w:rPr>
              <w:t>Коллектив ДОУ</w:t>
            </w:r>
          </w:p>
        </w:tc>
      </w:tr>
      <w:tr w:rsidR="00D528C0" w:rsidRPr="00A053D8" w:rsidTr="00D528C0">
        <w:tc>
          <w:tcPr>
            <w:tcW w:w="2802" w:type="dxa"/>
          </w:tcPr>
          <w:p w:rsidR="00D528C0" w:rsidRPr="00A053D8" w:rsidRDefault="00D528C0">
            <w:pPr>
              <w:rPr>
                <w:rFonts w:ascii="Times New Roman" w:hAnsi="Times New Roman" w:cs="Times New Roman"/>
                <w:sz w:val="24"/>
                <w:szCs w:val="24"/>
              </w:rPr>
            </w:pPr>
            <w:r w:rsidRPr="00A053D8">
              <w:rPr>
                <w:rFonts w:ascii="Times New Roman" w:hAnsi="Times New Roman" w:cs="Times New Roman"/>
                <w:sz w:val="24"/>
                <w:szCs w:val="24"/>
              </w:rPr>
              <w:t>Цель программы</w:t>
            </w:r>
          </w:p>
        </w:tc>
        <w:tc>
          <w:tcPr>
            <w:tcW w:w="6769" w:type="dxa"/>
          </w:tcPr>
          <w:p w:rsidR="00D528C0" w:rsidRPr="00A053D8" w:rsidRDefault="006E3AE7">
            <w:pPr>
              <w:rPr>
                <w:rFonts w:ascii="Times New Roman" w:hAnsi="Times New Roman" w:cs="Times New Roman"/>
                <w:sz w:val="24"/>
                <w:szCs w:val="24"/>
              </w:rPr>
            </w:pPr>
            <w:r w:rsidRPr="00A053D8">
              <w:rPr>
                <w:rFonts w:ascii="Times New Roman" w:hAnsi="Times New Roman" w:cs="Times New Roman"/>
                <w:sz w:val="24"/>
                <w:szCs w:val="24"/>
              </w:rPr>
              <w:t xml:space="preserve">Совершенствование в Учреждении системы интегративного образования в соответствии с ФГОС ДО, реализующего право каждого ребёнка, в том числе инвалидов и детей с ОВЗ, на качественное дошкольное </w:t>
            </w:r>
            <w:r w:rsidR="00AE64C1">
              <w:rPr>
                <w:rFonts w:ascii="Times New Roman" w:hAnsi="Times New Roman" w:cs="Times New Roman"/>
                <w:sz w:val="24"/>
                <w:szCs w:val="24"/>
              </w:rPr>
              <w:t>образование, полноценное развити</w:t>
            </w:r>
            <w:r w:rsidRPr="00A053D8">
              <w:rPr>
                <w:rFonts w:ascii="Times New Roman" w:hAnsi="Times New Roman" w:cs="Times New Roman"/>
                <w:sz w:val="24"/>
                <w:szCs w:val="24"/>
              </w:rPr>
              <w:t>е в период дошкольного детства, как основы успешной социализации и самореализации.</w:t>
            </w:r>
          </w:p>
        </w:tc>
      </w:tr>
      <w:tr w:rsidR="00D528C0" w:rsidRPr="00A053D8" w:rsidTr="00D528C0">
        <w:tc>
          <w:tcPr>
            <w:tcW w:w="2802" w:type="dxa"/>
          </w:tcPr>
          <w:p w:rsidR="00D528C0" w:rsidRPr="00A053D8" w:rsidRDefault="00D528C0">
            <w:pPr>
              <w:rPr>
                <w:rFonts w:ascii="Times New Roman" w:hAnsi="Times New Roman" w:cs="Times New Roman"/>
                <w:sz w:val="24"/>
                <w:szCs w:val="24"/>
              </w:rPr>
            </w:pPr>
            <w:r w:rsidRPr="00A053D8">
              <w:rPr>
                <w:rFonts w:ascii="Times New Roman" w:hAnsi="Times New Roman" w:cs="Times New Roman"/>
                <w:sz w:val="24"/>
                <w:szCs w:val="24"/>
              </w:rPr>
              <w:t>Задачи программы</w:t>
            </w:r>
          </w:p>
        </w:tc>
        <w:tc>
          <w:tcPr>
            <w:tcW w:w="6769" w:type="dxa"/>
          </w:tcPr>
          <w:p w:rsidR="006E3AE7" w:rsidRPr="00A053D8" w:rsidRDefault="006E3AE7">
            <w:pPr>
              <w:rPr>
                <w:rFonts w:ascii="Times New Roman" w:hAnsi="Times New Roman" w:cs="Times New Roman"/>
                <w:sz w:val="24"/>
                <w:szCs w:val="24"/>
              </w:rPr>
            </w:pPr>
            <w:r w:rsidRPr="00A053D8">
              <w:rPr>
                <w:rFonts w:ascii="Times New Roman" w:hAnsi="Times New Roman" w:cs="Times New Roman"/>
                <w:sz w:val="24"/>
                <w:szCs w:val="24"/>
              </w:rPr>
              <w:t xml:space="preserve">1. Обновление содержания дошкольного образования. Разработка и внедрение системы мероприятий по нормативному, методическому и организационному обеспечению образовательного процесса в условиях реализации ФГОС ДО и национального проекта «Образование». </w:t>
            </w:r>
          </w:p>
          <w:p w:rsidR="006E3AE7" w:rsidRPr="00A053D8" w:rsidRDefault="006E3AE7">
            <w:pPr>
              <w:rPr>
                <w:rFonts w:ascii="Times New Roman" w:hAnsi="Times New Roman" w:cs="Times New Roman"/>
                <w:sz w:val="24"/>
                <w:szCs w:val="24"/>
              </w:rPr>
            </w:pPr>
            <w:r w:rsidRPr="00A053D8">
              <w:rPr>
                <w:rFonts w:ascii="Times New Roman" w:hAnsi="Times New Roman" w:cs="Times New Roman"/>
                <w:sz w:val="24"/>
                <w:szCs w:val="24"/>
              </w:rPr>
              <w:t xml:space="preserve">2. Введение новых условий и форм организации образовательного процесса в соответствии с ФГОС </w:t>
            </w:r>
            <w:proofErr w:type="gramStart"/>
            <w:r w:rsidRPr="00A053D8">
              <w:rPr>
                <w:rFonts w:ascii="Times New Roman" w:hAnsi="Times New Roman" w:cs="Times New Roman"/>
                <w:sz w:val="24"/>
                <w:szCs w:val="24"/>
              </w:rPr>
              <w:t>ДО</w:t>
            </w:r>
            <w:proofErr w:type="gramEnd"/>
            <w:r w:rsidRPr="00A053D8">
              <w:rPr>
                <w:rFonts w:ascii="Times New Roman" w:hAnsi="Times New Roman" w:cs="Times New Roman"/>
                <w:sz w:val="24"/>
                <w:szCs w:val="24"/>
              </w:rPr>
              <w:t xml:space="preserve"> и </w:t>
            </w:r>
            <w:proofErr w:type="gramStart"/>
            <w:r w:rsidRPr="00A053D8">
              <w:rPr>
                <w:rFonts w:ascii="Times New Roman" w:hAnsi="Times New Roman" w:cs="Times New Roman"/>
                <w:sz w:val="24"/>
                <w:szCs w:val="24"/>
              </w:rPr>
              <w:t>национальным</w:t>
            </w:r>
            <w:proofErr w:type="gramEnd"/>
            <w:r w:rsidRPr="00A053D8">
              <w:rPr>
                <w:rFonts w:ascii="Times New Roman" w:hAnsi="Times New Roman" w:cs="Times New Roman"/>
                <w:sz w:val="24"/>
                <w:szCs w:val="24"/>
              </w:rPr>
              <w:t xml:space="preserve"> проектом «Образование», обеспечивающих равные возможности для полноценного развития каждого ребёнка в период дошкольного детства. </w:t>
            </w:r>
          </w:p>
          <w:p w:rsidR="006E3AE7" w:rsidRPr="00A053D8" w:rsidRDefault="006E3AE7">
            <w:pPr>
              <w:rPr>
                <w:rFonts w:ascii="Times New Roman" w:hAnsi="Times New Roman" w:cs="Times New Roman"/>
                <w:sz w:val="24"/>
                <w:szCs w:val="24"/>
              </w:rPr>
            </w:pPr>
            <w:r w:rsidRPr="00A053D8">
              <w:rPr>
                <w:rFonts w:ascii="Times New Roman" w:hAnsi="Times New Roman" w:cs="Times New Roman"/>
                <w:sz w:val="24"/>
                <w:szCs w:val="24"/>
              </w:rPr>
              <w:t>3. Совершенствование системы охраны и укрепления физического и психического здоровья воспитанников.</w:t>
            </w:r>
          </w:p>
          <w:p w:rsidR="006E3AE7" w:rsidRPr="00A053D8" w:rsidRDefault="006E3AE7">
            <w:pPr>
              <w:rPr>
                <w:rFonts w:ascii="Times New Roman" w:hAnsi="Times New Roman" w:cs="Times New Roman"/>
                <w:sz w:val="24"/>
                <w:szCs w:val="24"/>
              </w:rPr>
            </w:pPr>
            <w:r w:rsidRPr="00A053D8">
              <w:rPr>
                <w:rFonts w:ascii="Times New Roman" w:hAnsi="Times New Roman" w:cs="Times New Roman"/>
                <w:sz w:val="24"/>
                <w:szCs w:val="24"/>
              </w:rPr>
              <w:t xml:space="preserve">4. Организация единого информационного пространства образовательной организации, в котором будут задействованы и взаимосвязаны на информационном уровне все участники образовательного процесса. </w:t>
            </w:r>
          </w:p>
          <w:p w:rsidR="00AE64C1" w:rsidRDefault="006E3AE7">
            <w:pPr>
              <w:rPr>
                <w:rFonts w:ascii="Times New Roman" w:hAnsi="Times New Roman" w:cs="Times New Roman"/>
                <w:sz w:val="24"/>
                <w:szCs w:val="24"/>
              </w:rPr>
            </w:pPr>
            <w:r w:rsidRPr="00A053D8">
              <w:rPr>
                <w:rFonts w:ascii="Times New Roman" w:hAnsi="Times New Roman" w:cs="Times New Roman"/>
                <w:sz w:val="24"/>
                <w:szCs w:val="24"/>
              </w:rPr>
              <w:t xml:space="preserve">5. Обеспечение постоянного роста профессиональной компетентности педагогов в соответствии с требованиями ФГОС </w:t>
            </w:r>
            <w:proofErr w:type="gramStart"/>
            <w:r w:rsidRPr="00A053D8">
              <w:rPr>
                <w:rFonts w:ascii="Times New Roman" w:hAnsi="Times New Roman" w:cs="Times New Roman"/>
                <w:sz w:val="24"/>
                <w:szCs w:val="24"/>
              </w:rPr>
              <w:t>ДО</w:t>
            </w:r>
            <w:proofErr w:type="gramEnd"/>
            <w:r w:rsidRPr="00A053D8">
              <w:rPr>
                <w:rFonts w:ascii="Times New Roman" w:hAnsi="Times New Roman" w:cs="Times New Roman"/>
                <w:sz w:val="24"/>
                <w:szCs w:val="24"/>
              </w:rPr>
              <w:t xml:space="preserve"> и </w:t>
            </w:r>
            <w:proofErr w:type="gramStart"/>
            <w:r w:rsidRPr="00A053D8">
              <w:rPr>
                <w:rFonts w:ascii="Times New Roman" w:hAnsi="Times New Roman" w:cs="Times New Roman"/>
                <w:sz w:val="24"/>
                <w:szCs w:val="24"/>
              </w:rPr>
              <w:t>задачами</w:t>
            </w:r>
            <w:proofErr w:type="gramEnd"/>
            <w:r w:rsidRPr="00A053D8">
              <w:rPr>
                <w:rFonts w:ascii="Times New Roman" w:hAnsi="Times New Roman" w:cs="Times New Roman"/>
                <w:sz w:val="24"/>
                <w:szCs w:val="24"/>
              </w:rPr>
              <w:t xml:space="preserve"> национального проекта «Образование». </w:t>
            </w:r>
          </w:p>
          <w:p w:rsidR="006E3AE7" w:rsidRPr="00A053D8" w:rsidRDefault="006E3AE7">
            <w:pPr>
              <w:rPr>
                <w:rFonts w:ascii="Times New Roman" w:hAnsi="Times New Roman" w:cs="Times New Roman"/>
                <w:sz w:val="24"/>
                <w:szCs w:val="24"/>
              </w:rPr>
            </w:pPr>
            <w:r w:rsidRPr="00A053D8">
              <w:rPr>
                <w:rFonts w:ascii="Times New Roman" w:hAnsi="Times New Roman" w:cs="Times New Roman"/>
                <w:sz w:val="24"/>
                <w:szCs w:val="24"/>
              </w:rPr>
              <w:t xml:space="preserve">6. Повышение социального статуса и конкурентоспособности ДОУ путем внедрения в практику работы новых форм дошкольного образования, участие в образовательных проектах города, области. </w:t>
            </w:r>
          </w:p>
          <w:p w:rsidR="006E3AE7" w:rsidRPr="00A053D8" w:rsidRDefault="006E3AE7">
            <w:pPr>
              <w:rPr>
                <w:rFonts w:ascii="Times New Roman" w:hAnsi="Times New Roman" w:cs="Times New Roman"/>
                <w:sz w:val="24"/>
                <w:szCs w:val="24"/>
              </w:rPr>
            </w:pPr>
            <w:r w:rsidRPr="00A053D8">
              <w:rPr>
                <w:rFonts w:ascii="Times New Roman" w:hAnsi="Times New Roman" w:cs="Times New Roman"/>
                <w:sz w:val="24"/>
                <w:szCs w:val="24"/>
              </w:rPr>
              <w:t xml:space="preserve">7. Осуществление конструктивного взаимодействия с родителями воспитанников для повышения их психолого-педагогической культуры, компетентности и участия в жизни ДОУ. </w:t>
            </w:r>
          </w:p>
          <w:p w:rsidR="00D528C0" w:rsidRPr="00A053D8" w:rsidRDefault="006E3AE7" w:rsidP="006E3AE7">
            <w:pPr>
              <w:rPr>
                <w:rFonts w:ascii="Times New Roman" w:hAnsi="Times New Roman" w:cs="Times New Roman"/>
                <w:sz w:val="24"/>
                <w:szCs w:val="24"/>
              </w:rPr>
            </w:pPr>
            <w:r w:rsidRPr="00A053D8">
              <w:rPr>
                <w:rFonts w:ascii="Times New Roman" w:hAnsi="Times New Roman" w:cs="Times New Roman"/>
                <w:sz w:val="24"/>
                <w:szCs w:val="24"/>
              </w:rPr>
              <w:t xml:space="preserve">8. Расширение взаимодействия ДОУ с социумом (гимназией, </w:t>
            </w:r>
            <w:proofErr w:type="spellStart"/>
            <w:r w:rsidRPr="00A053D8">
              <w:rPr>
                <w:rFonts w:ascii="Times New Roman" w:hAnsi="Times New Roman" w:cs="Times New Roman"/>
                <w:sz w:val="24"/>
                <w:szCs w:val="24"/>
              </w:rPr>
              <w:t>социокультурной</w:t>
            </w:r>
            <w:proofErr w:type="spellEnd"/>
            <w:r w:rsidRPr="00A053D8">
              <w:rPr>
                <w:rFonts w:ascii="Times New Roman" w:hAnsi="Times New Roman" w:cs="Times New Roman"/>
                <w:sz w:val="24"/>
                <w:szCs w:val="24"/>
              </w:rPr>
              <w:t xml:space="preserve"> средой города) как залога успеха и качества деятельности дошкольного учреждения.</w:t>
            </w:r>
          </w:p>
        </w:tc>
      </w:tr>
      <w:tr w:rsidR="00257823" w:rsidRPr="00A053D8" w:rsidTr="00D528C0">
        <w:tc>
          <w:tcPr>
            <w:tcW w:w="2802" w:type="dxa"/>
          </w:tcPr>
          <w:p w:rsidR="00257823" w:rsidRPr="00A053D8" w:rsidRDefault="00257823" w:rsidP="00072A61">
            <w:pPr>
              <w:rPr>
                <w:rFonts w:ascii="Times New Roman" w:hAnsi="Times New Roman" w:cs="Times New Roman"/>
                <w:sz w:val="24"/>
                <w:szCs w:val="24"/>
              </w:rPr>
            </w:pPr>
            <w:r w:rsidRPr="00A053D8">
              <w:rPr>
                <w:rFonts w:ascii="Times New Roman" w:hAnsi="Times New Roman" w:cs="Times New Roman"/>
                <w:sz w:val="24"/>
                <w:szCs w:val="24"/>
              </w:rPr>
              <w:t>Ожидаемые результаты</w:t>
            </w:r>
          </w:p>
        </w:tc>
        <w:tc>
          <w:tcPr>
            <w:tcW w:w="6769" w:type="dxa"/>
          </w:tcPr>
          <w:p w:rsidR="00257823" w:rsidRPr="00A053D8" w:rsidRDefault="00257823" w:rsidP="00072A61">
            <w:pPr>
              <w:tabs>
                <w:tab w:val="left" w:pos="9214"/>
              </w:tabs>
              <w:rPr>
                <w:rFonts w:ascii="Times New Roman" w:hAnsi="Times New Roman" w:cs="Times New Roman"/>
                <w:sz w:val="24"/>
                <w:szCs w:val="24"/>
              </w:rPr>
            </w:pPr>
            <w:r w:rsidRPr="00A053D8">
              <w:rPr>
                <w:rFonts w:ascii="Times New Roman" w:hAnsi="Times New Roman" w:cs="Times New Roman"/>
                <w:sz w:val="24"/>
                <w:szCs w:val="24"/>
              </w:rPr>
              <w:t>1. Обновление содержания образования на 100%.</w:t>
            </w:r>
          </w:p>
          <w:p w:rsidR="00257823" w:rsidRPr="00A053D8" w:rsidRDefault="00257823" w:rsidP="00072A61">
            <w:pPr>
              <w:tabs>
                <w:tab w:val="left" w:pos="9214"/>
              </w:tabs>
              <w:rPr>
                <w:rFonts w:ascii="Times New Roman" w:hAnsi="Times New Roman" w:cs="Times New Roman"/>
                <w:sz w:val="24"/>
                <w:szCs w:val="24"/>
              </w:rPr>
            </w:pPr>
            <w:r w:rsidRPr="00A053D8">
              <w:rPr>
                <w:rFonts w:ascii="Times New Roman" w:hAnsi="Times New Roman" w:cs="Times New Roman"/>
                <w:sz w:val="24"/>
                <w:szCs w:val="24"/>
              </w:rPr>
              <w:t>2. Получение воспитанниками 100% качественного образования в соответствии с индивидуальными запросами и возможностями каждого ребёнка, в том числе детьми – инвалидами и с ОВЗ.</w:t>
            </w:r>
          </w:p>
          <w:p w:rsidR="00257823" w:rsidRPr="00A053D8" w:rsidRDefault="00257823" w:rsidP="00072A61">
            <w:pPr>
              <w:tabs>
                <w:tab w:val="left" w:pos="9214"/>
              </w:tabs>
              <w:rPr>
                <w:rFonts w:ascii="Times New Roman" w:hAnsi="Times New Roman" w:cs="Times New Roman"/>
                <w:sz w:val="24"/>
                <w:szCs w:val="24"/>
              </w:rPr>
            </w:pPr>
            <w:r w:rsidRPr="00A053D8">
              <w:rPr>
                <w:rFonts w:ascii="Times New Roman" w:hAnsi="Times New Roman" w:cs="Times New Roman"/>
                <w:sz w:val="24"/>
                <w:szCs w:val="24"/>
              </w:rPr>
              <w:t xml:space="preserve">3. Улучшение состояния физического, психического и социального здоровья воспитанников. </w:t>
            </w:r>
            <w:r>
              <w:rPr>
                <w:rFonts w:ascii="Times New Roman" w:hAnsi="Times New Roman" w:cs="Times New Roman"/>
                <w:sz w:val="24"/>
                <w:szCs w:val="24"/>
              </w:rPr>
              <w:t>Сохранение</w:t>
            </w:r>
            <w:r w:rsidRPr="00A053D8">
              <w:rPr>
                <w:rFonts w:ascii="Times New Roman" w:hAnsi="Times New Roman" w:cs="Times New Roman"/>
                <w:sz w:val="24"/>
                <w:szCs w:val="24"/>
              </w:rPr>
              <w:t xml:space="preserve"> ко</w:t>
            </w:r>
            <w:r>
              <w:rPr>
                <w:rFonts w:ascii="Times New Roman" w:hAnsi="Times New Roman" w:cs="Times New Roman"/>
                <w:sz w:val="24"/>
                <w:szCs w:val="24"/>
              </w:rPr>
              <w:t>личества детей с 1 гр. здоровья на уровне 10%.</w:t>
            </w:r>
          </w:p>
          <w:p w:rsidR="00257823" w:rsidRDefault="00257823" w:rsidP="00072A61">
            <w:pPr>
              <w:tabs>
                <w:tab w:val="left" w:pos="9214"/>
              </w:tabs>
              <w:rPr>
                <w:rFonts w:ascii="Times New Roman" w:hAnsi="Times New Roman" w:cs="Times New Roman"/>
                <w:sz w:val="24"/>
                <w:szCs w:val="24"/>
              </w:rPr>
            </w:pPr>
            <w:r w:rsidRPr="00A053D8">
              <w:rPr>
                <w:rFonts w:ascii="Times New Roman" w:hAnsi="Times New Roman" w:cs="Times New Roman"/>
                <w:sz w:val="24"/>
                <w:szCs w:val="24"/>
              </w:rPr>
              <w:lastRenderedPageBreak/>
              <w:t>4. Обеспечение 100% воспитанников старшего дошкольного возра</w:t>
            </w:r>
            <w:r w:rsidR="00DF6525">
              <w:rPr>
                <w:rFonts w:ascii="Times New Roman" w:hAnsi="Times New Roman" w:cs="Times New Roman"/>
                <w:sz w:val="24"/>
                <w:szCs w:val="24"/>
              </w:rPr>
              <w:t>ста компьютерной техникой</w:t>
            </w:r>
            <w:r w:rsidRPr="00A053D8">
              <w:rPr>
                <w:rFonts w:ascii="Times New Roman" w:hAnsi="Times New Roman" w:cs="Times New Roman"/>
                <w:sz w:val="24"/>
                <w:szCs w:val="24"/>
              </w:rPr>
              <w:t xml:space="preserve">, </w:t>
            </w:r>
            <w:r>
              <w:rPr>
                <w:rFonts w:ascii="Times New Roman" w:hAnsi="Times New Roman" w:cs="Times New Roman"/>
                <w:sz w:val="24"/>
                <w:szCs w:val="24"/>
              </w:rPr>
              <w:t>расширение</w:t>
            </w:r>
            <w:r w:rsidRPr="00A053D8">
              <w:rPr>
                <w:rFonts w:ascii="Times New Roman" w:hAnsi="Times New Roman" w:cs="Times New Roman"/>
                <w:sz w:val="24"/>
                <w:szCs w:val="24"/>
              </w:rPr>
              <w:t xml:space="preserve"> базы методических разработок для развития творческого потенциала ребёнка.</w:t>
            </w:r>
          </w:p>
          <w:p w:rsidR="001E0599" w:rsidRPr="00A053D8" w:rsidRDefault="001E0599" w:rsidP="00072A61">
            <w:pPr>
              <w:tabs>
                <w:tab w:val="left" w:pos="9214"/>
              </w:tabs>
              <w:rPr>
                <w:rFonts w:ascii="Times New Roman" w:hAnsi="Times New Roman" w:cs="Times New Roman"/>
                <w:sz w:val="24"/>
                <w:szCs w:val="24"/>
              </w:rPr>
            </w:pPr>
            <w:r>
              <w:rPr>
                <w:rFonts w:ascii="Times New Roman" w:hAnsi="Times New Roman" w:cs="Times New Roman"/>
                <w:sz w:val="24"/>
                <w:szCs w:val="24"/>
              </w:rPr>
              <w:t>5. Охват детей старшего дошкольного возраста услугами дополнительного образования не менее 80 %.</w:t>
            </w:r>
          </w:p>
          <w:p w:rsidR="00257823" w:rsidRPr="00A053D8" w:rsidRDefault="001E0599" w:rsidP="00072A61">
            <w:pPr>
              <w:tabs>
                <w:tab w:val="left" w:pos="9214"/>
              </w:tabs>
              <w:rPr>
                <w:rFonts w:ascii="Times New Roman" w:hAnsi="Times New Roman" w:cs="Times New Roman"/>
                <w:sz w:val="24"/>
                <w:szCs w:val="24"/>
              </w:rPr>
            </w:pPr>
            <w:r>
              <w:rPr>
                <w:rFonts w:ascii="Times New Roman" w:hAnsi="Times New Roman" w:cs="Times New Roman"/>
                <w:sz w:val="24"/>
                <w:szCs w:val="24"/>
              </w:rPr>
              <w:t>6</w:t>
            </w:r>
            <w:r w:rsidR="00257823" w:rsidRPr="00A053D8">
              <w:rPr>
                <w:rFonts w:ascii="Times New Roman" w:hAnsi="Times New Roman" w:cs="Times New Roman"/>
                <w:sz w:val="24"/>
                <w:szCs w:val="24"/>
              </w:rPr>
              <w:t>. Укомплектованность кадрами на 100 % штатного расписания.</w:t>
            </w:r>
          </w:p>
          <w:p w:rsidR="00257823" w:rsidRPr="00A053D8" w:rsidRDefault="001E0599" w:rsidP="00072A61">
            <w:pPr>
              <w:tabs>
                <w:tab w:val="left" w:pos="9214"/>
              </w:tabs>
              <w:rPr>
                <w:rFonts w:ascii="Times New Roman" w:hAnsi="Times New Roman" w:cs="Times New Roman"/>
                <w:sz w:val="24"/>
                <w:szCs w:val="24"/>
              </w:rPr>
            </w:pPr>
            <w:r>
              <w:rPr>
                <w:rFonts w:ascii="Times New Roman" w:hAnsi="Times New Roman" w:cs="Times New Roman"/>
                <w:sz w:val="24"/>
                <w:szCs w:val="24"/>
              </w:rPr>
              <w:t>7</w:t>
            </w:r>
            <w:r w:rsidR="00257823" w:rsidRPr="00A053D8">
              <w:rPr>
                <w:rFonts w:ascii="Times New Roman" w:hAnsi="Times New Roman" w:cs="Times New Roman"/>
                <w:sz w:val="24"/>
                <w:szCs w:val="24"/>
              </w:rPr>
              <w:t>. 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p w:rsidR="00257823" w:rsidRPr="00A053D8" w:rsidRDefault="001E0599" w:rsidP="00072A61">
            <w:pPr>
              <w:tabs>
                <w:tab w:val="left" w:pos="9214"/>
              </w:tabs>
              <w:rPr>
                <w:rFonts w:ascii="Times New Roman" w:hAnsi="Times New Roman" w:cs="Times New Roman"/>
                <w:sz w:val="24"/>
                <w:szCs w:val="24"/>
              </w:rPr>
            </w:pPr>
            <w:r>
              <w:rPr>
                <w:rFonts w:ascii="Times New Roman" w:hAnsi="Times New Roman" w:cs="Times New Roman"/>
                <w:sz w:val="24"/>
                <w:szCs w:val="24"/>
              </w:rPr>
              <w:t>8</w:t>
            </w:r>
            <w:r w:rsidR="00257823" w:rsidRPr="00A053D8">
              <w:rPr>
                <w:rFonts w:ascii="Times New Roman" w:hAnsi="Times New Roman" w:cs="Times New Roman"/>
                <w:sz w:val="24"/>
                <w:szCs w:val="24"/>
              </w:rPr>
              <w:t>. Увеличение доли категорированных педагогов до 40 %.</w:t>
            </w:r>
          </w:p>
          <w:p w:rsidR="00257823" w:rsidRPr="00A053D8" w:rsidRDefault="001E0599" w:rsidP="00072A61">
            <w:pPr>
              <w:tabs>
                <w:tab w:val="left" w:pos="9214"/>
              </w:tabs>
              <w:rPr>
                <w:rFonts w:ascii="Times New Roman" w:hAnsi="Times New Roman" w:cs="Times New Roman"/>
                <w:sz w:val="24"/>
                <w:szCs w:val="24"/>
              </w:rPr>
            </w:pPr>
            <w:r>
              <w:rPr>
                <w:rFonts w:ascii="Times New Roman" w:hAnsi="Times New Roman" w:cs="Times New Roman"/>
                <w:sz w:val="24"/>
                <w:szCs w:val="24"/>
              </w:rPr>
              <w:t>9</w:t>
            </w:r>
            <w:r w:rsidR="00257823" w:rsidRPr="00A053D8">
              <w:rPr>
                <w:rFonts w:ascii="Times New Roman" w:hAnsi="Times New Roman" w:cs="Times New Roman"/>
                <w:sz w:val="24"/>
                <w:szCs w:val="24"/>
              </w:rPr>
              <w:t xml:space="preserve">. Непосредственное вовлечение родителей в образовательную деятельность на основе выявления потребностей и поддержки </w:t>
            </w:r>
            <w:r w:rsidR="00257823">
              <w:rPr>
                <w:rFonts w:ascii="Times New Roman" w:hAnsi="Times New Roman" w:cs="Times New Roman"/>
                <w:sz w:val="24"/>
                <w:szCs w:val="24"/>
              </w:rPr>
              <w:t>образовательных инициатив семьи – охват родителей 100 %.</w:t>
            </w:r>
          </w:p>
          <w:p w:rsidR="00257823" w:rsidRPr="00A053D8" w:rsidRDefault="001E0599" w:rsidP="00072A61">
            <w:pPr>
              <w:tabs>
                <w:tab w:val="left" w:pos="9214"/>
              </w:tabs>
              <w:rPr>
                <w:rFonts w:ascii="Times New Roman" w:hAnsi="Times New Roman" w:cs="Times New Roman"/>
                <w:sz w:val="24"/>
                <w:szCs w:val="24"/>
              </w:rPr>
            </w:pPr>
            <w:r>
              <w:rPr>
                <w:rFonts w:ascii="Times New Roman" w:hAnsi="Times New Roman" w:cs="Times New Roman"/>
                <w:sz w:val="24"/>
                <w:szCs w:val="24"/>
              </w:rPr>
              <w:t>10</w:t>
            </w:r>
            <w:r w:rsidR="00257823" w:rsidRPr="00A053D8">
              <w:rPr>
                <w:rFonts w:ascii="Times New Roman" w:hAnsi="Times New Roman" w:cs="Times New Roman"/>
                <w:sz w:val="24"/>
                <w:szCs w:val="24"/>
              </w:rPr>
              <w:t>. Увеличение на 20% количества предоставляемых услуг в рамках консультативно-методического центра.</w:t>
            </w:r>
          </w:p>
          <w:p w:rsidR="00257823" w:rsidRPr="00A053D8" w:rsidRDefault="00257823" w:rsidP="00072A61">
            <w:pPr>
              <w:tabs>
                <w:tab w:val="left" w:pos="9214"/>
              </w:tabs>
              <w:rPr>
                <w:rFonts w:ascii="Times New Roman" w:hAnsi="Times New Roman" w:cs="Times New Roman"/>
                <w:sz w:val="24"/>
                <w:szCs w:val="24"/>
              </w:rPr>
            </w:pPr>
            <w:r w:rsidRPr="00A053D8">
              <w:rPr>
                <w:rFonts w:ascii="Times New Roman" w:hAnsi="Times New Roman" w:cs="Times New Roman"/>
                <w:sz w:val="24"/>
                <w:szCs w:val="24"/>
              </w:rPr>
              <w:t>1</w:t>
            </w:r>
            <w:r w:rsidR="001E0599">
              <w:rPr>
                <w:rFonts w:ascii="Times New Roman" w:hAnsi="Times New Roman" w:cs="Times New Roman"/>
                <w:sz w:val="24"/>
                <w:szCs w:val="24"/>
              </w:rPr>
              <w:t>1</w:t>
            </w:r>
            <w:r w:rsidRPr="00A053D8">
              <w:rPr>
                <w:rFonts w:ascii="Times New Roman" w:hAnsi="Times New Roman" w:cs="Times New Roman"/>
                <w:sz w:val="24"/>
                <w:szCs w:val="24"/>
              </w:rPr>
              <w:t>. Увеличение количества социальных партнеров до 10.</w:t>
            </w:r>
          </w:p>
          <w:p w:rsidR="00257823" w:rsidRPr="00A053D8" w:rsidRDefault="00257823" w:rsidP="001E0599">
            <w:pPr>
              <w:tabs>
                <w:tab w:val="left" w:pos="9214"/>
              </w:tabs>
              <w:rPr>
                <w:rFonts w:ascii="Times New Roman" w:hAnsi="Times New Roman" w:cs="Times New Roman"/>
                <w:sz w:val="24"/>
                <w:szCs w:val="24"/>
                <w:highlight w:val="yellow"/>
              </w:rPr>
            </w:pPr>
            <w:r>
              <w:rPr>
                <w:rFonts w:ascii="Times New Roman" w:hAnsi="Times New Roman" w:cs="Times New Roman"/>
                <w:sz w:val="24"/>
                <w:szCs w:val="24"/>
              </w:rPr>
              <w:t>1</w:t>
            </w:r>
            <w:r w:rsidR="001E0599">
              <w:rPr>
                <w:rFonts w:ascii="Times New Roman" w:hAnsi="Times New Roman" w:cs="Times New Roman"/>
                <w:sz w:val="24"/>
                <w:szCs w:val="24"/>
              </w:rPr>
              <w:t>2</w:t>
            </w:r>
            <w:r>
              <w:rPr>
                <w:rFonts w:ascii="Times New Roman" w:hAnsi="Times New Roman" w:cs="Times New Roman"/>
                <w:sz w:val="24"/>
                <w:szCs w:val="24"/>
              </w:rPr>
              <w:t>. Повышение</w:t>
            </w:r>
            <w:r w:rsidRPr="00A053D8">
              <w:rPr>
                <w:rFonts w:ascii="Times New Roman" w:hAnsi="Times New Roman" w:cs="Times New Roman"/>
                <w:sz w:val="24"/>
                <w:szCs w:val="24"/>
              </w:rPr>
              <w:t xml:space="preserve">  </w:t>
            </w:r>
            <w:proofErr w:type="spellStart"/>
            <w:r w:rsidRPr="00A053D8">
              <w:rPr>
                <w:rFonts w:ascii="Times New Roman" w:hAnsi="Times New Roman" w:cs="Times New Roman"/>
                <w:sz w:val="24"/>
                <w:szCs w:val="24"/>
              </w:rPr>
              <w:t>конкурентноспособности</w:t>
            </w:r>
            <w:proofErr w:type="spellEnd"/>
            <w:r w:rsidRPr="00A053D8">
              <w:rPr>
                <w:rFonts w:ascii="Times New Roman" w:hAnsi="Times New Roman" w:cs="Times New Roman"/>
                <w:sz w:val="24"/>
                <w:szCs w:val="24"/>
              </w:rPr>
              <w:t xml:space="preserve"> учреждения, рейтинга по итогам НОКО до </w:t>
            </w:r>
            <w:r>
              <w:rPr>
                <w:rFonts w:ascii="Times New Roman" w:hAnsi="Times New Roman" w:cs="Times New Roman"/>
                <w:sz w:val="24"/>
                <w:szCs w:val="24"/>
              </w:rPr>
              <w:t>98 баллов.</w:t>
            </w:r>
          </w:p>
        </w:tc>
      </w:tr>
      <w:tr w:rsidR="00257823" w:rsidRPr="00A053D8" w:rsidTr="00D528C0">
        <w:tc>
          <w:tcPr>
            <w:tcW w:w="2802" w:type="dxa"/>
          </w:tcPr>
          <w:p w:rsidR="00257823" w:rsidRPr="00A053D8" w:rsidRDefault="00257823">
            <w:pPr>
              <w:rPr>
                <w:rFonts w:ascii="Times New Roman" w:hAnsi="Times New Roman" w:cs="Times New Roman"/>
                <w:sz w:val="24"/>
                <w:szCs w:val="24"/>
              </w:rPr>
            </w:pPr>
          </w:p>
          <w:p w:rsidR="00257823" w:rsidRPr="00A053D8" w:rsidRDefault="00257823">
            <w:pPr>
              <w:rPr>
                <w:rFonts w:ascii="Times New Roman" w:hAnsi="Times New Roman" w:cs="Times New Roman"/>
                <w:sz w:val="24"/>
                <w:szCs w:val="24"/>
              </w:rPr>
            </w:pPr>
            <w:r w:rsidRPr="00A053D8">
              <w:rPr>
                <w:rFonts w:ascii="Times New Roman" w:hAnsi="Times New Roman" w:cs="Times New Roman"/>
                <w:sz w:val="24"/>
                <w:szCs w:val="24"/>
              </w:rPr>
              <w:t>Программно-целевые инструменты программы</w:t>
            </w:r>
          </w:p>
        </w:tc>
        <w:tc>
          <w:tcPr>
            <w:tcW w:w="6769" w:type="dxa"/>
          </w:tcPr>
          <w:p w:rsidR="00257823" w:rsidRPr="00AD06CA" w:rsidRDefault="00257823" w:rsidP="00C42666">
            <w:pPr>
              <w:pStyle w:val="ConsPlusCell"/>
              <w:tabs>
                <w:tab w:val="left" w:pos="9214"/>
              </w:tabs>
              <w:rPr>
                <w:rFonts w:ascii="Times New Roman" w:hAnsi="Times New Roman" w:cs="Times New Roman"/>
                <w:sz w:val="24"/>
                <w:szCs w:val="24"/>
              </w:rPr>
            </w:pPr>
            <w:r w:rsidRPr="00AD06CA">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57823" w:rsidRPr="00A053D8" w:rsidRDefault="00257823" w:rsidP="00C42666">
            <w:pPr>
              <w:pStyle w:val="ConsPlusTitle"/>
              <w:widowControl/>
              <w:rPr>
                <w:rFonts w:ascii="Times New Roman" w:hAnsi="Times New Roman" w:cs="Times New Roman"/>
                <w:b w:val="0"/>
                <w:sz w:val="24"/>
                <w:szCs w:val="24"/>
              </w:rPr>
            </w:pPr>
            <w:r w:rsidRPr="00A053D8">
              <w:rPr>
                <w:rFonts w:ascii="Times New Roman" w:hAnsi="Times New Roman" w:cs="Times New Roman"/>
                <w:b w:val="0"/>
                <w:sz w:val="24"/>
                <w:szCs w:val="24"/>
              </w:rPr>
              <w:t>Указ Президента Российской Федерации от 07.05.2012 № 599 «О мерах по реализации государственной политики в области образования и науки»;</w:t>
            </w:r>
          </w:p>
          <w:p w:rsidR="00257823" w:rsidRPr="00A053D8" w:rsidRDefault="00257823" w:rsidP="00C42666">
            <w:pPr>
              <w:pStyle w:val="ConsPlusTitle"/>
              <w:widowControl/>
              <w:rPr>
                <w:rFonts w:ascii="Times New Roman" w:hAnsi="Times New Roman" w:cs="Times New Roman"/>
                <w:sz w:val="24"/>
                <w:szCs w:val="24"/>
              </w:rPr>
            </w:pPr>
            <w:r w:rsidRPr="00A053D8">
              <w:rPr>
                <w:rFonts w:ascii="Times New Roman" w:hAnsi="Times New Roman" w:cs="Times New Roman"/>
                <w:b w:val="0"/>
                <w:sz w:val="24"/>
                <w:szCs w:val="24"/>
              </w:rPr>
              <w:t>Указ Президента Российской Федерации от 07.05.2012 № 601 «Об основных направлениях совершенствования системы государственного управления»;</w:t>
            </w:r>
          </w:p>
          <w:p w:rsidR="00257823" w:rsidRPr="00A053D8" w:rsidRDefault="00257823" w:rsidP="00C42666">
            <w:pPr>
              <w:pStyle w:val="ConsPlusCell"/>
              <w:tabs>
                <w:tab w:val="left" w:pos="9214"/>
              </w:tabs>
              <w:rPr>
                <w:rFonts w:ascii="Times New Roman" w:hAnsi="Times New Roman" w:cs="Times New Roman"/>
                <w:sz w:val="24"/>
                <w:szCs w:val="24"/>
              </w:rPr>
            </w:pPr>
            <w:r w:rsidRPr="00A053D8">
              <w:rPr>
                <w:rFonts w:ascii="Times New Roman" w:hAnsi="Times New Roman" w:cs="Times New Roman"/>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257823" w:rsidRPr="00A053D8" w:rsidRDefault="00257823" w:rsidP="00C42666">
            <w:pPr>
              <w:pStyle w:val="ConsPlusCell"/>
              <w:tabs>
                <w:tab w:val="left" w:pos="9214"/>
              </w:tabs>
              <w:rPr>
                <w:rFonts w:ascii="Times New Roman" w:hAnsi="Times New Roman" w:cs="Times New Roman"/>
                <w:sz w:val="24"/>
                <w:szCs w:val="24"/>
              </w:rPr>
            </w:pPr>
            <w:r w:rsidRPr="00A053D8">
              <w:rPr>
                <w:rFonts w:ascii="Times New Roman" w:hAnsi="Times New Roman" w:cs="Times New Roman"/>
                <w:sz w:val="24"/>
                <w:szCs w:val="24"/>
              </w:rPr>
              <w:t>Национальный проект "Демография",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257823" w:rsidRPr="00A053D8" w:rsidRDefault="00257823" w:rsidP="00C42666">
            <w:pPr>
              <w:rPr>
                <w:rFonts w:ascii="Times New Roman" w:hAnsi="Times New Roman" w:cs="Times New Roman"/>
                <w:sz w:val="24"/>
                <w:szCs w:val="24"/>
              </w:rPr>
            </w:pPr>
            <w:r w:rsidRPr="00A053D8">
              <w:rPr>
                <w:rFonts w:ascii="Times New Roman" w:hAnsi="Times New Roman" w:cs="Times New Roman"/>
                <w:sz w:val="24"/>
                <w:szCs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57823" w:rsidRPr="00A053D8" w:rsidRDefault="00257823" w:rsidP="00C42666">
            <w:pPr>
              <w:pStyle w:val="ConsPlusCell"/>
              <w:tabs>
                <w:tab w:val="left" w:pos="9214"/>
              </w:tabs>
              <w:rPr>
                <w:rFonts w:ascii="Times New Roman" w:hAnsi="Times New Roman" w:cs="Times New Roman"/>
                <w:sz w:val="24"/>
                <w:szCs w:val="24"/>
              </w:rPr>
            </w:pPr>
            <w:r w:rsidRPr="00A053D8">
              <w:rPr>
                <w:rFonts w:ascii="Times New Roman" w:hAnsi="Times New Roman" w:cs="Times New Roman"/>
                <w:sz w:val="24"/>
                <w:szCs w:val="24"/>
              </w:rPr>
              <w:t>Федеральный закон от 29.12.2012 № 273-ФЗ «Об образовании в Российской Федерации»;</w:t>
            </w:r>
          </w:p>
          <w:p w:rsidR="00257823" w:rsidRPr="00A053D8" w:rsidRDefault="00257823" w:rsidP="00C42666">
            <w:pPr>
              <w:pStyle w:val="ConsPlusCell"/>
              <w:tabs>
                <w:tab w:val="left" w:pos="9214"/>
              </w:tabs>
              <w:rPr>
                <w:rFonts w:ascii="Times New Roman" w:hAnsi="Times New Roman" w:cs="Times New Roman"/>
                <w:sz w:val="24"/>
                <w:szCs w:val="24"/>
              </w:rPr>
            </w:pPr>
            <w:r w:rsidRPr="00A053D8">
              <w:rPr>
                <w:rFonts w:ascii="Times New Roman" w:hAnsi="Times New Roman" w:cs="Times New Roman"/>
                <w:sz w:val="24"/>
                <w:szCs w:val="24"/>
              </w:rPr>
              <w:t>Закон Тульской области от 30.09.2013 №1989-ЗТО «Об образовании»;</w:t>
            </w:r>
          </w:p>
          <w:p w:rsidR="00257823" w:rsidRPr="00A053D8" w:rsidRDefault="00257823" w:rsidP="00C42666">
            <w:pPr>
              <w:pStyle w:val="ConsPlusCell"/>
              <w:tabs>
                <w:tab w:val="left" w:pos="9214"/>
              </w:tabs>
              <w:rPr>
                <w:rFonts w:ascii="Times New Roman" w:hAnsi="Times New Roman" w:cs="Times New Roman"/>
                <w:sz w:val="24"/>
                <w:szCs w:val="24"/>
              </w:rPr>
            </w:pPr>
            <w:r w:rsidRPr="00A053D8">
              <w:rPr>
                <w:rFonts w:ascii="Times New Roman" w:hAnsi="Times New Roman" w:cs="Times New Roman"/>
                <w:sz w:val="24"/>
                <w:szCs w:val="24"/>
              </w:rPr>
              <w:t>Постановление правительства Тульской области от 01.02.2019 N 39 "Об утверждении государственной программы Тульской области "Развитие образо</w:t>
            </w:r>
            <w:r w:rsidR="00541FC6">
              <w:rPr>
                <w:rFonts w:ascii="Times New Roman" w:hAnsi="Times New Roman" w:cs="Times New Roman"/>
                <w:sz w:val="24"/>
                <w:szCs w:val="24"/>
              </w:rPr>
              <w:t>вания Тульской области";</w:t>
            </w:r>
          </w:p>
          <w:p w:rsidR="00257823" w:rsidRDefault="00257823" w:rsidP="00C42666">
            <w:pPr>
              <w:rPr>
                <w:rFonts w:ascii="Times New Roman" w:hAnsi="Times New Roman" w:cs="Times New Roman"/>
                <w:sz w:val="24"/>
                <w:szCs w:val="24"/>
              </w:rPr>
            </w:pPr>
            <w:r w:rsidRPr="00A053D8">
              <w:rPr>
                <w:rFonts w:ascii="Times New Roman" w:hAnsi="Times New Roman" w:cs="Times New Roman"/>
                <w:sz w:val="24"/>
                <w:szCs w:val="24"/>
              </w:rPr>
              <w:t>Региональный проект «Поддержка семей, имеющих детей» от 13.12.2018 № 129-П</w:t>
            </w:r>
            <w:r w:rsidR="00541FC6">
              <w:rPr>
                <w:rFonts w:ascii="Times New Roman" w:hAnsi="Times New Roman" w:cs="Times New Roman"/>
                <w:sz w:val="24"/>
                <w:szCs w:val="24"/>
              </w:rPr>
              <w:t>;</w:t>
            </w:r>
          </w:p>
          <w:p w:rsidR="00541FC6" w:rsidRPr="00A053D8" w:rsidRDefault="00541FC6" w:rsidP="00C42666">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муниципальной системы образования </w:t>
            </w:r>
            <w:proofErr w:type="spellStart"/>
            <w:r>
              <w:rPr>
                <w:rFonts w:ascii="Times New Roman" w:hAnsi="Times New Roman" w:cs="Times New Roman"/>
                <w:sz w:val="24"/>
                <w:szCs w:val="24"/>
              </w:rPr>
              <w:t>Узловского</w:t>
            </w:r>
            <w:proofErr w:type="spellEnd"/>
            <w:r>
              <w:rPr>
                <w:rFonts w:ascii="Times New Roman" w:hAnsi="Times New Roman" w:cs="Times New Roman"/>
                <w:sz w:val="24"/>
                <w:szCs w:val="24"/>
              </w:rPr>
              <w:t xml:space="preserve"> района на 2017 – 2021 годы».</w:t>
            </w:r>
          </w:p>
        </w:tc>
      </w:tr>
      <w:tr w:rsidR="00257823" w:rsidRPr="00A053D8" w:rsidTr="00541FC6">
        <w:trPr>
          <w:trHeight w:val="698"/>
        </w:trPr>
        <w:tc>
          <w:tcPr>
            <w:tcW w:w="2802" w:type="dxa"/>
          </w:tcPr>
          <w:p w:rsidR="00257823" w:rsidRPr="00A053D8" w:rsidRDefault="00257823">
            <w:pPr>
              <w:rPr>
                <w:rFonts w:ascii="Times New Roman" w:hAnsi="Times New Roman" w:cs="Times New Roman"/>
                <w:sz w:val="24"/>
                <w:szCs w:val="24"/>
              </w:rPr>
            </w:pPr>
            <w:r w:rsidRPr="00A053D8">
              <w:rPr>
                <w:rFonts w:ascii="Times New Roman" w:hAnsi="Times New Roman" w:cs="Times New Roman"/>
                <w:sz w:val="24"/>
                <w:szCs w:val="24"/>
              </w:rPr>
              <w:lastRenderedPageBreak/>
              <w:t>Сроки реализации программы</w:t>
            </w:r>
          </w:p>
        </w:tc>
        <w:tc>
          <w:tcPr>
            <w:tcW w:w="6769" w:type="dxa"/>
          </w:tcPr>
          <w:p w:rsidR="00257823" w:rsidRDefault="00257823" w:rsidP="00C42666">
            <w:pPr>
              <w:pStyle w:val="ConsPlusCell"/>
              <w:tabs>
                <w:tab w:val="left" w:pos="9214"/>
              </w:tabs>
              <w:rPr>
                <w:rFonts w:ascii="Times New Roman" w:hAnsi="Times New Roman" w:cs="Times New Roman"/>
                <w:sz w:val="24"/>
                <w:szCs w:val="24"/>
              </w:rPr>
            </w:pPr>
            <w:r w:rsidRPr="00A053D8">
              <w:rPr>
                <w:rFonts w:ascii="Times New Roman" w:hAnsi="Times New Roman" w:cs="Times New Roman"/>
                <w:sz w:val="24"/>
                <w:szCs w:val="24"/>
              </w:rPr>
              <w:t>Программа реализуется в период с 2021 года по 2</w:t>
            </w:r>
            <w:r>
              <w:rPr>
                <w:rFonts w:ascii="Times New Roman" w:hAnsi="Times New Roman" w:cs="Times New Roman"/>
                <w:sz w:val="24"/>
                <w:szCs w:val="24"/>
              </w:rPr>
              <w:t>0</w:t>
            </w:r>
            <w:r w:rsidRPr="00A053D8">
              <w:rPr>
                <w:rFonts w:ascii="Times New Roman" w:hAnsi="Times New Roman" w:cs="Times New Roman"/>
                <w:sz w:val="24"/>
                <w:szCs w:val="24"/>
              </w:rPr>
              <w:t>26 год</w:t>
            </w:r>
          </w:p>
          <w:p w:rsidR="007221D3" w:rsidRDefault="007221D3" w:rsidP="00C42666">
            <w:pPr>
              <w:pStyle w:val="ConsPlusCell"/>
              <w:tabs>
                <w:tab w:val="left" w:pos="9214"/>
              </w:tabs>
              <w:rPr>
                <w:rFonts w:ascii="Times New Roman" w:hAnsi="Times New Roman" w:cs="Times New Roman"/>
                <w:sz w:val="24"/>
                <w:szCs w:val="24"/>
              </w:rPr>
            </w:pPr>
          </w:p>
          <w:p w:rsidR="007221D3" w:rsidRPr="00A053D8" w:rsidRDefault="007221D3" w:rsidP="00C42666">
            <w:pPr>
              <w:pStyle w:val="ConsPlusCell"/>
              <w:tabs>
                <w:tab w:val="left" w:pos="9214"/>
              </w:tabs>
              <w:rPr>
                <w:rFonts w:ascii="Times New Roman" w:hAnsi="Times New Roman" w:cs="Times New Roman"/>
                <w:sz w:val="24"/>
                <w:szCs w:val="24"/>
                <w:shd w:val="clear" w:color="auto" w:fill="F7F4E4"/>
              </w:rPr>
            </w:pPr>
          </w:p>
        </w:tc>
      </w:tr>
      <w:tr w:rsidR="00257823" w:rsidRPr="00A053D8" w:rsidTr="00D528C0">
        <w:tc>
          <w:tcPr>
            <w:tcW w:w="2802" w:type="dxa"/>
          </w:tcPr>
          <w:p w:rsidR="00257823" w:rsidRPr="00A053D8" w:rsidRDefault="00257823">
            <w:pPr>
              <w:rPr>
                <w:rFonts w:ascii="Times New Roman" w:hAnsi="Times New Roman" w:cs="Times New Roman"/>
                <w:sz w:val="24"/>
                <w:szCs w:val="24"/>
              </w:rPr>
            </w:pPr>
            <w:r w:rsidRPr="00A053D8">
              <w:rPr>
                <w:rFonts w:ascii="Times New Roman" w:hAnsi="Times New Roman" w:cs="Times New Roman"/>
                <w:sz w:val="24"/>
                <w:szCs w:val="24"/>
              </w:rPr>
              <w:t>Финансовое обеспечение программы</w:t>
            </w:r>
          </w:p>
        </w:tc>
        <w:tc>
          <w:tcPr>
            <w:tcW w:w="6769" w:type="dxa"/>
          </w:tcPr>
          <w:tbl>
            <w:tblPr>
              <w:tblW w:w="11226" w:type="dxa"/>
              <w:tblLook w:val="04A0"/>
            </w:tblPr>
            <w:tblGrid>
              <w:gridCol w:w="2494"/>
              <w:gridCol w:w="1720"/>
              <w:gridCol w:w="798"/>
              <w:gridCol w:w="1630"/>
              <w:gridCol w:w="1596"/>
              <w:gridCol w:w="1493"/>
              <w:gridCol w:w="1808"/>
            </w:tblGrid>
            <w:tr w:rsidR="007221D3" w:rsidRPr="007221D3" w:rsidTr="007221D3">
              <w:trPr>
                <w:trHeight w:val="1545"/>
              </w:trPr>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Источники финансирования/годы реализации программы</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Всего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в том числе</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средства федерального бюджета</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Средства бюджета Тульской области</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Средства местных бюджетов</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Внебюджетные источники</w:t>
                  </w:r>
                </w:p>
              </w:tc>
            </w:tr>
            <w:tr w:rsidR="007221D3" w:rsidRPr="007221D3" w:rsidTr="007221D3">
              <w:trPr>
                <w:trHeight w:val="585"/>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2021</w:t>
                  </w:r>
                </w:p>
              </w:tc>
              <w:tc>
                <w:tcPr>
                  <w:tcW w:w="1720"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39964,92792</w:t>
                  </w:r>
                </w:p>
              </w:tc>
              <w:tc>
                <w:tcPr>
                  <w:tcW w:w="75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0</w:t>
                  </w:r>
                </w:p>
              </w:tc>
              <w:tc>
                <w:tcPr>
                  <w:tcW w:w="154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28510,98129</w:t>
                  </w:r>
                </w:p>
              </w:tc>
              <w:tc>
                <w:tcPr>
                  <w:tcW w:w="149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6337,46263</w:t>
                  </w:r>
                </w:p>
              </w:tc>
              <w:tc>
                <w:tcPr>
                  <w:tcW w:w="168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5116,484</w:t>
                  </w:r>
                </w:p>
              </w:tc>
            </w:tr>
            <w:tr w:rsidR="007221D3" w:rsidRPr="007221D3" w:rsidTr="007221D3">
              <w:trPr>
                <w:trHeight w:val="585"/>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2022</w:t>
                  </w:r>
                </w:p>
              </w:tc>
              <w:tc>
                <w:tcPr>
                  <w:tcW w:w="1720"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38855,10380</w:t>
                  </w:r>
                </w:p>
              </w:tc>
              <w:tc>
                <w:tcPr>
                  <w:tcW w:w="75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0</w:t>
                  </w:r>
                </w:p>
              </w:tc>
              <w:tc>
                <w:tcPr>
                  <w:tcW w:w="154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27192,39647</w:t>
                  </w:r>
                </w:p>
              </w:tc>
              <w:tc>
                <w:tcPr>
                  <w:tcW w:w="149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6546,22333</w:t>
                  </w:r>
                </w:p>
              </w:tc>
              <w:tc>
                <w:tcPr>
                  <w:tcW w:w="168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5116,484</w:t>
                  </w:r>
                </w:p>
              </w:tc>
            </w:tr>
            <w:tr w:rsidR="007221D3" w:rsidRPr="007221D3" w:rsidTr="007221D3">
              <w:trPr>
                <w:trHeight w:val="585"/>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2023</w:t>
                  </w:r>
                </w:p>
              </w:tc>
              <w:tc>
                <w:tcPr>
                  <w:tcW w:w="1720"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41140,68225</w:t>
                  </w:r>
                </w:p>
              </w:tc>
              <w:tc>
                <w:tcPr>
                  <w:tcW w:w="75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0</w:t>
                  </w:r>
                </w:p>
              </w:tc>
              <w:tc>
                <w:tcPr>
                  <w:tcW w:w="154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29311,41218</w:t>
                  </w:r>
                </w:p>
              </w:tc>
              <w:tc>
                <w:tcPr>
                  <w:tcW w:w="149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6712,78607</w:t>
                  </w:r>
                </w:p>
              </w:tc>
              <w:tc>
                <w:tcPr>
                  <w:tcW w:w="168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5116,484</w:t>
                  </w:r>
                </w:p>
              </w:tc>
            </w:tr>
            <w:tr w:rsidR="007221D3" w:rsidRPr="007221D3" w:rsidTr="007221D3">
              <w:trPr>
                <w:trHeight w:val="585"/>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2024</w:t>
                  </w:r>
                </w:p>
              </w:tc>
              <w:tc>
                <w:tcPr>
                  <w:tcW w:w="1720"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41140,68225</w:t>
                  </w:r>
                </w:p>
              </w:tc>
              <w:tc>
                <w:tcPr>
                  <w:tcW w:w="75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0</w:t>
                  </w:r>
                </w:p>
              </w:tc>
              <w:tc>
                <w:tcPr>
                  <w:tcW w:w="154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29311,41218</w:t>
                  </w:r>
                </w:p>
              </w:tc>
              <w:tc>
                <w:tcPr>
                  <w:tcW w:w="149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6712,78607</w:t>
                  </w:r>
                </w:p>
              </w:tc>
              <w:tc>
                <w:tcPr>
                  <w:tcW w:w="168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5116,484</w:t>
                  </w:r>
                </w:p>
              </w:tc>
            </w:tr>
            <w:tr w:rsidR="007221D3" w:rsidRPr="007221D3" w:rsidTr="007221D3">
              <w:trPr>
                <w:trHeight w:val="585"/>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2025</w:t>
                  </w:r>
                </w:p>
              </w:tc>
              <w:tc>
                <w:tcPr>
                  <w:tcW w:w="1720"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41140,68225</w:t>
                  </w:r>
                </w:p>
              </w:tc>
              <w:tc>
                <w:tcPr>
                  <w:tcW w:w="75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0</w:t>
                  </w:r>
                </w:p>
              </w:tc>
              <w:tc>
                <w:tcPr>
                  <w:tcW w:w="154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29311,41218</w:t>
                  </w:r>
                </w:p>
              </w:tc>
              <w:tc>
                <w:tcPr>
                  <w:tcW w:w="149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6712,78607</w:t>
                  </w:r>
                </w:p>
              </w:tc>
              <w:tc>
                <w:tcPr>
                  <w:tcW w:w="168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5116,484</w:t>
                  </w:r>
                </w:p>
              </w:tc>
            </w:tr>
            <w:tr w:rsidR="007221D3" w:rsidRPr="007221D3" w:rsidTr="007221D3">
              <w:trPr>
                <w:trHeight w:val="585"/>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center"/>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2026</w:t>
                  </w:r>
                </w:p>
              </w:tc>
              <w:tc>
                <w:tcPr>
                  <w:tcW w:w="1720"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41140,68225</w:t>
                  </w:r>
                </w:p>
              </w:tc>
              <w:tc>
                <w:tcPr>
                  <w:tcW w:w="75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0</w:t>
                  </w:r>
                </w:p>
              </w:tc>
              <w:tc>
                <w:tcPr>
                  <w:tcW w:w="154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29311,41218</w:t>
                  </w:r>
                </w:p>
              </w:tc>
              <w:tc>
                <w:tcPr>
                  <w:tcW w:w="149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6712,78607</w:t>
                  </w:r>
                </w:p>
              </w:tc>
              <w:tc>
                <w:tcPr>
                  <w:tcW w:w="168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5116,484</w:t>
                  </w:r>
                </w:p>
              </w:tc>
            </w:tr>
            <w:tr w:rsidR="007221D3" w:rsidRPr="007221D3" w:rsidTr="007221D3">
              <w:trPr>
                <w:trHeight w:val="510"/>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proofErr w:type="spellStart"/>
                  <w:r w:rsidRPr="007221D3">
                    <w:rPr>
                      <w:rFonts w:ascii="Times New Roman" w:eastAsia="Times New Roman" w:hAnsi="Times New Roman" w:cs="Times New Roman"/>
                      <w:color w:val="000000"/>
                      <w:sz w:val="24"/>
                      <w:szCs w:val="24"/>
                    </w:rPr>
                    <w:t>Вего</w:t>
                  </w:r>
                  <w:proofErr w:type="spellEnd"/>
                  <w:r w:rsidRPr="007221D3">
                    <w:rPr>
                      <w:rFonts w:ascii="Times New Roman" w:eastAsia="Times New Roman" w:hAnsi="Times New Roman" w:cs="Times New Roman"/>
                      <w:color w:val="000000"/>
                      <w:sz w:val="24"/>
                      <w:szCs w:val="24"/>
                    </w:rPr>
                    <w:t>:</w:t>
                  </w:r>
                </w:p>
              </w:tc>
              <w:tc>
                <w:tcPr>
                  <w:tcW w:w="1720"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243382,76072</w:t>
                  </w:r>
                </w:p>
              </w:tc>
              <w:tc>
                <w:tcPr>
                  <w:tcW w:w="75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0</w:t>
                  </w:r>
                </w:p>
              </w:tc>
              <w:tc>
                <w:tcPr>
                  <w:tcW w:w="154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172949,02648</w:t>
                  </w:r>
                </w:p>
              </w:tc>
              <w:tc>
                <w:tcPr>
                  <w:tcW w:w="1493"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39734,83024</w:t>
                  </w:r>
                </w:p>
              </w:tc>
              <w:tc>
                <w:tcPr>
                  <w:tcW w:w="1682" w:type="dxa"/>
                  <w:tcBorders>
                    <w:top w:val="nil"/>
                    <w:left w:val="nil"/>
                    <w:bottom w:val="single" w:sz="4" w:space="0" w:color="auto"/>
                    <w:right w:val="single" w:sz="4" w:space="0" w:color="auto"/>
                  </w:tcBorders>
                  <w:shd w:val="clear" w:color="auto" w:fill="auto"/>
                  <w:noWrap/>
                  <w:vAlign w:val="bottom"/>
                  <w:hideMark/>
                </w:tcPr>
                <w:p w:rsidR="007221D3" w:rsidRPr="007221D3" w:rsidRDefault="007221D3" w:rsidP="007221D3">
                  <w:pPr>
                    <w:spacing w:line="240" w:lineRule="auto"/>
                    <w:jc w:val="right"/>
                    <w:rPr>
                      <w:rFonts w:ascii="Times New Roman" w:eastAsia="Times New Roman" w:hAnsi="Times New Roman" w:cs="Times New Roman"/>
                      <w:color w:val="000000"/>
                      <w:sz w:val="24"/>
                      <w:szCs w:val="24"/>
                    </w:rPr>
                  </w:pPr>
                  <w:r w:rsidRPr="007221D3">
                    <w:rPr>
                      <w:rFonts w:ascii="Times New Roman" w:eastAsia="Times New Roman" w:hAnsi="Times New Roman" w:cs="Times New Roman"/>
                      <w:color w:val="000000"/>
                      <w:sz w:val="24"/>
                      <w:szCs w:val="24"/>
                    </w:rPr>
                    <w:t>30698,904</w:t>
                  </w:r>
                </w:p>
              </w:tc>
            </w:tr>
          </w:tbl>
          <w:p w:rsidR="00257823" w:rsidRPr="00A053D8" w:rsidRDefault="00257823">
            <w:pPr>
              <w:rPr>
                <w:rFonts w:ascii="Times New Roman" w:hAnsi="Times New Roman" w:cs="Times New Roman"/>
                <w:sz w:val="24"/>
                <w:szCs w:val="24"/>
              </w:rPr>
            </w:pPr>
          </w:p>
        </w:tc>
      </w:tr>
      <w:tr w:rsidR="00257823" w:rsidRPr="00A053D8" w:rsidTr="00D528C0">
        <w:tc>
          <w:tcPr>
            <w:tcW w:w="2802" w:type="dxa"/>
          </w:tcPr>
          <w:p w:rsidR="00257823" w:rsidRPr="00A053D8" w:rsidRDefault="00257823">
            <w:pPr>
              <w:rPr>
                <w:rFonts w:ascii="Times New Roman" w:hAnsi="Times New Roman" w:cs="Times New Roman"/>
                <w:sz w:val="24"/>
                <w:szCs w:val="24"/>
              </w:rPr>
            </w:pPr>
          </w:p>
        </w:tc>
        <w:tc>
          <w:tcPr>
            <w:tcW w:w="6769" w:type="dxa"/>
          </w:tcPr>
          <w:p w:rsidR="00257823" w:rsidRPr="00A053D8" w:rsidRDefault="00257823" w:rsidP="00A053D8">
            <w:pPr>
              <w:tabs>
                <w:tab w:val="left" w:pos="9214"/>
              </w:tabs>
              <w:rPr>
                <w:rFonts w:ascii="Times New Roman" w:hAnsi="Times New Roman" w:cs="Times New Roman"/>
                <w:sz w:val="24"/>
                <w:szCs w:val="24"/>
                <w:highlight w:val="yellow"/>
              </w:rPr>
            </w:pPr>
          </w:p>
        </w:tc>
      </w:tr>
    </w:tbl>
    <w:p w:rsidR="001268D1" w:rsidRDefault="001268D1" w:rsidP="00A1617D">
      <w:pPr>
        <w:rPr>
          <w:rFonts w:ascii="Times New Roman" w:hAnsi="Times New Roman" w:cs="Times New Roman"/>
          <w:b/>
          <w:sz w:val="24"/>
          <w:szCs w:val="24"/>
        </w:rPr>
        <w:sectPr w:rsidR="001268D1" w:rsidSect="00163493">
          <w:pgSz w:w="16838" w:h="11908" w:orient="landscape"/>
          <w:pgMar w:top="1134" w:right="850" w:bottom="1134" w:left="1701" w:header="0" w:footer="0" w:gutter="0"/>
          <w:cols w:space="708"/>
          <w:docGrid w:linePitch="299"/>
        </w:sectPr>
      </w:pPr>
    </w:p>
    <w:p w:rsidR="00B52EC6" w:rsidRDefault="00BC74ED" w:rsidP="00517EA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текущего состояния </w:t>
      </w:r>
      <w:r w:rsidR="001268D1">
        <w:rPr>
          <w:rFonts w:ascii="Times New Roman" w:hAnsi="Times New Roman" w:cs="Times New Roman"/>
          <w:b/>
          <w:sz w:val="24"/>
          <w:szCs w:val="24"/>
        </w:rPr>
        <w:t>ДОУ</w:t>
      </w:r>
    </w:p>
    <w:p w:rsidR="00B52EC6" w:rsidRDefault="00B52EC6" w:rsidP="00B52EC6">
      <w:pPr>
        <w:pStyle w:val="a4"/>
        <w:spacing w:before="0" w:beforeAutospacing="0" w:after="0" w:afterAutospacing="0"/>
        <w:jc w:val="both"/>
        <w:rPr>
          <w:rStyle w:val="a5"/>
        </w:rPr>
      </w:pPr>
    </w:p>
    <w:p w:rsidR="00B52EC6" w:rsidRPr="00B52EC6" w:rsidRDefault="00B52EC6" w:rsidP="00B52EC6">
      <w:pPr>
        <w:pStyle w:val="a4"/>
        <w:spacing w:before="0" w:beforeAutospacing="0" w:after="0" w:afterAutospacing="0"/>
        <w:ind w:firstLine="708"/>
        <w:jc w:val="both"/>
      </w:pPr>
      <w:r w:rsidRPr="00B52EC6">
        <w:rPr>
          <w:rStyle w:val="a5"/>
        </w:rPr>
        <w:t>Муниципальное дошкольное образовательное учреждение центр развития ребёнка – детский сад №21</w:t>
      </w:r>
    </w:p>
    <w:p w:rsidR="00B52EC6" w:rsidRPr="00B52EC6" w:rsidRDefault="00B52EC6" w:rsidP="00B52EC6">
      <w:pPr>
        <w:pStyle w:val="a4"/>
        <w:spacing w:before="0" w:beforeAutospacing="0" w:after="0" w:afterAutospacing="0"/>
        <w:jc w:val="both"/>
      </w:pPr>
      <w:r w:rsidRPr="00B52EC6">
        <w:rPr>
          <w:rStyle w:val="a6"/>
          <w:b/>
          <w:bCs/>
        </w:rPr>
        <w:t>Юридический адрес образовательного учреждения:</w:t>
      </w:r>
    </w:p>
    <w:p w:rsidR="00B52EC6" w:rsidRPr="00B52EC6" w:rsidRDefault="00B52EC6" w:rsidP="00B52EC6">
      <w:pPr>
        <w:pStyle w:val="a4"/>
        <w:spacing w:before="0" w:beforeAutospacing="0" w:after="0" w:afterAutospacing="0"/>
        <w:jc w:val="both"/>
      </w:pPr>
      <w:r w:rsidRPr="00B52EC6">
        <w:t xml:space="preserve">301609, Россия, Тульская область, </w:t>
      </w:r>
      <w:proofErr w:type="spellStart"/>
      <w:r w:rsidRPr="00B52EC6">
        <w:t>Узловский</w:t>
      </w:r>
      <w:proofErr w:type="spellEnd"/>
      <w:r w:rsidRPr="00B52EC6">
        <w:t xml:space="preserve"> район, город Узловая, квартал 50 лет Октября, дом 3-а</w:t>
      </w:r>
    </w:p>
    <w:p w:rsidR="00B52EC6" w:rsidRPr="00B52EC6" w:rsidRDefault="00B52EC6" w:rsidP="00B52EC6">
      <w:pPr>
        <w:pStyle w:val="a4"/>
        <w:spacing w:before="0" w:beforeAutospacing="0" w:after="0" w:afterAutospacing="0"/>
        <w:jc w:val="both"/>
      </w:pPr>
      <w:r w:rsidRPr="00B52EC6">
        <w:br/>
      </w:r>
      <w:r w:rsidRPr="00B52EC6">
        <w:rPr>
          <w:rStyle w:val="a6"/>
          <w:b/>
          <w:bCs/>
        </w:rPr>
        <w:t>Фактические места осуществления образовательной деятельности:</w:t>
      </w:r>
    </w:p>
    <w:p w:rsidR="00B52EC6" w:rsidRPr="00B52EC6" w:rsidRDefault="00B52EC6" w:rsidP="00B52EC6">
      <w:pPr>
        <w:pStyle w:val="a4"/>
        <w:spacing w:before="0" w:beforeAutospacing="0" w:after="0" w:afterAutospacing="0"/>
        <w:jc w:val="both"/>
      </w:pPr>
      <w:r w:rsidRPr="00B52EC6">
        <w:t xml:space="preserve">301609, Россия, Тульская область, </w:t>
      </w:r>
      <w:proofErr w:type="spellStart"/>
      <w:r w:rsidRPr="00B52EC6">
        <w:t>Узловский</w:t>
      </w:r>
      <w:proofErr w:type="spellEnd"/>
      <w:r w:rsidRPr="00B52EC6">
        <w:t xml:space="preserve"> район, город Узловая, квартал 50 лет Октября, дом 3-а.,  контактный телефон: 8(48731)5-53-00 - функционирует с 1967 года.</w:t>
      </w:r>
    </w:p>
    <w:p w:rsidR="00B52EC6" w:rsidRPr="00B52EC6" w:rsidRDefault="00B52EC6" w:rsidP="00B52EC6">
      <w:pPr>
        <w:pStyle w:val="a4"/>
        <w:spacing w:before="0" w:beforeAutospacing="0" w:after="0" w:afterAutospacing="0"/>
        <w:jc w:val="both"/>
      </w:pPr>
      <w:r w:rsidRPr="00B52EC6">
        <w:t> </w:t>
      </w:r>
    </w:p>
    <w:p w:rsidR="00B52EC6" w:rsidRPr="00B52EC6" w:rsidRDefault="00B52EC6" w:rsidP="00B52EC6">
      <w:pPr>
        <w:pStyle w:val="a4"/>
        <w:spacing w:before="0" w:beforeAutospacing="0" w:after="0" w:afterAutospacing="0"/>
        <w:jc w:val="both"/>
      </w:pPr>
      <w:r w:rsidRPr="00B52EC6">
        <w:t xml:space="preserve">301609, Россия, Тульская область, </w:t>
      </w:r>
      <w:proofErr w:type="spellStart"/>
      <w:r w:rsidRPr="00B52EC6">
        <w:t>Узловский</w:t>
      </w:r>
      <w:proofErr w:type="spellEnd"/>
      <w:r w:rsidRPr="00B52EC6">
        <w:t xml:space="preserve"> район, город Узловая, квартал 50 лет Октября, дом 14а.,  контактный телефон: 8(48731) 5-52-13 – функционирует с 1973года.</w:t>
      </w:r>
    </w:p>
    <w:p w:rsidR="00B52EC6" w:rsidRPr="00B52EC6" w:rsidRDefault="00B52EC6" w:rsidP="00B52EC6">
      <w:pPr>
        <w:pStyle w:val="a4"/>
        <w:spacing w:before="0" w:beforeAutospacing="0" w:after="0" w:afterAutospacing="0"/>
        <w:jc w:val="both"/>
      </w:pPr>
      <w:r w:rsidRPr="00B52EC6">
        <w:t> </w:t>
      </w:r>
    </w:p>
    <w:p w:rsidR="00B52EC6" w:rsidRPr="00B52EC6" w:rsidRDefault="00B52EC6" w:rsidP="00B52EC6">
      <w:pPr>
        <w:pStyle w:val="a4"/>
        <w:spacing w:before="0" w:beforeAutospacing="0" w:after="0" w:afterAutospacing="0"/>
        <w:jc w:val="both"/>
      </w:pPr>
      <w:r w:rsidRPr="00B52EC6">
        <w:rPr>
          <w:rStyle w:val="a6"/>
          <w:b/>
          <w:bCs/>
        </w:rPr>
        <w:t>Электронный адрес:</w:t>
      </w:r>
      <w:r w:rsidRPr="00B52EC6">
        <w:t> </w:t>
      </w:r>
      <w:hyperlink r:id="rId9" w:history="1">
        <w:r w:rsidRPr="00B52EC6">
          <w:rPr>
            <w:rStyle w:val="a7"/>
            <w:color w:val="auto"/>
          </w:rPr>
          <w:t>mdouds21.uzl@tularegion.org</w:t>
        </w:r>
      </w:hyperlink>
    </w:p>
    <w:p w:rsidR="00B52EC6" w:rsidRPr="00B52EC6" w:rsidRDefault="00B52EC6" w:rsidP="00B52EC6">
      <w:pPr>
        <w:pStyle w:val="a4"/>
        <w:spacing w:before="0" w:beforeAutospacing="0" w:after="0" w:afterAutospacing="0"/>
        <w:jc w:val="both"/>
      </w:pPr>
      <w:r w:rsidRPr="00B52EC6">
        <w:t> </w:t>
      </w:r>
    </w:p>
    <w:p w:rsidR="00B52EC6" w:rsidRPr="00B52EC6" w:rsidRDefault="00B52EC6" w:rsidP="00B52EC6">
      <w:pPr>
        <w:pStyle w:val="a4"/>
        <w:spacing w:before="0" w:beforeAutospacing="0" w:after="0" w:afterAutospacing="0"/>
        <w:jc w:val="both"/>
      </w:pPr>
      <w:proofErr w:type="gramStart"/>
      <w:r w:rsidRPr="00B52EC6">
        <w:rPr>
          <w:rStyle w:val="a6"/>
          <w:b/>
          <w:bCs/>
        </w:rPr>
        <w:t>Режим работы образовательного учреждения:</w:t>
      </w:r>
      <w:r w:rsidRPr="00B52EC6">
        <w:t> детский сад работает по пятидневной рабочей неделе с 10,5 часовым пребыванием ребёнка: с 7-00ч. до 17-30ч.</w:t>
      </w:r>
      <w:r>
        <w:t>; с 12 часовым пребыванием ребёнка – с 7-00 ч. до 19-00 ч.</w:t>
      </w:r>
      <w:r w:rsidRPr="00B52EC6">
        <w:t xml:space="preserve">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roofErr w:type="gramEnd"/>
    </w:p>
    <w:p w:rsidR="00B52EC6" w:rsidRPr="00B52EC6" w:rsidRDefault="00B52EC6" w:rsidP="00B52EC6">
      <w:pPr>
        <w:pStyle w:val="a4"/>
        <w:spacing w:before="0" w:beforeAutospacing="0" w:after="0" w:afterAutospacing="0"/>
        <w:jc w:val="both"/>
      </w:pPr>
      <w:r w:rsidRPr="00B52EC6">
        <w:t> </w:t>
      </w:r>
    </w:p>
    <w:p w:rsidR="00B52EC6" w:rsidRPr="00B52EC6" w:rsidRDefault="00B52EC6" w:rsidP="00B52EC6">
      <w:pPr>
        <w:pStyle w:val="a4"/>
        <w:spacing w:before="0" w:beforeAutospacing="0" w:after="0" w:afterAutospacing="0"/>
        <w:jc w:val="both"/>
      </w:pPr>
      <w:r w:rsidRPr="00B52EC6">
        <w:rPr>
          <w:rStyle w:val="a6"/>
          <w:b/>
          <w:bCs/>
        </w:rPr>
        <w:t>Учредитель:</w:t>
      </w:r>
    </w:p>
    <w:p w:rsidR="00B52EC6" w:rsidRPr="00B52EC6" w:rsidRDefault="00B52EC6" w:rsidP="00B52EC6">
      <w:pPr>
        <w:pStyle w:val="a4"/>
        <w:spacing w:before="0" w:beforeAutospacing="0" w:after="0" w:afterAutospacing="0"/>
        <w:jc w:val="both"/>
      </w:pPr>
      <w:r w:rsidRPr="00B52EC6">
        <w:t xml:space="preserve">Комитет образования администрации муниципального образования </w:t>
      </w:r>
      <w:proofErr w:type="spellStart"/>
      <w:r w:rsidRPr="00B52EC6">
        <w:t>Узловский</w:t>
      </w:r>
      <w:proofErr w:type="spellEnd"/>
      <w:r w:rsidRPr="00B52EC6">
        <w:t xml:space="preserve"> район</w:t>
      </w:r>
    </w:p>
    <w:p w:rsidR="00B52EC6" w:rsidRDefault="00B52EC6" w:rsidP="00B52EC6">
      <w:pPr>
        <w:widowControl w:val="0"/>
        <w:spacing w:line="237" w:lineRule="auto"/>
        <w:ind w:right="-59" w:firstLine="708"/>
        <w:rPr>
          <w:rFonts w:ascii="Times New Roman" w:eastAsia="Times New Roman" w:hAnsi="Times New Roman" w:cs="Times New Roman"/>
          <w:color w:val="000000"/>
          <w:sz w:val="24"/>
          <w:szCs w:val="24"/>
        </w:rPr>
      </w:pPr>
    </w:p>
    <w:p w:rsidR="00B52EC6" w:rsidRDefault="00B52EC6" w:rsidP="00B52EC6">
      <w:pPr>
        <w:widowControl w:val="0"/>
        <w:spacing w:line="237" w:lineRule="auto"/>
        <w:ind w:right="-5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пп</w:t>
      </w:r>
      <w:r>
        <w:rPr>
          <w:rFonts w:ascii="Times New Roman" w:eastAsia="Times New Roman" w:hAnsi="Times New Roman" w:cs="Times New Roman"/>
          <w:color w:val="000000"/>
          <w:spacing w:val="13"/>
          <w:sz w:val="24"/>
          <w:szCs w:val="24"/>
        </w:rPr>
        <w:t xml:space="preserve"> </w:t>
      </w:r>
      <w:proofErr w:type="spellStart"/>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ей</w:t>
      </w:r>
      <w:proofErr w:type="spellEnd"/>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1 года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 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сти, 1 группа компенсирующей направленности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речи.</w:t>
      </w:r>
    </w:p>
    <w:p w:rsidR="00B52EC6" w:rsidRDefault="00B52EC6" w:rsidP="00B52EC6">
      <w:pPr>
        <w:widowControl w:val="0"/>
        <w:spacing w:before="5" w:line="240" w:lineRule="auto"/>
        <w:ind w:right="-2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вляет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291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p>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p>
    <w:p w:rsidR="00B52EC6" w:rsidRDefault="00B52EC6" w:rsidP="00B52EC6">
      <w:pPr>
        <w:widowControl w:val="0"/>
        <w:spacing w:before="5" w:line="240" w:lineRule="auto"/>
        <w:ind w:right="-20" w:firstLine="708"/>
        <w:rPr>
          <w:rFonts w:ascii="Times New Roman" w:eastAsia="Times New Roman" w:hAnsi="Times New Roman" w:cs="Times New Roman"/>
          <w:color w:val="000000"/>
          <w:sz w:val="24"/>
          <w:szCs w:val="24"/>
        </w:rPr>
      </w:pPr>
    </w:p>
    <w:tbl>
      <w:tblPr>
        <w:tblStyle w:val="a3"/>
        <w:tblW w:w="0" w:type="auto"/>
        <w:tblLook w:val="04A0"/>
      </w:tblPr>
      <w:tblGrid>
        <w:gridCol w:w="3190"/>
        <w:gridCol w:w="2447"/>
        <w:gridCol w:w="3934"/>
      </w:tblGrid>
      <w:tr w:rsidR="00B52EC6" w:rsidTr="00F8630B">
        <w:tc>
          <w:tcPr>
            <w:tcW w:w="3190" w:type="dxa"/>
          </w:tcPr>
          <w:p w:rsidR="00B52EC6" w:rsidRPr="00B52EC6" w:rsidRDefault="00B52EC6" w:rsidP="00B52EC6">
            <w:pPr>
              <w:widowControl w:val="0"/>
              <w:spacing w:before="5" w:line="240" w:lineRule="auto"/>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Возрастная группа</w:t>
            </w:r>
          </w:p>
        </w:tc>
        <w:tc>
          <w:tcPr>
            <w:tcW w:w="2447" w:type="dxa"/>
          </w:tcPr>
          <w:p w:rsidR="00B52EC6" w:rsidRPr="00B52EC6" w:rsidRDefault="00B52EC6" w:rsidP="00B52EC6">
            <w:pPr>
              <w:widowControl w:val="0"/>
              <w:spacing w:before="5" w:line="240" w:lineRule="auto"/>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Количество групп</w:t>
            </w:r>
          </w:p>
        </w:tc>
        <w:tc>
          <w:tcPr>
            <w:tcW w:w="3934" w:type="dxa"/>
          </w:tcPr>
          <w:p w:rsidR="00B52EC6" w:rsidRPr="00B52EC6" w:rsidRDefault="00B52EC6" w:rsidP="00B52EC6">
            <w:pPr>
              <w:widowControl w:val="0"/>
              <w:spacing w:before="5" w:line="240" w:lineRule="auto"/>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 xml:space="preserve">Количество </w:t>
            </w:r>
            <w:r>
              <w:rPr>
                <w:rFonts w:ascii="Times New Roman" w:eastAsia="Times New Roman" w:hAnsi="Times New Roman" w:cs="Times New Roman"/>
                <w:b/>
                <w:color w:val="000000"/>
                <w:sz w:val="24"/>
                <w:szCs w:val="24"/>
              </w:rPr>
              <w:t>воспитанни</w:t>
            </w:r>
            <w:r w:rsidRPr="00B52EC6">
              <w:rPr>
                <w:rFonts w:ascii="Times New Roman" w:eastAsia="Times New Roman" w:hAnsi="Times New Roman" w:cs="Times New Roman"/>
                <w:b/>
                <w:color w:val="000000"/>
                <w:sz w:val="24"/>
                <w:szCs w:val="24"/>
              </w:rPr>
              <w:t>ков</w:t>
            </w:r>
          </w:p>
        </w:tc>
      </w:tr>
      <w:tr w:rsidR="00B52EC6" w:rsidTr="00F8630B">
        <w:tc>
          <w:tcPr>
            <w:tcW w:w="3190" w:type="dxa"/>
          </w:tcPr>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младшая группа (1-3)</w:t>
            </w:r>
          </w:p>
        </w:tc>
        <w:tc>
          <w:tcPr>
            <w:tcW w:w="2447" w:type="dxa"/>
          </w:tcPr>
          <w:p w:rsidR="00B52EC6"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34" w:type="dxa"/>
          </w:tcPr>
          <w:p w:rsidR="00B52EC6"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36</w:t>
            </w:r>
          </w:p>
        </w:tc>
      </w:tr>
      <w:tr w:rsidR="00B52EC6" w:rsidTr="00F8630B">
        <w:tc>
          <w:tcPr>
            <w:tcW w:w="3190" w:type="dxa"/>
          </w:tcPr>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младшая группа (3-4)</w:t>
            </w:r>
          </w:p>
        </w:tc>
        <w:tc>
          <w:tcPr>
            <w:tcW w:w="2447" w:type="dxa"/>
          </w:tcPr>
          <w:p w:rsidR="00B52EC6"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34" w:type="dxa"/>
          </w:tcPr>
          <w:p w:rsidR="00B52EC6"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36</w:t>
            </w:r>
          </w:p>
        </w:tc>
      </w:tr>
      <w:tr w:rsidR="00B52EC6" w:rsidTr="00F8630B">
        <w:tc>
          <w:tcPr>
            <w:tcW w:w="3190" w:type="dxa"/>
          </w:tcPr>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 группа (4-5)</w:t>
            </w:r>
          </w:p>
        </w:tc>
        <w:tc>
          <w:tcPr>
            <w:tcW w:w="2447" w:type="dxa"/>
          </w:tcPr>
          <w:p w:rsidR="00B52EC6"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34" w:type="dxa"/>
          </w:tcPr>
          <w:p w:rsidR="00B52EC6"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62</w:t>
            </w:r>
          </w:p>
        </w:tc>
      </w:tr>
      <w:tr w:rsidR="00B52EC6" w:rsidTr="00F8630B">
        <w:tc>
          <w:tcPr>
            <w:tcW w:w="3190" w:type="dxa"/>
          </w:tcPr>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группа (5-6)</w:t>
            </w:r>
          </w:p>
        </w:tc>
        <w:tc>
          <w:tcPr>
            <w:tcW w:w="2447" w:type="dxa"/>
          </w:tcPr>
          <w:p w:rsidR="00B52EC6"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34" w:type="dxa"/>
          </w:tcPr>
          <w:p w:rsidR="00B52EC6"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53</w:t>
            </w:r>
          </w:p>
        </w:tc>
      </w:tr>
      <w:tr w:rsidR="00B52EC6" w:rsidTr="00F8630B">
        <w:tc>
          <w:tcPr>
            <w:tcW w:w="3190" w:type="dxa"/>
          </w:tcPr>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Подготовительная к школе группа (6-7)</w:t>
            </w:r>
          </w:p>
        </w:tc>
        <w:tc>
          <w:tcPr>
            <w:tcW w:w="2447" w:type="dxa"/>
          </w:tcPr>
          <w:p w:rsidR="00B52EC6"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34" w:type="dxa"/>
          </w:tcPr>
          <w:p w:rsidR="00B52EC6"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63</w:t>
            </w:r>
          </w:p>
        </w:tc>
      </w:tr>
      <w:tr w:rsidR="00B52EC6" w:rsidTr="00F8630B">
        <w:tc>
          <w:tcPr>
            <w:tcW w:w="3190" w:type="dxa"/>
          </w:tcPr>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комбинированной направленности</w:t>
            </w:r>
            <w:r w:rsidR="00F8630B">
              <w:rPr>
                <w:rFonts w:ascii="Times New Roman" w:eastAsia="Times New Roman" w:hAnsi="Times New Roman" w:cs="Times New Roman"/>
                <w:color w:val="000000"/>
                <w:sz w:val="24"/>
                <w:szCs w:val="24"/>
              </w:rPr>
              <w:t xml:space="preserve"> (5-6)</w:t>
            </w:r>
          </w:p>
        </w:tc>
        <w:tc>
          <w:tcPr>
            <w:tcW w:w="2447" w:type="dxa"/>
          </w:tcPr>
          <w:p w:rsidR="00B52EC6"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B52EC6"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r>
      <w:tr w:rsidR="00F8630B" w:rsidTr="00F8630B">
        <w:tc>
          <w:tcPr>
            <w:tcW w:w="3190" w:type="dxa"/>
          </w:tcPr>
          <w:p w:rsidR="00F8630B"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комбинированной направленности (6-7)</w:t>
            </w:r>
          </w:p>
        </w:tc>
        <w:tc>
          <w:tcPr>
            <w:tcW w:w="2447" w:type="dxa"/>
          </w:tcPr>
          <w:p w:rsidR="00F8630B"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F8630B"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r>
      <w:tr w:rsidR="00F8630B" w:rsidTr="00F8630B">
        <w:tc>
          <w:tcPr>
            <w:tcW w:w="3190" w:type="dxa"/>
          </w:tcPr>
          <w:p w:rsidR="00F8630B" w:rsidRDefault="00F8630B" w:rsidP="00B52EC6">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компенсирующей направленности</w:t>
            </w:r>
          </w:p>
        </w:tc>
        <w:tc>
          <w:tcPr>
            <w:tcW w:w="2447" w:type="dxa"/>
          </w:tcPr>
          <w:p w:rsidR="00F8630B"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p>
        </w:tc>
        <w:tc>
          <w:tcPr>
            <w:tcW w:w="3934" w:type="dxa"/>
          </w:tcPr>
          <w:p w:rsidR="00F8630B" w:rsidRPr="00F8630B" w:rsidRDefault="00F8630B" w:rsidP="00B52EC6">
            <w:pPr>
              <w:widowControl w:val="0"/>
              <w:spacing w:before="5" w:line="240"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r>
    </w:tbl>
    <w:p w:rsidR="00B52EC6" w:rsidRDefault="00B52EC6" w:rsidP="00B52EC6">
      <w:pPr>
        <w:widowControl w:val="0"/>
        <w:spacing w:before="5" w:line="240" w:lineRule="auto"/>
        <w:ind w:right="-20"/>
        <w:rPr>
          <w:rFonts w:ascii="Times New Roman" w:eastAsia="Times New Roman" w:hAnsi="Times New Roman" w:cs="Times New Roman"/>
          <w:color w:val="000000"/>
          <w:sz w:val="24"/>
          <w:szCs w:val="24"/>
        </w:rPr>
      </w:pPr>
    </w:p>
    <w:p w:rsidR="009939FB" w:rsidRDefault="009939FB" w:rsidP="00B52EC6">
      <w:pPr>
        <w:widowControl w:val="0"/>
        <w:spacing w:before="5" w:line="240" w:lineRule="auto"/>
        <w:ind w:right="-20"/>
        <w:rPr>
          <w:rFonts w:ascii="Times New Roman" w:eastAsia="Times New Roman" w:hAnsi="Times New Roman" w:cs="Times New Roman"/>
          <w:b/>
          <w:color w:val="000000"/>
          <w:sz w:val="24"/>
          <w:szCs w:val="24"/>
        </w:rPr>
      </w:pPr>
    </w:p>
    <w:p w:rsidR="009939FB" w:rsidRDefault="009939FB" w:rsidP="00B52EC6">
      <w:pPr>
        <w:widowControl w:val="0"/>
        <w:spacing w:before="5" w:line="240" w:lineRule="auto"/>
        <w:ind w:right="-20"/>
        <w:rPr>
          <w:rFonts w:ascii="Times New Roman" w:eastAsia="Times New Roman" w:hAnsi="Times New Roman" w:cs="Times New Roman"/>
          <w:b/>
          <w:color w:val="000000"/>
          <w:sz w:val="24"/>
          <w:szCs w:val="24"/>
        </w:rPr>
      </w:pPr>
    </w:p>
    <w:p w:rsidR="00517EA0" w:rsidRDefault="00517EA0" w:rsidP="00B52EC6">
      <w:pPr>
        <w:widowControl w:val="0"/>
        <w:spacing w:before="5" w:line="240" w:lineRule="auto"/>
        <w:ind w:right="-20"/>
        <w:rPr>
          <w:rFonts w:ascii="Times New Roman" w:eastAsia="Times New Roman" w:hAnsi="Times New Roman" w:cs="Times New Roman"/>
          <w:b/>
          <w:color w:val="000000"/>
          <w:sz w:val="24"/>
          <w:szCs w:val="24"/>
        </w:rPr>
      </w:pPr>
    </w:p>
    <w:p w:rsidR="009939FB" w:rsidRDefault="009939FB" w:rsidP="00B52EC6">
      <w:pPr>
        <w:widowControl w:val="0"/>
        <w:spacing w:before="5" w:line="240" w:lineRule="auto"/>
        <w:ind w:right="-20"/>
        <w:rPr>
          <w:rFonts w:ascii="Times New Roman" w:eastAsia="Times New Roman" w:hAnsi="Times New Roman" w:cs="Times New Roman"/>
          <w:b/>
          <w:color w:val="000000"/>
          <w:sz w:val="24"/>
          <w:szCs w:val="24"/>
        </w:rPr>
      </w:pPr>
    </w:p>
    <w:p w:rsidR="00A1617D" w:rsidRDefault="00A1617D" w:rsidP="00A1617D">
      <w:pPr>
        <w:widowControl w:val="0"/>
        <w:spacing w:before="5" w:line="240" w:lineRule="auto"/>
        <w:ind w:right="-20"/>
        <w:rPr>
          <w:rFonts w:ascii="Times New Roman" w:eastAsia="Times New Roman" w:hAnsi="Times New Roman" w:cs="Times New Roman"/>
          <w:b/>
          <w:color w:val="000000"/>
          <w:sz w:val="24"/>
          <w:szCs w:val="24"/>
        </w:rPr>
      </w:pPr>
    </w:p>
    <w:p w:rsidR="00D56F21" w:rsidRPr="00D56F21" w:rsidRDefault="00D56F21" w:rsidP="00A1617D">
      <w:pPr>
        <w:widowControl w:val="0"/>
        <w:spacing w:before="5" w:line="240" w:lineRule="auto"/>
        <w:ind w:right="-20" w:firstLine="426"/>
        <w:jc w:val="center"/>
        <w:rPr>
          <w:rFonts w:ascii="Times New Roman" w:eastAsia="Times New Roman" w:hAnsi="Times New Roman" w:cs="Times New Roman"/>
          <w:b/>
          <w:color w:val="000000"/>
          <w:sz w:val="24"/>
          <w:szCs w:val="24"/>
        </w:rPr>
      </w:pPr>
      <w:r w:rsidRPr="00D56F21">
        <w:rPr>
          <w:rFonts w:ascii="Times New Roman" w:eastAsia="Times New Roman" w:hAnsi="Times New Roman" w:cs="Times New Roman"/>
          <w:b/>
          <w:color w:val="000000"/>
          <w:sz w:val="24"/>
          <w:szCs w:val="24"/>
        </w:rPr>
        <w:lastRenderedPageBreak/>
        <w:t>Программное обеспечение</w:t>
      </w:r>
    </w:p>
    <w:p w:rsidR="00F8630B" w:rsidRDefault="00F8630B" w:rsidP="00F8630B">
      <w:pPr>
        <w:widowControl w:val="0"/>
        <w:spacing w:line="240" w:lineRule="auto"/>
        <w:ind w:left="-142" w:right="-14"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2012</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12"/>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2.3/2.4.3590-20</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нитарн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эпидем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 xml:space="preserve">к </w:t>
      </w:r>
      <w:r w:rsidR="00D56F21">
        <w:rPr>
          <w:rFonts w:ascii="Times New Roman" w:eastAsia="Times New Roman" w:hAnsi="Times New Roman" w:cs="Times New Roman"/>
          <w:color w:val="000000"/>
          <w:spacing w:val="-4"/>
          <w:sz w:val="24"/>
          <w:szCs w:val="24"/>
        </w:rPr>
        <w:t>организации общественного питания населения</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D56F21" w:rsidRDefault="00F8630B" w:rsidP="00F8630B">
      <w:pPr>
        <w:widowControl w:val="0"/>
        <w:spacing w:line="240" w:lineRule="auto"/>
        <w:ind w:right="-2" w:firstLine="42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елью</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мини</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Учас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sidR="00D56F21">
        <w:rPr>
          <w:rFonts w:ascii="Times New Roman" w:eastAsia="Times New Roman" w:hAnsi="Times New Roman" w:cs="Times New Roman"/>
          <w:color w:val="000000"/>
          <w:spacing w:val="-1"/>
          <w:sz w:val="24"/>
          <w:szCs w:val="24"/>
        </w:rPr>
        <w:t>педагоги</w:t>
      </w:r>
    </w:p>
    <w:p w:rsidR="00D56F21" w:rsidRDefault="00D56F21" w:rsidP="00F8630B">
      <w:pPr>
        <w:widowControl w:val="0"/>
        <w:spacing w:line="240" w:lineRule="auto"/>
        <w:ind w:right="-2" w:firstLine="426"/>
        <w:jc w:val="both"/>
        <w:rPr>
          <w:rFonts w:ascii="Times New Roman" w:hAnsi="Times New Roman" w:cs="Times New Roman"/>
          <w:sz w:val="24"/>
          <w:szCs w:val="24"/>
        </w:rPr>
      </w:pPr>
      <w:r w:rsidRPr="00D56F21">
        <w:rPr>
          <w:rFonts w:ascii="Times New Roman" w:hAnsi="Times New Roman" w:cs="Times New Roman"/>
          <w:sz w:val="24"/>
          <w:szCs w:val="24"/>
        </w:rPr>
        <w:t xml:space="preserve">Содержание воспитательно-образовательного процесса определяется основной образовательной программой дошкольного образования, разработанной коллективом ДОУ на основе: </w:t>
      </w:r>
    </w:p>
    <w:p w:rsidR="00D56F21" w:rsidRDefault="00D56F21" w:rsidP="00F8630B">
      <w:pPr>
        <w:widowControl w:val="0"/>
        <w:spacing w:line="240" w:lineRule="auto"/>
        <w:ind w:right="-2" w:firstLine="426"/>
        <w:jc w:val="both"/>
        <w:rPr>
          <w:rFonts w:ascii="Times New Roman" w:hAnsi="Times New Roman" w:cs="Times New Roman"/>
          <w:sz w:val="24"/>
          <w:szCs w:val="24"/>
        </w:rPr>
      </w:pPr>
      <w:r w:rsidRPr="00D56F21">
        <w:rPr>
          <w:rFonts w:ascii="Times New Roman" w:hAnsi="Times New Roman" w:cs="Times New Roman"/>
          <w:sz w:val="24"/>
          <w:szCs w:val="24"/>
        </w:rPr>
        <w:t xml:space="preserve">• примерной общеобразовательной программы «От рождения до школы» под редакцией Н. Е. </w:t>
      </w:r>
      <w:proofErr w:type="spellStart"/>
      <w:r w:rsidRPr="00D56F21">
        <w:rPr>
          <w:rFonts w:ascii="Times New Roman" w:hAnsi="Times New Roman" w:cs="Times New Roman"/>
          <w:sz w:val="24"/>
          <w:szCs w:val="24"/>
        </w:rPr>
        <w:t>Вераксы</w:t>
      </w:r>
      <w:proofErr w:type="spellEnd"/>
      <w:r w:rsidRPr="00D56F21">
        <w:rPr>
          <w:rFonts w:ascii="Times New Roman" w:hAnsi="Times New Roman" w:cs="Times New Roman"/>
          <w:sz w:val="24"/>
          <w:szCs w:val="24"/>
        </w:rPr>
        <w:t xml:space="preserve">, Т. С. Комаровой, М. А. Васильевой, 2014г. </w:t>
      </w:r>
    </w:p>
    <w:p w:rsidR="00D56F21" w:rsidRDefault="00D56F21" w:rsidP="00F8630B">
      <w:pPr>
        <w:widowControl w:val="0"/>
        <w:spacing w:line="240" w:lineRule="auto"/>
        <w:ind w:right="-2" w:firstLine="426"/>
        <w:jc w:val="both"/>
        <w:rPr>
          <w:rFonts w:ascii="Times New Roman" w:hAnsi="Times New Roman" w:cs="Times New Roman"/>
          <w:sz w:val="24"/>
          <w:szCs w:val="24"/>
        </w:rPr>
      </w:pPr>
      <w:r w:rsidRPr="00D56F21">
        <w:rPr>
          <w:rFonts w:ascii="Times New Roman" w:hAnsi="Times New Roman" w:cs="Times New Roman"/>
          <w:sz w:val="24"/>
          <w:szCs w:val="24"/>
        </w:rPr>
        <w:t xml:space="preserve">• парциальной программы «Цветные ладошки». Программа художественного воспитания, обучения и развития детей 2-7 лет. И.А.Лыковой, М: Цветной мир, 2014; </w:t>
      </w:r>
    </w:p>
    <w:p w:rsidR="00D56F21" w:rsidRPr="00D56F21" w:rsidRDefault="00D56F21" w:rsidP="00D56F21">
      <w:pPr>
        <w:widowControl w:val="0"/>
        <w:spacing w:line="240" w:lineRule="auto"/>
        <w:ind w:right="-2"/>
        <w:jc w:val="both"/>
        <w:rPr>
          <w:rFonts w:ascii="Times New Roman" w:hAnsi="Times New Roman" w:cs="Times New Roman"/>
          <w:sz w:val="24"/>
          <w:szCs w:val="24"/>
        </w:rPr>
      </w:pPr>
      <w:r>
        <w:rPr>
          <w:rFonts w:ascii="Times New Roman" w:hAnsi="Times New Roman" w:cs="Times New Roman"/>
          <w:sz w:val="24"/>
          <w:szCs w:val="24"/>
        </w:rPr>
        <w:t>- адаптированной образовательной</w:t>
      </w:r>
      <w:r w:rsidRPr="00D56F21">
        <w:rPr>
          <w:rFonts w:ascii="Times New Roman" w:hAnsi="Times New Roman" w:cs="Times New Roman"/>
          <w:sz w:val="24"/>
          <w:szCs w:val="24"/>
        </w:rPr>
        <w:t xml:space="preserve"> программ</w:t>
      </w:r>
      <w:r>
        <w:rPr>
          <w:rFonts w:ascii="Times New Roman" w:hAnsi="Times New Roman" w:cs="Times New Roman"/>
          <w:sz w:val="24"/>
          <w:szCs w:val="24"/>
        </w:rPr>
        <w:t>ой</w:t>
      </w:r>
      <w:r w:rsidRPr="00D56F21">
        <w:rPr>
          <w:rFonts w:ascii="Times New Roman" w:hAnsi="Times New Roman" w:cs="Times New Roman"/>
          <w:sz w:val="24"/>
          <w:szCs w:val="24"/>
        </w:rPr>
        <w:t xml:space="preserve"> разработанная на основе комплексной программы для детей с ограниченными возможностями здоровья «Примерная программа коррекционно-развивающей работы в логопедической группе детского сада для детей с общим недоразвитием речи» под редакцией </w:t>
      </w:r>
      <w:proofErr w:type="spellStart"/>
      <w:r w:rsidRPr="00D56F21">
        <w:rPr>
          <w:rFonts w:ascii="Times New Roman" w:hAnsi="Times New Roman" w:cs="Times New Roman"/>
          <w:sz w:val="24"/>
          <w:szCs w:val="24"/>
        </w:rPr>
        <w:t>Н.В.Нищевой</w:t>
      </w:r>
      <w:proofErr w:type="spellEnd"/>
      <w:r w:rsidRPr="00D56F21">
        <w:rPr>
          <w:rFonts w:ascii="Times New Roman" w:hAnsi="Times New Roman" w:cs="Times New Roman"/>
          <w:sz w:val="24"/>
          <w:szCs w:val="24"/>
        </w:rPr>
        <w:t>;</w:t>
      </w:r>
    </w:p>
    <w:p w:rsidR="00D56F21" w:rsidRPr="00943FE5" w:rsidRDefault="00D56F21" w:rsidP="00D56F21">
      <w:pPr>
        <w:pStyle w:val="5"/>
        <w:numPr>
          <w:ilvl w:val="0"/>
          <w:numId w:val="2"/>
        </w:numPr>
        <w:shd w:val="clear" w:color="auto" w:fill="auto"/>
        <w:tabs>
          <w:tab w:val="left" w:pos="163"/>
        </w:tabs>
        <w:spacing w:after="0" w:line="276" w:lineRule="auto"/>
        <w:ind w:right="440" w:firstLine="0"/>
        <w:rPr>
          <w:sz w:val="24"/>
          <w:szCs w:val="24"/>
        </w:rPr>
      </w:pPr>
      <w:r w:rsidRPr="00D56F21">
        <w:rPr>
          <w:sz w:val="24"/>
          <w:szCs w:val="24"/>
        </w:rPr>
        <w:t xml:space="preserve"> </w:t>
      </w:r>
      <w:r>
        <w:rPr>
          <w:sz w:val="24"/>
          <w:szCs w:val="24"/>
        </w:rPr>
        <w:t>рабочей программой</w:t>
      </w:r>
      <w:r w:rsidRPr="00943FE5">
        <w:rPr>
          <w:sz w:val="24"/>
          <w:szCs w:val="24"/>
        </w:rPr>
        <w:t xml:space="preserve"> психологического сопровождения детей «Развивай-ка», </w:t>
      </w:r>
      <w:proofErr w:type="gramStart"/>
      <w:r w:rsidRPr="00943FE5">
        <w:rPr>
          <w:sz w:val="24"/>
          <w:szCs w:val="24"/>
        </w:rPr>
        <w:t>утвержденная</w:t>
      </w:r>
      <w:proofErr w:type="gramEnd"/>
      <w:r w:rsidRPr="00943FE5">
        <w:rPr>
          <w:sz w:val="24"/>
          <w:szCs w:val="24"/>
        </w:rPr>
        <w:t xml:space="preserve"> городским экспертным советом по экспертизе рабочих программ.</w:t>
      </w:r>
    </w:p>
    <w:p w:rsidR="00D56F21" w:rsidRPr="00943FE5" w:rsidRDefault="00D56F21" w:rsidP="00D56F21">
      <w:pPr>
        <w:pStyle w:val="5"/>
        <w:shd w:val="clear" w:color="auto" w:fill="auto"/>
        <w:spacing w:line="276" w:lineRule="auto"/>
        <w:ind w:right="40" w:firstLine="0"/>
        <w:rPr>
          <w:sz w:val="24"/>
          <w:szCs w:val="24"/>
        </w:rPr>
      </w:pPr>
      <w:r w:rsidRPr="00943FE5">
        <w:rPr>
          <w:sz w:val="24"/>
          <w:szCs w:val="24"/>
        </w:rPr>
        <w:t>Эти программы обеспечивают формирование всесторонне развитой личности с учетом его психофизического развития, индивидуальных возможностей и способностей.</w:t>
      </w:r>
    </w:p>
    <w:p w:rsidR="00F8630B" w:rsidRPr="009D1790" w:rsidRDefault="009D1790" w:rsidP="00F8630B">
      <w:pPr>
        <w:widowControl w:val="0"/>
        <w:spacing w:line="240" w:lineRule="auto"/>
        <w:ind w:right="-2" w:firstLine="426"/>
        <w:jc w:val="both"/>
        <w:rPr>
          <w:rFonts w:ascii="Times New Roman" w:eastAsia="Times New Roman" w:hAnsi="Times New Roman" w:cs="Times New Roman"/>
          <w:b/>
          <w:sz w:val="24"/>
          <w:szCs w:val="24"/>
        </w:rPr>
      </w:pPr>
      <w:r w:rsidRPr="009D1790">
        <w:rPr>
          <w:rFonts w:ascii="Times New Roman" w:eastAsia="Times New Roman" w:hAnsi="Times New Roman" w:cs="Times New Roman"/>
          <w:b/>
          <w:sz w:val="24"/>
          <w:szCs w:val="24"/>
        </w:rPr>
        <w:t>Материально-техническая база.</w:t>
      </w:r>
    </w:p>
    <w:p w:rsidR="009D1790" w:rsidRPr="00943FE5" w:rsidRDefault="009D1790" w:rsidP="009D1790">
      <w:pPr>
        <w:pStyle w:val="30"/>
        <w:shd w:val="clear" w:color="auto" w:fill="auto"/>
        <w:spacing w:before="0" w:after="300" w:line="276" w:lineRule="auto"/>
        <w:ind w:left="20" w:right="280" w:firstLine="688"/>
        <w:jc w:val="both"/>
        <w:rPr>
          <w:i w:val="0"/>
          <w:sz w:val="24"/>
          <w:szCs w:val="24"/>
        </w:rPr>
      </w:pPr>
      <w:r>
        <w:rPr>
          <w:i w:val="0"/>
          <w:sz w:val="24"/>
          <w:szCs w:val="24"/>
        </w:rPr>
        <w:t xml:space="preserve">В ДОУ созданы благоприятные условия для всестороннего развития воспитанников. </w:t>
      </w:r>
      <w:r w:rsidRPr="00943FE5">
        <w:rPr>
          <w:i w:val="0"/>
          <w:sz w:val="24"/>
          <w:szCs w:val="24"/>
        </w:rPr>
        <w:t>Одним из главных факторов качественного построения образовательного процесса является организация предметной образовательной среды. В детском саду она целесообразна, эстетически оформлена, психологически комфортна, дети в такой среде развиваются играя. Каждое групповое помещение оформлено в соответствии с возрастными особенностями и требованиями реализуемой программы.</w:t>
      </w:r>
    </w:p>
    <w:p w:rsidR="009D1790" w:rsidRPr="00943FE5" w:rsidRDefault="009D1790" w:rsidP="009D1790">
      <w:pPr>
        <w:pStyle w:val="5"/>
        <w:shd w:val="clear" w:color="auto" w:fill="auto"/>
        <w:spacing w:line="276" w:lineRule="auto"/>
        <w:ind w:left="20" w:right="280" w:firstLine="0"/>
        <w:rPr>
          <w:sz w:val="24"/>
          <w:szCs w:val="24"/>
        </w:rPr>
      </w:pPr>
      <w:r w:rsidRPr="00943FE5">
        <w:rPr>
          <w:sz w:val="24"/>
          <w:szCs w:val="24"/>
        </w:rPr>
        <w:t xml:space="preserve">Предметно-пространственная среда определяется особенностями </w:t>
      </w:r>
      <w:proofErr w:type="spellStart"/>
      <w:r w:rsidRPr="00943FE5">
        <w:rPr>
          <w:sz w:val="24"/>
          <w:szCs w:val="24"/>
        </w:rPr>
        <w:t>личностно</w:t>
      </w:r>
      <w:r w:rsidRPr="00943FE5">
        <w:rPr>
          <w:sz w:val="24"/>
          <w:szCs w:val="24"/>
        </w:rPr>
        <w:softHyphen/>
        <w:t>ориентированной</w:t>
      </w:r>
      <w:proofErr w:type="spellEnd"/>
      <w:r w:rsidRPr="00943FE5">
        <w:rPr>
          <w:sz w:val="24"/>
          <w:szCs w:val="24"/>
        </w:rPr>
        <w:t xml:space="preserve"> модели общения с дошкольниками, их возрастными особенностями и интересами и ориентирована на концепцию целостного развития дошкольника как субъекта детской деятельности.</w:t>
      </w:r>
    </w:p>
    <w:p w:rsidR="009D1790" w:rsidRPr="00943FE5" w:rsidRDefault="009D1790" w:rsidP="009D1790">
      <w:pPr>
        <w:pStyle w:val="5"/>
        <w:shd w:val="clear" w:color="auto" w:fill="auto"/>
        <w:spacing w:line="276" w:lineRule="auto"/>
        <w:ind w:left="20" w:right="280" w:firstLine="0"/>
        <w:rPr>
          <w:sz w:val="24"/>
          <w:szCs w:val="24"/>
        </w:rPr>
      </w:pPr>
      <w:r w:rsidRPr="00943FE5">
        <w:rPr>
          <w:sz w:val="24"/>
          <w:szCs w:val="24"/>
        </w:rPr>
        <w:t>Созданы все условия для физкультурно-оздоровительной работы и организации самостоятельной двигательной деятельности:</w:t>
      </w:r>
    </w:p>
    <w:p w:rsidR="009D1790" w:rsidRPr="00943FE5" w:rsidRDefault="009D1790" w:rsidP="009D1790">
      <w:pPr>
        <w:pStyle w:val="5"/>
        <w:numPr>
          <w:ilvl w:val="0"/>
          <w:numId w:val="2"/>
        </w:numPr>
        <w:shd w:val="clear" w:color="auto" w:fill="auto"/>
        <w:tabs>
          <w:tab w:val="left" w:pos="193"/>
        </w:tabs>
        <w:spacing w:after="0" w:line="276" w:lineRule="auto"/>
        <w:ind w:left="20" w:right="280" w:firstLine="0"/>
        <w:rPr>
          <w:sz w:val="24"/>
          <w:szCs w:val="24"/>
        </w:rPr>
      </w:pPr>
      <w:proofErr w:type="gramStart"/>
      <w:r w:rsidRPr="00943FE5">
        <w:rPr>
          <w:sz w:val="24"/>
          <w:szCs w:val="24"/>
        </w:rPr>
        <w:t>физкультурны</w:t>
      </w:r>
      <w:r>
        <w:rPr>
          <w:sz w:val="24"/>
          <w:szCs w:val="24"/>
        </w:rPr>
        <w:t>е</w:t>
      </w:r>
      <w:r w:rsidRPr="00943FE5">
        <w:rPr>
          <w:sz w:val="24"/>
          <w:szCs w:val="24"/>
        </w:rPr>
        <w:t xml:space="preserve"> зал</w:t>
      </w:r>
      <w:r>
        <w:rPr>
          <w:sz w:val="24"/>
          <w:szCs w:val="24"/>
        </w:rPr>
        <w:t>ы</w:t>
      </w:r>
      <w:r w:rsidRPr="00943FE5">
        <w:rPr>
          <w:sz w:val="24"/>
          <w:szCs w:val="24"/>
        </w:rPr>
        <w:t xml:space="preserve"> со всем необходимым для занятий стандартным инвентарем и оборудованием (спортивный комплекс, гимнастические стенки, скамейки, маты, дорожки, канаты, дуги, кегли, доски для ходьбы, ленты, мячи разных размеров, палки гимнастические, скакалки, обручи, щиты баскетбольные, эспандеры, бревно мягкое, мешочки набивные), а также нетрадиционным;</w:t>
      </w:r>
      <w:proofErr w:type="gramEnd"/>
    </w:p>
    <w:p w:rsidR="009D1790" w:rsidRPr="00943FE5" w:rsidRDefault="009D1790" w:rsidP="009D1790">
      <w:pPr>
        <w:pStyle w:val="5"/>
        <w:numPr>
          <w:ilvl w:val="0"/>
          <w:numId w:val="2"/>
        </w:numPr>
        <w:shd w:val="clear" w:color="auto" w:fill="auto"/>
        <w:tabs>
          <w:tab w:val="left" w:pos="174"/>
        </w:tabs>
        <w:spacing w:after="0" w:line="276" w:lineRule="auto"/>
        <w:ind w:left="20" w:firstLine="0"/>
        <w:rPr>
          <w:sz w:val="24"/>
          <w:szCs w:val="24"/>
        </w:rPr>
      </w:pPr>
      <w:r w:rsidRPr="00943FE5">
        <w:rPr>
          <w:sz w:val="24"/>
          <w:szCs w:val="24"/>
        </w:rPr>
        <w:t>тренажерный зал;</w:t>
      </w:r>
    </w:p>
    <w:p w:rsidR="009D1790" w:rsidRPr="00943FE5" w:rsidRDefault="009D1790" w:rsidP="009D1790">
      <w:pPr>
        <w:pStyle w:val="5"/>
        <w:numPr>
          <w:ilvl w:val="0"/>
          <w:numId w:val="2"/>
        </w:numPr>
        <w:shd w:val="clear" w:color="auto" w:fill="auto"/>
        <w:tabs>
          <w:tab w:val="left" w:pos="174"/>
        </w:tabs>
        <w:spacing w:after="0" w:line="276" w:lineRule="auto"/>
        <w:ind w:left="20" w:firstLine="0"/>
        <w:rPr>
          <w:sz w:val="24"/>
          <w:szCs w:val="24"/>
        </w:rPr>
      </w:pPr>
      <w:r w:rsidRPr="00943FE5">
        <w:rPr>
          <w:sz w:val="24"/>
          <w:szCs w:val="24"/>
        </w:rPr>
        <w:t>лыжная база;</w:t>
      </w:r>
    </w:p>
    <w:p w:rsidR="009D1790" w:rsidRPr="00943FE5" w:rsidRDefault="009D1790" w:rsidP="009D1790">
      <w:pPr>
        <w:pStyle w:val="5"/>
        <w:numPr>
          <w:ilvl w:val="0"/>
          <w:numId w:val="2"/>
        </w:numPr>
        <w:shd w:val="clear" w:color="auto" w:fill="auto"/>
        <w:tabs>
          <w:tab w:val="left" w:pos="198"/>
        </w:tabs>
        <w:spacing w:after="0" w:line="276" w:lineRule="auto"/>
        <w:ind w:left="20" w:right="360" w:firstLine="0"/>
        <w:rPr>
          <w:sz w:val="24"/>
          <w:szCs w:val="24"/>
        </w:rPr>
      </w:pPr>
      <w:r w:rsidRPr="00943FE5">
        <w:rPr>
          <w:sz w:val="24"/>
          <w:szCs w:val="24"/>
        </w:rPr>
        <w:lastRenderedPageBreak/>
        <w:t>физкультурные уголки в группах с набором инвентаря для физических упражнений и подвижных игр.</w:t>
      </w:r>
    </w:p>
    <w:p w:rsidR="009D1790" w:rsidRPr="00943FE5" w:rsidRDefault="009D1790" w:rsidP="009D1790">
      <w:pPr>
        <w:pStyle w:val="5"/>
        <w:shd w:val="clear" w:color="auto" w:fill="auto"/>
        <w:spacing w:line="276" w:lineRule="auto"/>
        <w:ind w:left="20" w:right="360" w:firstLine="0"/>
        <w:rPr>
          <w:sz w:val="24"/>
          <w:szCs w:val="24"/>
        </w:rPr>
      </w:pPr>
      <w:r w:rsidRPr="00943FE5">
        <w:rPr>
          <w:sz w:val="24"/>
          <w:szCs w:val="24"/>
        </w:rPr>
        <w:t>Для организации оздоровительной и самостоятельной двигательной деятельности на свежем воздухе предусмотрено наличие:</w:t>
      </w:r>
    </w:p>
    <w:p w:rsidR="009D1790" w:rsidRPr="00943FE5" w:rsidRDefault="009D1790" w:rsidP="009D1790">
      <w:pPr>
        <w:pStyle w:val="5"/>
        <w:numPr>
          <w:ilvl w:val="0"/>
          <w:numId w:val="2"/>
        </w:numPr>
        <w:shd w:val="clear" w:color="auto" w:fill="auto"/>
        <w:tabs>
          <w:tab w:val="left" w:pos="183"/>
        </w:tabs>
        <w:spacing w:after="0" w:line="276" w:lineRule="auto"/>
        <w:ind w:left="20" w:firstLine="0"/>
        <w:rPr>
          <w:sz w:val="24"/>
          <w:szCs w:val="24"/>
        </w:rPr>
      </w:pPr>
      <w:r w:rsidRPr="00943FE5">
        <w:rPr>
          <w:sz w:val="24"/>
          <w:szCs w:val="24"/>
        </w:rPr>
        <w:t>спортивной площадки с беговыми дорожками;</w:t>
      </w:r>
    </w:p>
    <w:p w:rsidR="009D1790" w:rsidRPr="00943FE5" w:rsidRDefault="009D1790" w:rsidP="009D1790">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групповых участков со стационарным физкультурным оборудованием;</w:t>
      </w:r>
    </w:p>
    <w:p w:rsidR="009D1790" w:rsidRPr="00943FE5" w:rsidRDefault="009D1790" w:rsidP="009D1790">
      <w:pPr>
        <w:pStyle w:val="5"/>
        <w:numPr>
          <w:ilvl w:val="0"/>
          <w:numId w:val="2"/>
        </w:numPr>
        <w:shd w:val="clear" w:color="auto" w:fill="auto"/>
        <w:tabs>
          <w:tab w:val="left" w:pos="183"/>
        </w:tabs>
        <w:spacing w:after="0" w:line="276" w:lineRule="auto"/>
        <w:ind w:left="20" w:firstLine="0"/>
        <w:rPr>
          <w:sz w:val="24"/>
          <w:szCs w:val="24"/>
        </w:rPr>
      </w:pPr>
      <w:r w:rsidRPr="00943FE5">
        <w:rPr>
          <w:sz w:val="24"/>
          <w:szCs w:val="24"/>
        </w:rPr>
        <w:t>озеленение участков от неблагоприятных факторов внешней среды.</w:t>
      </w:r>
    </w:p>
    <w:p w:rsidR="009D1790" w:rsidRPr="00943FE5" w:rsidRDefault="009D1790" w:rsidP="009D1790">
      <w:pPr>
        <w:pStyle w:val="5"/>
        <w:shd w:val="clear" w:color="auto" w:fill="auto"/>
        <w:spacing w:line="276" w:lineRule="auto"/>
        <w:ind w:left="20" w:firstLine="0"/>
        <w:rPr>
          <w:sz w:val="24"/>
          <w:szCs w:val="24"/>
        </w:rPr>
      </w:pPr>
      <w:r w:rsidRPr="00943FE5">
        <w:rPr>
          <w:sz w:val="24"/>
          <w:szCs w:val="24"/>
        </w:rPr>
        <w:t>Для обеспечения познавательного развития в ДОУ функционируют:</w:t>
      </w:r>
    </w:p>
    <w:p w:rsidR="009D1790" w:rsidRPr="00943FE5" w:rsidRDefault="009D1790" w:rsidP="009D1790">
      <w:pPr>
        <w:pStyle w:val="5"/>
        <w:numPr>
          <w:ilvl w:val="0"/>
          <w:numId w:val="3"/>
        </w:numPr>
        <w:shd w:val="clear" w:color="auto" w:fill="auto"/>
        <w:tabs>
          <w:tab w:val="left" w:pos="178"/>
        </w:tabs>
        <w:spacing w:after="0" w:line="276" w:lineRule="auto"/>
        <w:ind w:left="20" w:right="360" w:firstLine="0"/>
        <w:rPr>
          <w:sz w:val="24"/>
          <w:szCs w:val="24"/>
        </w:rPr>
      </w:pPr>
      <w:r w:rsidRPr="00943FE5">
        <w:rPr>
          <w:sz w:val="24"/>
          <w:szCs w:val="24"/>
        </w:rPr>
        <w:t>игровые уголки (познавательные, речевого развития, уголки настроения, уголки творчества, сенсорные и др.);</w:t>
      </w:r>
    </w:p>
    <w:p w:rsidR="009D1790" w:rsidRPr="00943FE5" w:rsidRDefault="009D1790" w:rsidP="009D1790">
      <w:pPr>
        <w:pStyle w:val="5"/>
        <w:numPr>
          <w:ilvl w:val="0"/>
          <w:numId w:val="3"/>
        </w:numPr>
        <w:shd w:val="clear" w:color="auto" w:fill="auto"/>
        <w:tabs>
          <w:tab w:val="left" w:pos="169"/>
        </w:tabs>
        <w:spacing w:after="119" w:line="276" w:lineRule="auto"/>
        <w:ind w:left="20" w:firstLine="0"/>
        <w:rPr>
          <w:sz w:val="24"/>
          <w:szCs w:val="24"/>
        </w:rPr>
      </w:pPr>
      <w:r w:rsidRPr="00943FE5">
        <w:rPr>
          <w:sz w:val="24"/>
          <w:szCs w:val="24"/>
        </w:rPr>
        <w:t>книжные уголки;</w:t>
      </w:r>
    </w:p>
    <w:p w:rsidR="009D1790" w:rsidRPr="00943FE5" w:rsidRDefault="009D1790" w:rsidP="009D1790">
      <w:pPr>
        <w:pStyle w:val="5"/>
        <w:numPr>
          <w:ilvl w:val="0"/>
          <w:numId w:val="3"/>
        </w:numPr>
        <w:shd w:val="clear" w:color="auto" w:fill="auto"/>
        <w:tabs>
          <w:tab w:val="left" w:pos="164"/>
        </w:tabs>
        <w:spacing w:after="298" w:line="276" w:lineRule="auto"/>
        <w:ind w:left="20" w:firstLine="0"/>
        <w:rPr>
          <w:sz w:val="24"/>
          <w:szCs w:val="24"/>
        </w:rPr>
      </w:pPr>
      <w:r w:rsidRPr="00943FE5">
        <w:rPr>
          <w:sz w:val="24"/>
          <w:szCs w:val="24"/>
        </w:rPr>
        <w:t>театральные уголки и другие.</w:t>
      </w:r>
    </w:p>
    <w:p w:rsidR="009D1790" w:rsidRPr="00943FE5" w:rsidRDefault="009D1790" w:rsidP="009D1790">
      <w:pPr>
        <w:pStyle w:val="5"/>
        <w:shd w:val="clear" w:color="auto" w:fill="auto"/>
        <w:spacing w:line="276" w:lineRule="auto"/>
        <w:ind w:left="20" w:firstLine="0"/>
        <w:rPr>
          <w:sz w:val="24"/>
          <w:szCs w:val="24"/>
        </w:rPr>
      </w:pPr>
      <w:r w:rsidRPr="00943FE5">
        <w:rPr>
          <w:sz w:val="24"/>
          <w:szCs w:val="24"/>
        </w:rPr>
        <w:t>В учреждении созданы условия для развития детского экспериментирования:</w:t>
      </w:r>
    </w:p>
    <w:p w:rsidR="009D1790" w:rsidRPr="00943FE5" w:rsidRDefault="009D1790" w:rsidP="009D1790">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мини-лаборатории и познавательные центры в группах.</w:t>
      </w:r>
    </w:p>
    <w:p w:rsidR="009D1790" w:rsidRPr="00943FE5" w:rsidRDefault="009D1790" w:rsidP="009D1790">
      <w:pPr>
        <w:pStyle w:val="5"/>
        <w:shd w:val="clear" w:color="auto" w:fill="auto"/>
        <w:spacing w:line="276" w:lineRule="auto"/>
        <w:ind w:left="20" w:firstLine="0"/>
        <w:rPr>
          <w:sz w:val="24"/>
          <w:szCs w:val="24"/>
        </w:rPr>
      </w:pPr>
      <w:r w:rsidRPr="00943FE5">
        <w:rPr>
          <w:sz w:val="24"/>
          <w:szCs w:val="24"/>
        </w:rPr>
        <w:t>Для формирования у детей основ экологической культуры созданы:</w:t>
      </w:r>
    </w:p>
    <w:p w:rsidR="009D1790" w:rsidRPr="00943FE5" w:rsidRDefault="009D1790" w:rsidP="009D1790">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цветники на групповых участках;</w:t>
      </w:r>
    </w:p>
    <w:p w:rsidR="009D1790" w:rsidRPr="00943FE5" w:rsidRDefault="009D1790" w:rsidP="009D1790">
      <w:pPr>
        <w:pStyle w:val="5"/>
        <w:numPr>
          <w:ilvl w:val="0"/>
          <w:numId w:val="2"/>
        </w:numPr>
        <w:shd w:val="clear" w:color="auto" w:fill="auto"/>
        <w:tabs>
          <w:tab w:val="left" w:pos="174"/>
        </w:tabs>
        <w:spacing w:after="0" w:line="276" w:lineRule="auto"/>
        <w:ind w:left="20" w:firstLine="0"/>
        <w:rPr>
          <w:sz w:val="24"/>
          <w:szCs w:val="24"/>
        </w:rPr>
      </w:pPr>
      <w:r w:rsidRPr="00943FE5">
        <w:rPr>
          <w:sz w:val="24"/>
          <w:szCs w:val="24"/>
        </w:rPr>
        <w:t>уголки природы в группах.</w:t>
      </w:r>
    </w:p>
    <w:p w:rsidR="009D1790" w:rsidRPr="00943FE5" w:rsidRDefault="009D1790" w:rsidP="009D1790">
      <w:pPr>
        <w:pStyle w:val="5"/>
        <w:shd w:val="clear" w:color="auto" w:fill="auto"/>
        <w:spacing w:line="276" w:lineRule="auto"/>
        <w:ind w:left="20" w:firstLine="0"/>
        <w:rPr>
          <w:sz w:val="24"/>
          <w:szCs w:val="24"/>
        </w:rPr>
      </w:pPr>
      <w:r w:rsidRPr="00943FE5">
        <w:rPr>
          <w:sz w:val="24"/>
          <w:szCs w:val="24"/>
        </w:rPr>
        <w:t>Художественно-эстетическая работа проводится:</w:t>
      </w:r>
    </w:p>
    <w:p w:rsidR="009D1790" w:rsidRPr="00943FE5" w:rsidRDefault="009D1790" w:rsidP="009D1790">
      <w:pPr>
        <w:pStyle w:val="5"/>
        <w:numPr>
          <w:ilvl w:val="0"/>
          <w:numId w:val="2"/>
        </w:numPr>
        <w:shd w:val="clear" w:color="auto" w:fill="auto"/>
        <w:tabs>
          <w:tab w:val="left" w:pos="183"/>
        </w:tabs>
        <w:spacing w:after="0" w:line="276" w:lineRule="auto"/>
        <w:ind w:left="20" w:right="360" w:firstLine="0"/>
        <w:rPr>
          <w:sz w:val="24"/>
          <w:szCs w:val="24"/>
        </w:rPr>
      </w:pPr>
      <w:r w:rsidRPr="00943FE5">
        <w:rPr>
          <w:sz w:val="24"/>
          <w:szCs w:val="24"/>
        </w:rPr>
        <w:t xml:space="preserve">в музыкальном зале (фортепиано, музыкальный центр, телевизор, детские музыкальные инструменты, </w:t>
      </w:r>
      <w:r>
        <w:rPr>
          <w:sz w:val="24"/>
          <w:szCs w:val="24"/>
        </w:rPr>
        <w:t>проекционное</w:t>
      </w:r>
      <w:r w:rsidRPr="00943FE5">
        <w:rPr>
          <w:sz w:val="24"/>
          <w:szCs w:val="24"/>
        </w:rPr>
        <w:t xml:space="preserve"> оборудование, фонотека и др.);</w:t>
      </w:r>
    </w:p>
    <w:p w:rsidR="009D1790" w:rsidRPr="00943FE5" w:rsidRDefault="009D1790" w:rsidP="009D1790">
      <w:pPr>
        <w:pStyle w:val="5"/>
        <w:numPr>
          <w:ilvl w:val="0"/>
          <w:numId w:val="2"/>
        </w:numPr>
        <w:shd w:val="clear" w:color="auto" w:fill="auto"/>
        <w:tabs>
          <w:tab w:val="left" w:pos="188"/>
        </w:tabs>
        <w:spacing w:after="0" w:line="276" w:lineRule="auto"/>
        <w:ind w:left="20" w:right="360" w:firstLine="0"/>
        <w:rPr>
          <w:sz w:val="24"/>
          <w:szCs w:val="24"/>
        </w:rPr>
      </w:pPr>
      <w:r w:rsidRPr="00943FE5">
        <w:rPr>
          <w:sz w:val="24"/>
          <w:szCs w:val="24"/>
        </w:rPr>
        <w:t>в театральной студии (декорации, костюмерная, гримерная, различные виды театров);</w:t>
      </w:r>
    </w:p>
    <w:p w:rsidR="009D1790" w:rsidRPr="00943FE5" w:rsidRDefault="009D1790" w:rsidP="009D1790">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 xml:space="preserve">в мини-музее </w:t>
      </w:r>
      <w:r>
        <w:rPr>
          <w:sz w:val="24"/>
          <w:szCs w:val="24"/>
        </w:rPr>
        <w:t>«Радио»</w:t>
      </w:r>
      <w:r w:rsidRPr="00943FE5">
        <w:rPr>
          <w:sz w:val="24"/>
          <w:szCs w:val="24"/>
        </w:rPr>
        <w:t>;</w:t>
      </w:r>
    </w:p>
    <w:p w:rsidR="009D1790" w:rsidRPr="00943FE5" w:rsidRDefault="009D1790" w:rsidP="009D1790">
      <w:pPr>
        <w:pStyle w:val="5"/>
        <w:numPr>
          <w:ilvl w:val="0"/>
          <w:numId w:val="2"/>
        </w:numPr>
        <w:shd w:val="clear" w:color="auto" w:fill="auto"/>
        <w:tabs>
          <w:tab w:val="left" w:pos="183"/>
        </w:tabs>
        <w:spacing w:after="0" w:line="276" w:lineRule="auto"/>
        <w:ind w:left="20" w:right="360" w:firstLine="0"/>
        <w:rPr>
          <w:sz w:val="24"/>
          <w:szCs w:val="24"/>
        </w:rPr>
      </w:pPr>
      <w:r w:rsidRPr="00943FE5">
        <w:rPr>
          <w:sz w:val="24"/>
          <w:szCs w:val="24"/>
        </w:rPr>
        <w:t>в групп</w:t>
      </w:r>
      <w:r>
        <w:rPr>
          <w:sz w:val="24"/>
          <w:szCs w:val="24"/>
        </w:rPr>
        <w:t>ах созданы и постоянно действуют выставки</w:t>
      </w:r>
      <w:r w:rsidRPr="00943FE5">
        <w:rPr>
          <w:sz w:val="24"/>
          <w:szCs w:val="24"/>
        </w:rPr>
        <w:t xml:space="preserve"> работ детей и родителей.</w:t>
      </w:r>
    </w:p>
    <w:p w:rsidR="009D1790" w:rsidRPr="00943FE5" w:rsidRDefault="009D1790" w:rsidP="009D1790">
      <w:pPr>
        <w:pStyle w:val="5"/>
        <w:shd w:val="clear" w:color="auto" w:fill="auto"/>
        <w:spacing w:line="276" w:lineRule="auto"/>
        <w:ind w:left="20" w:right="360" w:firstLine="0"/>
        <w:rPr>
          <w:sz w:val="24"/>
          <w:szCs w:val="24"/>
        </w:rPr>
      </w:pPr>
      <w:r w:rsidRPr="00943FE5">
        <w:rPr>
          <w:sz w:val="24"/>
          <w:szCs w:val="24"/>
        </w:rPr>
        <w:t xml:space="preserve">При создании развивающей среды групп учитывается </w:t>
      </w:r>
      <w:proofErr w:type="spellStart"/>
      <w:r w:rsidRPr="00943FE5">
        <w:rPr>
          <w:sz w:val="24"/>
          <w:szCs w:val="24"/>
        </w:rPr>
        <w:t>гендерный</w:t>
      </w:r>
      <w:proofErr w:type="spellEnd"/>
      <w:r w:rsidRPr="00943FE5">
        <w:rPr>
          <w:sz w:val="24"/>
          <w:szCs w:val="24"/>
        </w:rPr>
        <w:t xml:space="preserve"> подход в воспитании и обучении детей.</w:t>
      </w:r>
    </w:p>
    <w:p w:rsidR="009D1790" w:rsidRPr="00943FE5" w:rsidRDefault="009D1790" w:rsidP="009D1790">
      <w:pPr>
        <w:pStyle w:val="5"/>
        <w:shd w:val="clear" w:color="auto" w:fill="auto"/>
        <w:spacing w:line="276" w:lineRule="auto"/>
        <w:ind w:left="20" w:right="360" w:firstLine="0"/>
        <w:rPr>
          <w:sz w:val="24"/>
          <w:szCs w:val="24"/>
        </w:rPr>
      </w:pPr>
      <w:r w:rsidRPr="00943FE5">
        <w:rPr>
          <w:sz w:val="24"/>
          <w:szCs w:val="24"/>
        </w:rPr>
        <w:t>Каждая группа отличается своей индивидуальностью. Имеется необходимая база игрового, демонстрационного и раздаточного материала, наглядно-методических и дидактических пособий.</w:t>
      </w:r>
    </w:p>
    <w:p w:rsidR="009D1790" w:rsidRPr="00943FE5" w:rsidRDefault="009D1790" w:rsidP="009D1790">
      <w:pPr>
        <w:pStyle w:val="6"/>
        <w:shd w:val="clear" w:color="auto" w:fill="auto"/>
        <w:spacing w:after="0" w:line="276" w:lineRule="auto"/>
        <w:ind w:left="20" w:right="20" w:firstLine="840"/>
        <w:jc w:val="both"/>
        <w:rPr>
          <w:color w:val="auto"/>
          <w:sz w:val="24"/>
          <w:szCs w:val="24"/>
        </w:rPr>
      </w:pPr>
      <w:r w:rsidRPr="00943FE5">
        <w:rPr>
          <w:color w:val="auto"/>
          <w:sz w:val="24"/>
          <w:szCs w:val="24"/>
        </w:rPr>
        <w:t>Воспитание современных детей требует современного психологического сопровождения. В детском саду функционирует центр психологической разгрузки, в котором проводится работа по оптимизации процессов эмоционально-волевой сферы детей, коррекции познавательных процессов, формированию социальных навыков.</w:t>
      </w:r>
    </w:p>
    <w:p w:rsidR="009D1790" w:rsidRPr="00943FE5" w:rsidRDefault="009D1790" w:rsidP="009D1790">
      <w:pPr>
        <w:pStyle w:val="6"/>
        <w:shd w:val="clear" w:color="auto" w:fill="auto"/>
        <w:spacing w:after="0" w:line="276" w:lineRule="auto"/>
        <w:ind w:left="20" w:right="20" w:firstLine="840"/>
        <w:jc w:val="both"/>
        <w:rPr>
          <w:color w:val="auto"/>
          <w:sz w:val="24"/>
          <w:szCs w:val="24"/>
        </w:rPr>
      </w:pPr>
      <w:r w:rsidRPr="00943FE5">
        <w:rPr>
          <w:color w:val="auto"/>
          <w:sz w:val="24"/>
          <w:szCs w:val="24"/>
        </w:rPr>
        <w:t xml:space="preserve">Пространство кабинета педагога-психолога является важной частью развивающей предметной среды образовательного учреждения, организация и обогащение которой строится с учетом закономерностей детского развития, отвечает критериям функционального комфорта. Дизайн кабинета дополняется живыми цветами, растениями и служат механизмом релаксации для воспитанников. Мебель подобрана теплых светлых тонов. В данном центре имеются игры и пособия направленные на развитие мелкой моторики, на развитие психических процессов, </w:t>
      </w:r>
      <w:proofErr w:type="gramStart"/>
      <w:r w:rsidRPr="00943FE5">
        <w:rPr>
          <w:color w:val="auto"/>
          <w:sz w:val="24"/>
          <w:szCs w:val="24"/>
        </w:rPr>
        <w:t>сформирована</w:t>
      </w:r>
      <w:proofErr w:type="gramEnd"/>
      <w:r w:rsidRPr="00943FE5">
        <w:rPr>
          <w:color w:val="auto"/>
          <w:sz w:val="24"/>
          <w:szCs w:val="24"/>
        </w:rPr>
        <w:t xml:space="preserve"> </w:t>
      </w:r>
      <w:proofErr w:type="spellStart"/>
      <w:r w:rsidRPr="00943FE5">
        <w:rPr>
          <w:color w:val="auto"/>
          <w:sz w:val="24"/>
          <w:szCs w:val="24"/>
        </w:rPr>
        <w:t>аудиотека</w:t>
      </w:r>
      <w:proofErr w:type="spellEnd"/>
      <w:r w:rsidRPr="00943FE5">
        <w:rPr>
          <w:color w:val="auto"/>
          <w:sz w:val="24"/>
          <w:szCs w:val="24"/>
        </w:rPr>
        <w:t xml:space="preserve"> с музыкой </w:t>
      </w:r>
      <w:proofErr w:type="spellStart"/>
      <w:r w:rsidRPr="00943FE5">
        <w:rPr>
          <w:color w:val="auto"/>
          <w:sz w:val="24"/>
          <w:szCs w:val="24"/>
        </w:rPr>
        <w:lastRenderedPageBreak/>
        <w:t>релаксом</w:t>
      </w:r>
      <w:proofErr w:type="spellEnd"/>
      <w:r w:rsidRPr="00943FE5">
        <w:rPr>
          <w:color w:val="auto"/>
          <w:sz w:val="24"/>
          <w:szCs w:val="24"/>
        </w:rPr>
        <w:t xml:space="preserve">, со звуками природы. В центре имеется интерактивная доска, благодаря работе с которой, дети имеют возможности играть </w:t>
      </w:r>
      <w:proofErr w:type="gramStart"/>
      <w:r w:rsidRPr="00943FE5">
        <w:rPr>
          <w:color w:val="auto"/>
          <w:sz w:val="24"/>
          <w:szCs w:val="24"/>
        </w:rPr>
        <w:t>в</w:t>
      </w:r>
      <w:proofErr w:type="gramEnd"/>
      <w:r w:rsidRPr="00943FE5">
        <w:rPr>
          <w:color w:val="auto"/>
          <w:sz w:val="24"/>
          <w:szCs w:val="24"/>
        </w:rPr>
        <w:t xml:space="preserve"> интерактивные развивающие </w:t>
      </w:r>
      <w:proofErr w:type="spellStart"/>
      <w:r w:rsidRPr="00943FE5">
        <w:rPr>
          <w:color w:val="auto"/>
          <w:sz w:val="24"/>
          <w:szCs w:val="24"/>
        </w:rPr>
        <w:t>игры-онлайн</w:t>
      </w:r>
      <w:proofErr w:type="spellEnd"/>
      <w:r w:rsidRPr="00943FE5">
        <w:rPr>
          <w:color w:val="auto"/>
          <w:sz w:val="24"/>
          <w:szCs w:val="24"/>
        </w:rPr>
        <w:t xml:space="preserve">, собирать </w:t>
      </w:r>
      <w:proofErr w:type="spellStart"/>
      <w:r w:rsidRPr="00943FE5">
        <w:rPr>
          <w:color w:val="auto"/>
          <w:sz w:val="24"/>
          <w:szCs w:val="24"/>
        </w:rPr>
        <w:t>пазлы</w:t>
      </w:r>
      <w:proofErr w:type="spellEnd"/>
      <w:r w:rsidRPr="00943FE5">
        <w:rPr>
          <w:color w:val="auto"/>
          <w:sz w:val="24"/>
          <w:szCs w:val="24"/>
        </w:rPr>
        <w:t>, рисовать</w:t>
      </w:r>
    </w:p>
    <w:p w:rsidR="009D1790" w:rsidRPr="00943FE5" w:rsidRDefault="009D1790" w:rsidP="009D1790">
      <w:pPr>
        <w:pStyle w:val="6"/>
        <w:shd w:val="clear" w:color="auto" w:fill="auto"/>
        <w:spacing w:after="155" w:line="276" w:lineRule="auto"/>
        <w:ind w:left="20" w:right="20" w:firstLine="840"/>
        <w:jc w:val="both"/>
        <w:rPr>
          <w:color w:val="auto"/>
          <w:sz w:val="24"/>
          <w:szCs w:val="24"/>
        </w:rPr>
      </w:pPr>
      <w:r w:rsidRPr="00943FE5">
        <w:rPr>
          <w:color w:val="auto"/>
          <w:sz w:val="24"/>
          <w:szCs w:val="24"/>
        </w:rPr>
        <w:t xml:space="preserve">Для занятий с детьми с нарушениями речи оборудован логопедический кабинет, в котором ведет свою ежедневную кропотливую работу учитель </w:t>
      </w:r>
      <w:proofErr w:type="gramStart"/>
      <w:r w:rsidRPr="00943FE5">
        <w:rPr>
          <w:color w:val="auto"/>
          <w:sz w:val="24"/>
          <w:szCs w:val="24"/>
        </w:rPr>
        <w:t>-л</w:t>
      </w:r>
      <w:proofErr w:type="gramEnd"/>
      <w:r w:rsidRPr="00943FE5">
        <w:rPr>
          <w:color w:val="auto"/>
          <w:sz w:val="24"/>
          <w:szCs w:val="24"/>
        </w:rPr>
        <w:t>огопед. Кабинет оснащен пособиями, играми которые направлены на коррекцию всех компонентов речевого недоразвития. Воспитанники при выпуске из детского сада осваивают всю программу по освоению норм родного языка и идут в общеобразовательную школу.</w:t>
      </w:r>
    </w:p>
    <w:p w:rsidR="009D1790" w:rsidRPr="00943FE5" w:rsidRDefault="009D1790" w:rsidP="009D1790">
      <w:pPr>
        <w:pStyle w:val="5"/>
        <w:shd w:val="clear" w:color="auto" w:fill="auto"/>
        <w:spacing w:line="276" w:lineRule="auto"/>
        <w:ind w:left="20" w:right="360" w:firstLine="688"/>
        <w:rPr>
          <w:sz w:val="24"/>
          <w:szCs w:val="24"/>
        </w:rPr>
      </w:pPr>
      <w:r w:rsidRPr="00943FE5">
        <w:rPr>
          <w:sz w:val="24"/>
          <w:szCs w:val="24"/>
        </w:rPr>
        <w:t>Учебными, наглядными пособиями и материалами ДОУ обеспечено по всем образовательным областям, идет постоянное обновление методического фонда.</w:t>
      </w:r>
    </w:p>
    <w:p w:rsidR="009D1790" w:rsidRPr="009D1790" w:rsidRDefault="009D1790" w:rsidP="009D1790">
      <w:pPr>
        <w:pStyle w:val="5"/>
        <w:shd w:val="clear" w:color="auto" w:fill="auto"/>
        <w:spacing w:line="276" w:lineRule="auto"/>
        <w:ind w:left="20" w:firstLine="0"/>
        <w:rPr>
          <w:sz w:val="24"/>
          <w:szCs w:val="24"/>
        </w:rPr>
      </w:pPr>
      <w:r w:rsidRPr="00943FE5">
        <w:rPr>
          <w:sz w:val="24"/>
          <w:szCs w:val="24"/>
        </w:rPr>
        <w:t xml:space="preserve">В учреждении имеются 6 стационарных компьютеров, 4 ноутбука, 2 интерактивных доски, 2 </w:t>
      </w:r>
      <w:proofErr w:type="spellStart"/>
      <w:r w:rsidRPr="00943FE5">
        <w:rPr>
          <w:sz w:val="24"/>
          <w:szCs w:val="24"/>
        </w:rPr>
        <w:t>мультимидийные</w:t>
      </w:r>
      <w:proofErr w:type="spellEnd"/>
      <w:r w:rsidRPr="00943FE5">
        <w:rPr>
          <w:sz w:val="24"/>
          <w:szCs w:val="24"/>
        </w:rPr>
        <w:t xml:space="preserve"> установки, интерактивный стол, 30 детских развивающих планшета, м</w:t>
      </w:r>
      <w:r>
        <w:rPr>
          <w:sz w:val="24"/>
          <w:szCs w:val="24"/>
        </w:rPr>
        <w:t>узыкальные центры.</w:t>
      </w:r>
    </w:p>
    <w:p w:rsidR="00517EA0" w:rsidRDefault="009D1790" w:rsidP="00517EA0">
      <w:pPr>
        <w:pStyle w:val="5"/>
        <w:shd w:val="clear" w:color="auto" w:fill="auto"/>
        <w:spacing w:after="300" w:line="276" w:lineRule="auto"/>
        <w:ind w:left="20" w:right="360" w:firstLine="688"/>
        <w:rPr>
          <w:sz w:val="24"/>
          <w:szCs w:val="24"/>
        </w:rPr>
      </w:pPr>
      <w:r w:rsidRPr="00943FE5">
        <w:rPr>
          <w:sz w:val="24"/>
          <w:szCs w:val="24"/>
        </w:rPr>
        <w:t xml:space="preserve">Воспитанники с интересом работают с интерактивным оборудованием. Педагоги используют презентации, обучающие игры и программы в педагогическом процессе, так же активно используют </w:t>
      </w:r>
      <w:proofErr w:type="spellStart"/>
      <w:r w:rsidRPr="00943FE5">
        <w:rPr>
          <w:sz w:val="24"/>
          <w:szCs w:val="24"/>
        </w:rPr>
        <w:t>мультимидийное</w:t>
      </w:r>
      <w:proofErr w:type="spellEnd"/>
      <w:r w:rsidRPr="00943FE5">
        <w:rPr>
          <w:sz w:val="24"/>
          <w:szCs w:val="24"/>
        </w:rPr>
        <w:t xml:space="preserve"> оборудование на родительских собраниях, педсоветах.</w:t>
      </w:r>
    </w:p>
    <w:p w:rsidR="00B52EC6" w:rsidRPr="00517EA0" w:rsidRDefault="009D1790" w:rsidP="00517EA0">
      <w:pPr>
        <w:pStyle w:val="5"/>
        <w:shd w:val="clear" w:color="auto" w:fill="auto"/>
        <w:spacing w:after="0" w:line="276" w:lineRule="auto"/>
        <w:ind w:left="20" w:right="360" w:firstLine="688"/>
        <w:rPr>
          <w:sz w:val="24"/>
          <w:szCs w:val="24"/>
        </w:rPr>
      </w:pPr>
      <w:r w:rsidRPr="009D1790">
        <w:rPr>
          <w:b/>
          <w:sz w:val="24"/>
          <w:szCs w:val="24"/>
        </w:rPr>
        <w:t>Обеспечение безопасности</w:t>
      </w:r>
    </w:p>
    <w:p w:rsidR="009D1790" w:rsidRPr="00943FE5" w:rsidRDefault="009D1790" w:rsidP="009D1790">
      <w:pPr>
        <w:pStyle w:val="5"/>
        <w:shd w:val="clear" w:color="auto" w:fill="auto"/>
        <w:spacing w:line="276" w:lineRule="auto"/>
        <w:ind w:left="20" w:right="360" w:firstLine="688"/>
        <w:rPr>
          <w:sz w:val="24"/>
          <w:szCs w:val="24"/>
        </w:rPr>
      </w:pPr>
      <w:r w:rsidRPr="00943FE5">
        <w:rPr>
          <w:sz w:val="24"/>
          <w:szCs w:val="24"/>
        </w:rPr>
        <w:t>Особое внимание уделяется безопасности жизни и деятельности ребенка в ДОУ. Основными направлениями деятельности администрации детского сада по обеспечению безопасности в детском саду является пожарная безопасность, антитеррористическая безопасность, обеспечение выполнения санитарно-гигиенических требований, охрана труда. С целью обеспечения противопожарной и антитеррористической безопасности в здании детского сада имеются:</w:t>
      </w:r>
    </w:p>
    <w:p w:rsidR="009D1790" w:rsidRPr="00943FE5" w:rsidRDefault="009D1790" w:rsidP="009D1790">
      <w:pPr>
        <w:pStyle w:val="5"/>
        <w:numPr>
          <w:ilvl w:val="0"/>
          <w:numId w:val="2"/>
        </w:numPr>
        <w:shd w:val="clear" w:color="auto" w:fill="auto"/>
        <w:tabs>
          <w:tab w:val="left" w:pos="183"/>
        </w:tabs>
        <w:spacing w:after="0" w:line="276" w:lineRule="auto"/>
        <w:ind w:left="20" w:firstLine="0"/>
        <w:rPr>
          <w:sz w:val="24"/>
          <w:szCs w:val="24"/>
        </w:rPr>
      </w:pPr>
      <w:r w:rsidRPr="00943FE5">
        <w:rPr>
          <w:sz w:val="24"/>
          <w:szCs w:val="24"/>
        </w:rPr>
        <w:t>автоматическая пожарная сигнализация;</w:t>
      </w:r>
    </w:p>
    <w:p w:rsidR="009D1790" w:rsidRPr="00943FE5" w:rsidRDefault="009D1790" w:rsidP="009D1790">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кнопка тревожной сигнализации;</w:t>
      </w:r>
    </w:p>
    <w:p w:rsidR="009D1790" w:rsidRPr="00943FE5" w:rsidRDefault="009D1790" w:rsidP="009D1790">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 xml:space="preserve">ручной </w:t>
      </w:r>
      <w:proofErr w:type="spellStart"/>
      <w:r w:rsidRPr="00943FE5">
        <w:rPr>
          <w:sz w:val="24"/>
          <w:szCs w:val="24"/>
        </w:rPr>
        <w:t>металлодетектор</w:t>
      </w:r>
      <w:proofErr w:type="spellEnd"/>
      <w:r w:rsidRPr="00943FE5">
        <w:rPr>
          <w:sz w:val="24"/>
          <w:szCs w:val="24"/>
        </w:rPr>
        <w:t>;</w:t>
      </w:r>
    </w:p>
    <w:p w:rsidR="009D1790" w:rsidRPr="00943FE5" w:rsidRDefault="009D1790" w:rsidP="009D1790">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первичные средства пожаротушения;</w:t>
      </w:r>
    </w:p>
    <w:p w:rsidR="009D1790" w:rsidRPr="00943FE5" w:rsidRDefault="009D1790" w:rsidP="009D1790">
      <w:pPr>
        <w:pStyle w:val="5"/>
        <w:numPr>
          <w:ilvl w:val="0"/>
          <w:numId w:val="2"/>
        </w:numPr>
        <w:shd w:val="clear" w:color="auto" w:fill="auto"/>
        <w:tabs>
          <w:tab w:val="left" w:pos="178"/>
        </w:tabs>
        <w:spacing w:after="0" w:line="276" w:lineRule="auto"/>
        <w:ind w:left="20" w:right="360" w:firstLine="0"/>
        <w:rPr>
          <w:sz w:val="24"/>
          <w:szCs w:val="24"/>
        </w:rPr>
      </w:pPr>
      <w:r w:rsidRPr="00943FE5">
        <w:rPr>
          <w:sz w:val="24"/>
          <w:szCs w:val="24"/>
        </w:rPr>
        <w:t xml:space="preserve">на входных дверях ДОУ </w:t>
      </w:r>
      <w:proofErr w:type="gramStart"/>
      <w:r w:rsidRPr="00943FE5">
        <w:rPr>
          <w:sz w:val="24"/>
          <w:szCs w:val="24"/>
        </w:rPr>
        <w:t>установлены</w:t>
      </w:r>
      <w:proofErr w:type="gramEnd"/>
      <w:r w:rsidRPr="00943FE5">
        <w:rPr>
          <w:sz w:val="24"/>
          <w:szCs w:val="24"/>
        </w:rPr>
        <w:t xml:space="preserve"> </w:t>
      </w:r>
      <w:proofErr w:type="spellStart"/>
      <w:r w:rsidRPr="00943FE5">
        <w:rPr>
          <w:sz w:val="24"/>
          <w:szCs w:val="24"/>
        </w:rPr>
        <w:t>домофоны</w:t>
      </w:r>
      <w:proofErr w:type="spellEnd"/>
      <w:r w:rsidRPr="00943FE5">
        <w:rPr>
          <w:sz w:val="24"/>
          <w:szCs w:val="24"/>
        </w:rPr>
        <w:t>, гарантирующие ограничение доступа в помещение ДОУ посторонним лицам;</w:t>
      </w:r>
    </w:p>
    <w:p w:rsidR="009D1790" w:rsidRPr="00943FE5" w:rsidRDefault="009D1790" w:rsidP="009D1790">
      <w:pPr>
        <w:pStyle w:val="5"/>
        <w:numPr>
          <w:ilvl w:val="0"/>
          <w:numId w:val="2"/>
        </w:numPr>
        <w:shd w:val="clear" w:color="auto" w:fill="auto"/>
        <w:tabs>
          <w:tab w:val="left" w:pos="183"/>
        </w:tabs>
        <w:spacing w:after="0" w:line="276" w:lineRule="auto"/>
        <w:ind w:left="20" w:right="360" w:firstLine="0"/>
        <w:rPr>
          <w:sz w:val="24"/>
          <w:szCs w:val="24"/>
        </w:rPr>
      </w:pPr>
      <w:r w:rsidRPr="00943FE5">
        <w:rPr>
          <w:sz w:val="24"/>
          <w:szCs w:val="24"/>
        </w:rPr>
        <w:t xml:space="preserve">установлены камеры видеонаблюдения с </w:t>
      </w:r>
      <w:proofErr w:type="spellStart"/>
      <w:r w:rsidRPr="00943FE5">
        <w:rPr>
          <w:sz w:val="24"/>
          <w:szCs w:val="24"/>
        </w:rPr>
        <w:t>видеорегистратором</w:t>
      </w:r>
      <w:proofErr w:type="spellEnd"/>
      <w:r w:rsidRPr="00943FE5">
        <w:rPr>
          <w:sz w:val="24"/>
          <w:szCs w:val="24"/>
        </w:rPr>
        <w:t>. Разработан паспорт антитеррористической защищенности ДОУ, в котором отражены планы действия сотрудников в случае возникновения чрезвычайной ситуации.</w:t>
      </w:r>
    </w:p>
    <w:p w:rsidR="009D1790" w:rsidRPr="00943FE5" w:rsidRDefault="009D1790" w:rsidP="009D1790">
      <w:pPr>
        <w:pStyle w:val="5"/>
        <w:shd w:val="clear" w:color="auto" w:fill="auto"/>
        <w:spacing w:line="276" w:lineRule="auto"/>
        <w:ind w:left="20" w:right="360" w:firstLine="0"/>
        <w:rPr>
          <w:sz w:val="24"/>
          <w:szCs w:val="24"/>
        </w:rPr>
      </w:pPr>
      <w:r w:rsidRPr="00943FE5">
        <w:rPr>
          <w:sz w:val="24"/>
          <w:szCs w:val="24"/>
        </w:rPr>
        <w:t>Согласно нормам пожарной безопасности помещения детского сада оснащены: датчиками автоматической пожарной сигнализации, кнопками включения пожарной сигнализации. Все устройства автоматической пожарной сигнализации замыкаются на пульт Единой дежурной диспетчерской службы ГПС.</w:t>
      </w:r>
    </w:p>
    <w:p w:rsidR="009D1790" w:rsidRPr="00943FE5" w:rsidRDefault="009D1790" w:rsidP="009D1790">
      <w:pPr>
        <w:pStyle w:val="5"/>
        <w:shd w:val="clear" w:color="auto" w:fill="auto"/>
        <w:spacing w:after="341" w:line="276" w:lineRule="auto"/>
        <w:ind w:left="20" w:right="360" w:firstLine="0"/>
        <w:rPr>
          <w:sz w:val="24"/>
          <w:szCs w:val="24"/>
        </w:rPr>
      </w:pPr>
      <w:r w:rsidRPr="00943FE5">
        <w:rPr>
          <w:sz w:val="24"/>
          <w:szCs w:val="24"/>
        </w:rPr>
        <w:t xml:space="preserve">В целях обеспечения безопасности, охраны жизни и здоровья дошкольников во время образовательного процесса в детском саду проводится работа по безопасности детей с целью обучения правилам дорожного движения, пожарной безопасности. В группах организовано изучение детьми правил дорожного движения, правил безопасного </w:t>
      </w:r>
      <w:r w:rsidRPr="00943FE5">
        <w:rPr>
          <w:sz w:val="24"/>
          <w:szCs w:val="24"/>
        </w:rPr>
        <w:lastRenderedPageBreak/>
        <w:t>поведения в быту, в природе. По правилам пожарной безопасности проводятся с детьми тренировки, тематические занятия.</w:t>
      </w:r>
    </w:p>
    <w:p w:rsidR="0028552D" w:rsidRPr="0028552D" w:rsidRDefault="0028552D" w:rsidP="0028552D">
      <w:pPr>
        <w:pStyle w:val="30"/>
        <w:shd w:val="clear" w:color="auto" w:fill="auto"/>
        <w:spacing w:before="0" w:after="306" w:line="276" w:lineRule="auto"/>
        <w:ind w:left="20"/>
        <w:jc w:val="both"/>
        <w:rPr>
          <w:b/>
          <w:i w:val="0"/>
          <w:sz w:val="24"/>
          <w:szCs w:val="24"/>
        </w:rPr>
      </w:pPr>
      <w:r w:rsidRPr="0028552D">
        <w:rPr>
          <w:b/>
          <w:i w:val="0"/>
          <w:sz w:val="24"/>
          <w:szCs w:val="24"/>
        </w:rPr>
        <w:t>Медицинское обслуживание.</w:t>
      </w:r>
    </w:p>
    <w:p w:rsidR="0028552D" w:rsidRPr="00943FE5" w:rsidRDefault="0028552D" w:rsidP="0028552D">
      <w:pPr>
        <w:pStyle w:val="5"/>
        <w:shd w:val="clear" w:color="auto" w:fill="auto"/>
        <w:spacing w:line="276" w:lineRule="auto"/>
        <w:ind w:left="20" w:right="320" w:firstLine="0"/>
        <w:rPr>
          <w:sz w:val="24"/>
          <w:szCs w:val="24"/>
        </w:rPr>
      </w:pPr>
      <w:r w:rsidRPr="00943FE5">
        <w:rPr>
          <w:sz w:val="24"/>
          <w:szCs w:val="24"/>
        </w:rPr>
        <w:t xml:space="preserve">Медицинское обслуживание детей осуществляется медицинским персоналом от ГУЗ </w:t>
      </w:r>
      <w:proofErr w:type="spellStart"/>
      <w:r w:rsidRPr="00943FE5">
        <w:rPr>
          <w:sz w:val="24"/>
          <w:szCs w:val="24"/>
        </w:rPr>
        <w:t>Узловской</w:t>
      </w:r>
      <w:proofErr w:type="spellEnd"/>
      <w:r w:rsidRPr="00943FE5">
        <w:rPr>
          <w:sz w:val="24"/>
          <w:szCs w:val="24"/>
        </w:rPr>
        <w:t xml:space="preserve"> районной больницы, который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проведение профилактических мероприятий. Медицинские сестры контролируют соблюдение</w:t>
      </w:r>
      <w:r w:rsidRPr="00943FE5">
        <w:rPr>
          <w:sz w:val="24"/>
          <w:szCs w:val="24"/>
        </w:rPr>
        <w:tab/>
        <w:t>санитарно-гигиенического, противоэпидемиологического режима,  режима дня и качества питания воспитанников.</w:t>
      </w:r>
    </w:p>
    <w:p w:rsidR="0028552D" w:rsidRPr="00943FE5" w:rsidRDefault="0028552D" w:rsidP="0028552D">
      <w:pPr>
        <w:pStyle w:val="4"/>
        <w:shd w:val="clear" w:color="auto" w:fill="auto"/>
        <w:spacing w:line="276" w:lineRule="auto"/>
        <w:ind w:left="20" w:right="-1" w:hanging="20"/>
        <w:jc w:val="both"/>
        <w:rPr>
          <w:color w:val="auto"/>
          <w:sz w:val="24"/>
          <w:szCs w:val="24"/>
        </w:rPr>
      </w:pPr>
    </w:p>
    <w:p w:rsidR="0028552D" w:rsidRPr="00943FE5" w:rsidRDefault="0028552D" w:rsidP="0028552D">
      <w:pPr>
        <w:pStyle w:val="5"/>
        <w:shd w:val="clear" w:color="auto" w:fill="auto"/>
        <w:spacing w:line="276" w:lineRule="auto"/>
        <w:ind w:left="20" w:right="360" w:firstLine="0"/>
        <w:rPr>
          <w:sz w:val="24"/>
          <w:szCs w:val="24"/>
        </w:rPr>
      </w:pPr>
      <w:r w:rsidRPr="00943FE5">
        <w:rPr>
          <w:sz w:val="24"/>
          <w:szCs w:val="24"/>
        </w:rPr>
        <w:t>В учреждении, в каждом корпусе имеются медицинские блоки, состоящие из кабинетов:</w:t>
      </w:r>
    </w:p>
    <w:p w:rsidR="0028552D" w:rsidRPr="00943FE5" w:rsidRDefault="0028552D" w:rsidP="0028552D">
      <w:pPr>
        <w:pStyle w:val="5"/>
        <w:numPr>
          <w:ilvl w:val="0"/>
          <w:numId w:val="2"/>
        </w:numPr>
        <w:shd w:val="clear" w:color="auto" w:fill="auto"/>
        <w:tabs>
          <w:tab w:val="left" w:pos="174"/>
        </w:tabs>
        <w:spacing w:after="0" w:line="276" w:lineRule="auto"/>
        <w:ind w:left="20" w:firstLine="0"/>
        <w:rPr>
          <w:sz w:val="24"/>
          <w:szCs w:val="24"/>
        </w:rPr>
      </w:pPr>
      <w:r w:rsidRPr="00943FE5">
        <w:rPr>
          <w:sz w:val="24"/>
          <w:szCs w:val="24"/>
        </w:rPr>
        <w:t>терапевтический;</w:t>
      </w:r>
    </w:p>
    <w:p w:rsidR="0028552D" w:rsidRPr="00943FE5" w:rsidRDefault="0028552D" w:rsidP="0028552D">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процедурный;</w:t>
      </w:r>
    </w:p>
    <w:p w:rsidR="0028552D" w:rsidRPr="00943FE5" w:rsidRDefault="0028552D" w:rsidP="0028552D">
      <w:pPr>
        <w:pStyle w:val="5"/>
        <w:numPr>
          <w:ilvl w:val="0"/>
          <w:numId w:val="2"/>
        </w:numPr>
        <w:shd w:val="clear" w:color="auto" w:fill="auto"/>
        <w:tabs>
          <w:tab w:val="left" w:pos="178"/>
        </w:tabs>
        <w:spacing w:after="0" w:line="276" w:lineRule="auto"/>
        <w:ind w:left="20" w:firstLine="0"/>
        <w:rPr>
          <w:sz w:val="24"/>
          <w:szCs w:val="24"/>
        </w:rPr>
      </w:pPr>
      <w:r w:rsidRPr="00943FE5">
        <w:rPr>
          <w:sz w:val="24"/>
          <w:szCs w:val="24"/>
        </w:rPr>
        <w:t>изолятор.</w:t>
      </w:r>
    </w:p>
    <w:p w:rsidR="0028552D" w:rsidRPr="00943FE5" w:rsidRDefault="0028552D" w:rsidP="0028552D">
      <w:pPr>
        <w:pStyle w:val="5"/>
        <w:shd w:val="clear" w:color="auto" w:fill="auto"/>
        <w:spacing w:line="276" w:lineRule="auto"/>
        <w:ind w:left="20" w:right="1360" w:firstLine="0"/>
        <w:rPr>
          <w:sz w:val="24"/>
          <w:szCs w:val="24"/>
        </w:rPr>
      </w:pPr>
      <w:r w:rsidRPr="00943FE5">
        <w:rPr>
          <w:sz w:val="24"/>
          <w:szCs w:val="24"/>
        </w:rPr>
        <w:t>Оснащение и оборудование медицинского блока современным оборудованием позволяет качественно осуществлять медицинское сопровождение каждого ребенка, осуществлять контроль здоровья и физического развития каждого ребенка.</w:t>
      </w:r>
    </w:p>
    <w:p w:rsidR="0028552D" w:rsidRPr="00943FE5" w:rsidRDefault="0028552D" w:rsidP="0028552D">
      <w:pPr>
        <w:pStyle w:val="5"/>
        <w:shd w:val="clear" w:color="auto" w:fill="auto"/>
        <w:spacing w:line="276" w:lineRule="auto"/>
        <w:ind w:left="20" w:right="320" w:firstLine="0"/>
        <w:rPr>
          <w:sz w:val="24"/>
          <w:szCs w:val="24"/>
        </w:rPr>
      </w:pPr>
      <w:r w:rsidRPr="00943FE5">
        <w:rPr>
          <w:sz w:val="24"/>
          <w:szCs w:val="24"/>
        </w:rPr>
        <w:t xml:space="preserve">Педагоги организуют образовательный процесс с учётом здоровья детей, их индивидуальных особенностей развития. В группах соблюдаются требования </w:t>
      </w:r>
      <w:proofErr w:type="spellStart"/>
      <w:r w:rsidRPr="00943FE5">
        <w:rPr>
          <w:sz w:val="24"/>
          <w:szCs w:val="24"/>
        </w:rPr>
        <w:t>СанПин</w:t>
      </w:r>
      <w:proofErr w:type="spellEnd"/>
      <w:r w:rsidRPr="00943FE5">
        <w:rPr>
          <w:sz w:val="24"/>
          <w:szCs w:val="24"/>
        </w:rPr>
        <w:t>.</w:t>
      </w:r>
    </w:p>
    <w:p w:rsidR="0028552D" w:rsidRPr="00943FE5" w:rsidRDefault="0028552D" w:rsidP="0028552D">
      <w:pPr>
        <w:pStyle w:val="5"/>
        <w:shd w:val="clear" w:color="auto" w:fill="auto"/>
        <w:spacing w:line="276" w:lineRule="auto"/>
        <w:ind w:left="20" w:right="320" w:firstLine="688"/>
        <w:rPr>
          <w:sz w:val="24"/>
          <w:szCs w:val="24"/>
        </w:rPr>
      </w:pPr>
      <w:proofErr w:type="gramStart"/>
      <w:r w:rsidRPr="00943FE5">
        <w:rPr>
          <w:sz w:val="24"/>
          <w:szCs w:val="24"/>
        </w:rPr>
        <w:t xml:space="preserve">С целью закаливания в ДОУ проводятся следующие мероприятия: утренняя гимнастика, физкультурные занятия 3 раза в неделю, причём 1 занятие проводится на свежем воздухе, приём детей в тёплое время года на улице, «С» - витаминизация третьего блюда, отвар шиповника, использование в пищу лука и чеснока, закаливающая гимнастика после дневного сна, хождение по ребристым коврикам, </w:t>
      </w:r>
      <w:proofErr w:type="spellStart"/>
      <w:r w:rsidRPr="00943FE5">
        <w:rPr>
          <w:sz w:val="24"/>
          <w:szCs w:val="24"/>
        </w:rPr>
        <w:t>самомассаж</w:t>
      </w:r>
      <w:proofErr w:type="spellEnd"/>
      <w:r w:rsidRPr="00943FE5">
        <w:rPr>
          <w:sz w:val="24"/>
          <w:szCs w:val="24"/>
        </w:rPr>
        <w:t xml:space="preserve"> ушных раковин, пальчиковая гимнастика.</w:t>
      </w:r>
      <w:proofErr w:type="gramEnd"/>
      <w:r w:rsidRPr="00943FE5">
        <w:rPr>
          <w:sz w:val="24"/>
          <w:szCs w:val="24"/>
        </w:rPr>
        <w:t xml:space="preserve"> Рационально строится режим дня в соответствии с основной общеобразовательной программой и требованиями </w:t>
      </w:r>
      <w:proofErr w:type="spellStart"/>
      <w:r w:rsidRPr="00943FE5">
        <w:rPr>
          <w:sz w:val="24"/>
          <w:szCs w:val="24"/>
        </w:rPr>
        <w:t>СанПин</w:t>
      </w:r>
      <w:proofErr w:type="spellEnd"/>
      <w:r w:rsidRPr="00943FE5">
        <w:rPr>
          <w:sz w:val="24"/>
          <w:szCs w:val="24"/>
        </w:rPr>
        <w:t>, проводятся физкультурные минутки и динамические паузы при организации непосредственно образовательной деятельности с детьми.</w:t>
      </w:r>
    </w:p>
    <w:p w:rsidR="0028552D" w:rsidRPr="00943FE5" w:rsidRDefault="0028552D" w:rsidP="0028552D">
      <w:pPr>
        <w:pStyle w:val="5"/>
        <w:shd w:val="clear" w:color="auto" w:fill="auto"/>
        <w:spacing w:line="276" w:lineRule="auto"/>
        <w:ind w:left="20" w:right="320" w:firstLine="688"/>
        <w:rPr>
          <w:sz w:val="24"/>
          <w:szCs w:val="24"/>
        </w:rPr>
      </w:pPr>
      <w:r w:rsidRPr="00943FE5">
        <w:rPr>
          <w:sz w:val="24"/>
          <w:szCs w:val="24"/>
        </w:rPr>
        <w:t>В период общего подъёма заболеваемости в (октябре-ноябре), (феврал</w:t>
      </w:r>
      <w:proofErr w:type="gramStart"/>
      <w:r w:rsidRPr="00943FE5">
        <w:rPr>
          <w:sz w:val="24"/>
          <w:szCs w:val="24"/>
        </w:rPr>
        <w:t>е-</w:t>
      </w:r>
      <w:proofErr w:type="gramEnd"/>
      <w:r w:rsidRPr="00943FE5">
        <w:rPr>
          <w:sz w:val="24"/>
          <w:szCs w:val="24"/>
        </w:rPr>
        <w:t xml:space="preserve"> марте) наблюдается рост случаев заболеваний ОРЗ во всех возрастных группах. В этот период у нас действует комплекс специальных мероприятий: сквозное проветривание групп в отсутствии детей, приём в пищу чеснока и лука, закладывание в нос </w:t>
      </w:r>
      <w:proofErr w:type="spellStart"/>
      <w:r w:rsidRPr="00943FE5">
        <w:rPr>
          <w:sz w:val="24"/>
          <w:szCs w:val="24"/>
        </w:rPr>
        <w:t>оксалиновой</w:t>
      </w:r>
      <w:proofErr w:type="spellEnd"/>
      <w:r w:rsidRPr="00943FE5">
        <w:rPr>
          <w:sz w:val="24"/>
          <w:szCs w:val="24"/>
        </w:rPr>
        <w:t xml:space="preserve"> мази, хождение по массажным коврикам и др.</w:t>
      </w:r>
    </w:p>
    <w:p w:rsidR="00517EA0" w:rsidRDefault="0028552D" w:rsidP="00517EA0">
      <w:pPr>
        <w:pStyle w:val="5"/>
        <w:shd w:val="clear" w:color="auto" w:fill="auto"/>
        <w:spacing w:line="276" w:lineRule="auto"/>
        <w:ind w:left="20" w:right="320" w:firstLine="0"/>
        <w:rPr>
          <w:sz w:val="24"/>
          <w:szCs w:val="24"/>
        </w:rPr>
      </w:pPr>
      <w:r w:rsidRPr="00943FE5">
        <w:rPr>
          <w:sz w:val="24"/>
          <w:szCs w:val="24"/>
        </w:rPr>
        <w:t xml:space="preserve">В каждой группе установлены бактерицидные лампы. </w:t>
      </w:r>
      <w:proofErr w:type="spellStart"/>
      <w:r w:rsidRPr="00943FE5">
        <w:rPr>
          <w:sz w:val="24"/>
          <w:szCs w:val="24"/>
        </w:rPr>
        <w:t>Кварцевание</w:t>
      </w:r>
      <w:proofErr w:type="spellEnd"/>
      <w:r w:rsidRPr="00943FE5">
        <w:rPr>
          <w:sz w:val="24"/>
          <w:szCs w:val="24"/>
        </w:rPr>
        <w:t xml:space="preserve"> групп проводится в отсутствии детей ежедневно по 30 мин.</w:t>
      </w:r>
    </w:p>
    <w:p w:rsidR="0028552D" w:rsidRPr="00943FE5" w:rsidRDefault="0028552D" w:rsidP="00517EA0">
      <w:pPr>
        <w:pStyle w:val="5"/>
        <w:shd w:val="clear" w:color="auto" w:fill="auto"/>
        <w:spacing w:line="276" w:lineRule="auto"/>
        <w:ind w:left="20" w:right="320" w:firstLine="0"/>
        <w:rPr>
          <w:sz w:val="24"/>
          <w:szCs w:val="24"/>
        </w:rPr>
      </w:pPr>
      <w:r w:rsidRPr="00943FE5">
        <w:rPr>
          <w:sz w:val="24"/>
          <w:szCs w:val="24"/>
        </w:rPr>
        <w:t>При создании медико-социальных условий пребывания детей в ДОУ обеспечивается должный уровень охраны и здоровья детей.</w:t>
      </w:r>
    </w:p>
    <w:p w:rsidR="00517EA0" w:rsidRDefault="00517EA0" w:rsidP="0028552D">
      <w:pPr>
        <w:pStyle w:val="5"/>
        <w:shd w:val="clear" w:color="auto" w:fill="auto"/>
        <w:spacing w:after="300" w:line="276" w:lineRule="auto"/>
        <w:ind w:left="20" w:right="320" w:firstLine="0"/>
        <w:rPr>
          <w:sz w:val="24"/>
          <w:szCs w:val="24"/>
        </w:rPr>
      </w:pPr>
    </w:p>
    <w:p w:rsidR="0028552D" w:rsidRPr="00943FE5" w:rsidRDefault="0028552D" w:rsidP="0028552D">
      <w:pPr>
        <w:pStyle w:val="5"/>
        <w:shd w:val="clear" w:color="auto" w:fill="auto"/>
        <w:spacing w:after="300" w:line="276" w:lineRule="auto"/>
        <w:ind w:left="20" w:right="320" w:firstLine="0"/>
        <w:rPr>
          <w:sz w:val="24"/>
          <w:szCs w:val="24"/>
        </w:rPr>
      </w:pPr>
      <w:r w:rsidRPr="00943FE5">
        <w:rPr>
          <w:sz w:val="24"/>
          <w:szCs w:val="24"/>
        </w:rPr>
        <w:lastRenderedPageBreak/>
        <w:t>Ежемесячно проводится анализ заболеваемости детей. Число дней пропущенных одним ребёнком по болезни составляет 7,9.</w:t>
      </w:r>
    </w:p>
    <w:p w:rsidR="0028552D" w:rsidRPr="00943FE5" w:rsidRDefault="0028552D" w:rsidP="0028552D">
      <w:pPr>
        <w:pStyle w:val="4"/>
        <w:shd w:val="clear" w:color="auto" w:fill="auto"/>
        <w:spacing w:line="276" w:lineRule="auto"/>
        <w:ind w:left="20" w:right="20" w:firstLine="700"/>
        <w:jc w:val="both"/>
        <w:rPr>
          <w:color w:val="auto"/>
          <w:sz w:val="24"/>
          <w:szCs w:val="24"/>
        </w:rPr>
      </w:pPr>
      <w:r w:rsidRPr="00943FE5">
        <w:rPr>
          <w:color w:val="auto"/>
          <w:sz w:val="24"/>
          <w:szCs w:val="24"/>
        </w:rPr>
        <w:t xml:space="preserve">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саду по нормам, установленным действующим законодательством. В Детском саду четырёхразовое питание. 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w:t>
      </w:r>
      <w:proofErr w:type="gramStart"/>
      <w:r w:rsidRPr="00943FE5">
        <w:rPr>
          <w:color w:val="auto"/>
          <w:sz w:val="24"/>
          <w:szCs w:val="24"/>
        </w:rPr>
        <w:t>Питание детей осуществляется в соответствии с примерным единым по сети дошкольных у</w:t>
      </w:r>
      <w:r>
        <w:rPr>
          <w:color w:val="auto"/>
          <w:sz w:val="24"/>
          <w:szCs w:val="24"/>
        </w:rPr>
        <w:t xml:space="preserve">чреждений </w:t>
      </w:r>
      <w:proofErr w:type="spellStart"/>
      <w:r>
        <w:rPr>
          <w:color w:val="auto"/>
          <w:sz w:val="24"/>
          <w:szCs w:val="24"/>
        </w:rPr>
        <w:t>Узловского</w:t>
      </w:r>
      <w:proofErr w:type="spellEnd"/>
      <w:r>
        <w:rPr>
          <w:color w:val="auto"/>
          <w:sz w:val="24"/>
          <w:szCs w:val="24"/>
        </w:rPr>
        <w:t xml:space="preserve"> района 20-</w:t>
      </w:r>
      <w:r w:rsidRPr="00943FE5">
        <w:rPr>
          <w:color w:val="auto"/>
          <w:sz w:val="24"/>
          <w:szCs w:val="24"/>
        </w:rPr>
        <w:t>дневным меню, разработанным Советом по дошкольному воспитанию, согласованным с Учредителем и утверждённым руководителем Детского сада.</w:t>
      </w:r>
      <w:proofErr w:type="gramEnd"/>
      <w:r w:rsidRPr="00943FE5">
        <w:rPr>
          <w:color w:val="auto"/>
          <w:sz w:val="24"/>
          <w:szCs w:val="24"/>
        </w:rPr>
        <w:t xml:space="preserve"> 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При приготовлении блюд Детский сад учитывает индивидуальные особенности детей (непереносимость отдельных продуктов). Меню питания составлено из расчёта суммы, отпущенной на 1 ребёнка в день - </w:t>
      </w:r>
      <w:r>
        <w:rPr>
          <w:color w:val="auto"/>
          <w:sz w:val="24"/>
          <w:szCs w:val="24"/>
        </w:rPr>
        <w:t>90</w:t>
      </w:r>
      <w:r w:rsidRPr="00943FE5">
        <w:rPr>
          <w:color w:val="auto"/>
          <w:sz w:val="24"/>
          <w:szCs w:val="24"/>
        </w:rPr>
        <w:t xml:space="preserve"> руб.</w:t>
      </w:r>
      <w:r>
        <w:rPr>
          <w:color w:val="auto"/>
          <w:sz w:val="24"/>
          <w:szCs w:val="24"/>
        </w:rPr>
        <w:t xml:space="preserve"> 86 коп</w:t>
      </w:r>
      <w:proofErr w:type="gramStart"/>
      <w:r>
        <w:rPr>
          <w:color w:val="auto"/>
          <w:sz w:val="24"/>
          <w:szCs w:val="24"/>
        </w:rPr>
        <w:t>.</w:t>
      </w:r>
      <w:proofErr w:type="gramEnd"/>
      <w:r w:rsidRPr="00943FE5">
        <w:rPr>
          <w:color w:val="auto"/>
          <w:sz w:val="24"/>
          <w:szCs w:val="24"/>
        </w:rPr>
        <w:t xml:space="preserve"> </w:t>
      </w:r>
      <w:proofErr w:type="gramStart"/>
      <w:r w:rsidRPr="00943FE5">
        <w:rPr>
          <w:color w:val="auto"/>
          <w:sz w:val="24"/>
          <w:szCs w:val="24"/>
        </w:rPr>
        <w:t>в</w:t>
      </w:r>
      <w:proofErr w:type="gramEnd"/>
      <w:r w:rsidRPr="00943FE5">
        <w:rPr>
          <w:color w:val="auto"/>
          <w:sz w:val="24"/>
          <w:szCs w:val="24"/>
        </w:rPr>
        <w:t xml:space="preserve"> группе с 10,5 часовым пребыванием ребёнка; - </w:t>
      </w:r>
      <w:r>
        <w:rPr>
          <w:color w:val="auto"/>
          <w:sz w:val="24"/>
          <w:szCs w:val="24"/>
        </w:rPr>
        <w:t>94</w:t>
      </w:r>
      <w:r w:rsidRPr="00943FE5">
        <w:rPr>
          <w:color w:val="auto"/>
          <w:sz w:val="24"/>
          <w:szCs w:val="24"/>
        </w:rPr>
        <w:t xml:space="preserve"> руб.</w:t>
      </w:r>
      <w:r>
        <w:rPr>
          <w:color w:val="auto"/>
          <w:sz w:val="24"/>
          <w:szCs w:val="24"/>
        </w:rPr>
        <w:t xml:space="preserve"> 36 коп. </w:t>
      </w:r>
      <w:r w:rsidRPr="00943FE5">
        <w:rPr>
          <w:color w:val="auto"/>
          <w:sz w:val="24"/>
          <w:szCs w:val="24"/>
        </w:rPr>
        <w:t xml:space="preserve"> в группе с 12 часовым пребывание ребёнка  (4-хразовое питание). Качество продуктов питания достаточно высокое. Цены не превышают максимально возможные по договорам поставки продуктов питания, зачастую цены бывают снижены. Детский сад строго следит за сроками реализации продуктов питания, за наличием сопроводительной документации, за качеством поставляемых продуктов и условиями их хранения.</w:t>
      </w:r>
    </w:p>
    <w:p w:rsidR="009D1790" w:rsidRDefault="009D1790" w:rsidP="00B52EC6">
      <w:pPr>
        <w:rPr>
          <w:rFonts w:ascii="Times New Roman" w:hAnsi="Times New Roman" w:cs="Times New Roman"/>
          <w:sz w:val="24"/>
          <w:szCs w:val="24"/>
        </w:rPr>
      </w:pPr>
    </w:p>
    <w:p w:rsidR="0028552D" w:rsidRDefault="0028552D" w:rsidP="00B52EC6">
      <w:pPr>
        <w:rPr>
          <w:rFonts w:ascii="Times New Roman" w:hAnsi="Times New Roman" w:cs="Times New Roman"/>
          <w:b/>
          <w:sz w:val="24"/>
          <w:szCs w:val="24"/>
        </w:rPr>
      </w:pPr>
      <w:r w:rsidRPr="0028552D">
        <w:rPr>
          <w:rFonts w:ascii="Times New Roman" w:hAnsi="Times New Roman" w:cs="Times New Roman"/>
          <w:b/>
          <w:sz w:val="24"/>
          <w:szCs w:val="24"/>
        </w:rPr>
        <w:t>Проблемно-ориентированный анализ.</w:t>
      </w:r>
    </w:p>
    <w:p w:rsidR="0028552D" w:rsidRDefault="0028552D" w:rsidP="00B52EC6">
      <w:pPr>
        <w:rPr>
          <w:rFonts w:ascii="Times New Roman" w:hAnsi="Times New Roman" w:cs="Times New Roman"/>
          <w:b/>
          <w:sz w:val="24"/>
          <w:szCs w:val="24"/>
        </w:rPr>
      </w:pPr>
      <w:r>
        <w:rPr>
          <w:rFonts w:ascii="Times New Roman" w:hAnsi="Times New Roman" w:cs="Times New Roman"/>
          <w:b/>
          <w:sz w:val="24"/>
          <w:szCs w:val="24"/>
        </w:rPr>
        <w:t>Кадровый потенциал.</w:t>
      </w:r>
    </w:p>
    <w:p w:rsidR="0028552D" w:rsidRPr="00943FE5" w:rsidRDefault="0028552D" w:rsidP="0028552D">
      <w:pPr>
        <w:ind w:firstLine="708"/>
        <w:contextualSpacing/>
        <w:jc w:val="both"/>
        <w:rPr>
          <w:rFonts w:ascii="Times New Roman" w:hAnsi="Times New Roman" w:cs="Times New Roman"/>
          <w:sz w:val="24"/>
          <w:szCs w:val="24"/>
        </w:rPr>
      </w:pPr>
      <w:r>
        <w:rPr>
          <w:rFonts w:ascii="Times New Roman" w:hAnsi="Times New Roman" w:cs="Times New Roman"/>
          <w:sz w:val="24"/>
          <w:szCs w:val="24"/>
        </w:rPr>
        <w:t>Д</w:t>
      </w:r>
      <w:r w:rsidRPr="00943FE5">
        <w:rPr>
          <w:rFonts w:ascii="Times New Roman" w:hAnsi="Times New Roman" w:cs="Times New Roman"/>
          <w:sz w:val="24"/>
          <w:szCs w:val="24"/>
        </w:rPr>
        <w:t>етский сад прочно закрепил позиции дошкольного образовательного учреждения с высоким уровнем качества образования, с творчески работающим коллективом педагогов, которые одними из первых используют инновационную деятельность, создают условия для создания образовательного пространства, направленного на всестороннее развитие личности воспитанника.</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Педагогический коллектив это - 3</w:t>
      </w:r>
      <w:r>
        <w:rPr>
          <w:rFonts w:ascii="Times New Roman" w:hAnsi="Times New Roman" w:cs="Times New Roman"/>
          <w:sz w:val="24"/>
          <w:szCs w:val="24"/>
        </w:rPr>
        <w:t>5</w:t>
      </w:r>
      <w:r w:rsidRPr="00943FE5">
        <w:rPr>
          <w:rFonts w:ascii="Times New Roman" w:hAnsi="Times New Roman" w:cs="Times New Roman"/>
          <w:sz w:val="24"/>
          <w:szCs w:val="24"/>
        </w:rPr>
        <w:t xml:space="preserve"> специалистов, из них: </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административные работники – 2; </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старший воспитатель - 1;</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учитель-логопед – 1; </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педагог-психолог – </w:t>
      </w:r>
      <w:r>
        <w:rPr>
          <w:rFonts w:ascii="Times New Roman" w:hAnsi="Times New Roman" w:cs="Times New Roman"/>
          <w:sz w:val="24"/>
          <w:szCs w:val="24"/>
        </w:rPr>
        <w:t>1</w:t>
      </w:r>
      <w:r w:rsidRPr="00943FE5">
        <w:rPr>
          <w:rFonts w:ascii="Times New Roman" w:hAnsi="Times New Roman" w:cs="Times New Roman"/>
          <w:sz w:val="24"/>
          <w:szCs w:val="24"/>
        </w:rPr>
        <w:t xml:space="preserve">; </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музыкальный руководитель – </w:t>
      </w:r>
      <w:r>
        <w:rPr>
          <w:rFonts w:ascii="Times New Roman" w:hAnsi="Times New Roman" w:cs="Times New Roman"/>
          <w:sz w:val="24"/>
          <w:szCs w:val="24"/>
        </w:rPr>
        <w:t>2</w:t>
      </w:r>
      <w:r w:rsidRPr="00943FE5">
        <w:rPr>
          <w:rFonts w:ascii="Times New Roman" w:hAnsi="Times New Roman" w:cs="Times New Roman"/>
          <w:sz w:val="24"/>
          <w:szCs w:val="24"/>
        </w:rPr>
        <w:t xml:space="preserve">; </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инструктор по физической культуре – </w:t>
      </w:r>
      <w:r>
        <w:rPr>
          <w:rFonts w:ascii="Times New Roman" w:hAnsi="Times New Roman" w:cs="Times New Roman"/>
          <w:sz w:val="24"/>
          <w:szCs w:val="24"/>
        </w:rPr>
        <w:t>1</w:t>
      </w:r>
      <w:r w:rsidRPr="00943FE5">
        <w:rPr>
          <w:rFonts w:ascii="Times New Roman" w:hAnsi="Times New Roman" w:cs="Times New Roman"/>
          <w:sz w:val="24"/>
          <w:szCs w:val="24"/>
        </w:rPr>
        <w:t>;</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воспитатели – 27.</w:t>
      </w:r>
    </w:p>
    <w:p w:rsidR="0028552D" w:rsidRPr="00943FE5" w:rsidRDefault="0028552D" w:rsidP="0028552D">
      <w:pPr>
        <w:contextualSpacing/>
        <w:jc w:val="both"/>
        <w:rPr>
          <w:rFonts w:ascii="Times New Roman" w:hAnsi="Times New Roman" w:cs="Times New Roman"/>
          <w:b/>
          <w:i/>
          <w:sz w:val="24"/>
          <w:szCs w:val="24"/>
        </w:rPr>
      </w:pPr>
      <w:r w:rsidRPr="00943FE5">
        <w:rPr>
          <w:rFonts w:ascii="Times New Roman" w:hAnsi="Times New Roman" w:cs="Times New Roman"/>
          <w:sz w:val="24"/>
          <w:szCs w:val="24"/>
        </w:rPr>
        <w:t xml:space="preserve"> </w:t>
      </w:r>
      <w:r w:rsidRPr="00943FE5">
        <w:rPr>
          <w:rFonts w:ascii="Times New Roman" w:hAnsi="Times New Roman" w:cs="Times New Roman"/>
          <w:b/>
          <w:i/>
          <w:sz w:val="24"/>
          <w:szCs w:val="24"/>
        </w:rPr>
        <w:t>Образовательный уровень педагогических кадров:</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Высшее образование - 60%  </w:t>
      </w:r>
    </w:p>
    <w:p w:rsidR="0028552D" w:rsidRPr="00943FE5" w:rsidRDefault="0028552D" w:rsidP="0028552D">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Среднее специальное образование – 40%; </w:t>
      </w:r>
    </w:p>
    <w:p w:rsidR="009939FB" w:rsidRDefault="009939FB" w:rsidP="0028552D">
      <w:pPr>
        <w:pStyle w:val="ab"/>
        <w:shd w:val="clear" w:color="auto" w:fill="auto"/>
        <w:spacing w:line="276" w:lineRule="auto"/>
        <w:jc w:val="both"/>
        <w:rPr>
          <w:sz w:val="24"/>
          <w:szCs w:val="24"/>
        </w:rPr>
      </w:pPr>
    </w:p>
    <w:p w:rsidR="00517EA0" w:rsidRDefault="00517EA0" w:rsidP="0028552D">
      <w:pPr>
        <w:pStyle w:val="ab"/>
        <w:shd w:val="clear" w:color="auto" w:fill="auto"/>
        <w:spacing w:line="276" w:lineRule="auto"/>
        <w:jc w:val="both"/>
        <w:rPr>
          <w:sz w:val="24"/>
          <w:szCs w:val="24"/>
        </w:rPr>
      </w:pPr>
    </w:p>
    <w:p w:rsidR="0028552D" w:rsidRPr="00943FE5" w:rsidRDefault="0028552D" w:rsidP="0028552D">
      <w:pPr>
        <w:pStyle w:val="ab"/>
        <w:shd w:val="clear" w:color="auto" w:fill="auto"/>
        <w:spacing w:line="276" w:lineRule="auto"/>
        <w:jc w:val="both"/>
        <w:rPr>
          <w:sz w:val="24"/>
          <w:szCs w:val="24"/>
        </w:rPr>
      </w:pPr>
      <w:r w:rsidRPr="00943FE5">
        <w:rPr>
          <w:sz w:val="24"/>
          <w:szCs w:val="24"/>
        </w:rPr>
        <w:lastRenderedPageBreak/>
        <w:t>Педагогический стаж.</w:t>
      </w:r>
    </w:p>
    <w:tbl>
      <w:tblPr>
        <w:tblW w:w="0" w:type="auto"/>
        <w:tblLayout w:type="fixed"/>
        <w:tblCellMar>
          <w:left w:w="10" w:type="dxa"/>
          <w:right w:w="10" w:type="dxa"/>
        </w:tblCellMar>
        <w:tblLook w:val="04A0"/>
      </w:tblPr>
      <w:tblGrid>
        <w:gridCol w:w="3192"/>
        <w:gridCol w:w="3192"/>
        <w:gridCol w:w="3202"/>
      </w:tblGrid>
      <w:tr w:rsidR="0028552D" w:rsidRPr="00943FE5" w:rsidTr="00236D49">
        <w:trPr>
          <w:trHeight w:hRule="exact" w:val="336"/>
        </w:trPr>
        <w:tc>
          <w:tcPr>
            <w:tcW w:w="3192" w:type="dxa"/>
            <w:tcBorders>
              <w:top w:val="single" w:sz="4" w:space="0" w:color="auto"/>
              <w:left w:val="single" w:sz="4" w:space="0" w:color="auto"/>
            </w:tcBorders>
            <w:shd w:val="clear" w:color="auto" w:fill="FFFFFF"/>
          </w:tcPr>
          <w:p w:rsidR="0028552D" w:rsidRPr="00943FE5" w:rsidRDefault="0028552D" w:rsidP="00236D49">
            <w:pPr>
              <w:pStyle w:val="5"/>
              <w:shd w:val="clear" w:color="auto" w:fill="auto"/>
              <w:spacing w:line="276" w:lineRule="auto"/>
              <w:ind w:firstLine="0"/>
              <w:rPr>
                <w:sz w:val="24"/>
                <w:szCs w:val="24"/>
              </w:rPr>
            </w:pPr>
            <w:r w:rsidRPr="00943FE5">
              <w:rPr>
                <w:sz w:val="24"/>
                <w:szCs w:val="24"/>
              </w:rPr>
              <w:t>Менее 5 лет</w:t>
            </w:r>
          </w:p>
        </w:tc>
        <w:tc>
          <w:tcPr>
            <w:tcW w:w="3192" w:type="dxa"/>
            <w:tcBorders>
              <w:top w:val="single" w:sz="4" w:space="0" w:color="auto"/>
              <w:left w:val="single" w:sz="4" w:space="0" w:color="auto"/>
            </w:tcBorders>
            <w:shd w:val="clear" w:color="auto" w:fill="FFFFFF"/>
          </w:tcPr>
          <w:p w:rsidR="0028552D" w:rsidRPr="00943FE5" w:rsidRDefault="0028552D" w:rsidP="00236D49">
            <w:pPr>
              <w:pStyle w:val="5"/>
              <w:shd w:val="clear" w:color="auto" w:fill="auto"/>
              <w:spacing w:line="276" w:lineRule="auto"/>
              <w:ind w:firstLine="0"/>
              <w:rPr>
                <w:sz w:val="24"/>
                <w:szCs w:val="24"/>
              </w:rPr>
            </w:pPr>
            <w:r w:rsidRPr="00943FE5">
              <w:rPr>
                <w:sz w:val="24"/>
                <w:szCs w:val="24"/>
              </w:rPr>
              <w:t>От 5 до 15 лет</w:t>
            </w:r>
          </w:p>
        </w:tc>
        <w:tc>
          <w:tcPr>
            <w:tcW w:w="3202" w:type="dxa"/>
            <w:tcBorders>
              <w:top w:val="single" w:sz="4" w:space="0" w:color="auto"/>
              <w:left w:val="single" w:sz="4" w:space="0" w:color="auto"/>
              <w:right w:val="single" w:sz="4" w:space="0" w:color="auto"/>
            </w:tcBorders>
            <w:shd w:val="clear" w:color="auto" w:fill="FFFFFF"/>
          </w:tcPr>
          <w:p w:rsidR="0028552D" w:rsidRPr="00943FE5" w:rsidRDefault="0028552D" w:rsidP="00236D49">
            <w:pPr>
              <w:pStyle w:val="5"/>
              <w:shd w:val="clear" w:color="auto" w:fill="auto"/>
              <w:spacing w:line="276" w:lineRule="auto"/>
              <w:ind w:firstLine="0"/>
              <w:rPr>
                <w:sz w:val="24"/>
                <w:szCs w:val="24"/>
              </w:rPr>
            </w:pPr>
            <w:r w:rsidRPr="00943FE5">
              <w:rPr>
                <w:sz w:val="24"/>
                <w:szCs w:val="24"/>
              </w:rPr>
              <w:t>Более 15 лет</w:t>
            </w:r>
          </w:p>
        </w:tc>
      </w:tr>
      <w:tr w:rsidR="0028552D" w:rsidRPr="00943FE5" w:rsidTr="00236D49">
        <w:trPr>
          <w:trHeight w:hRule="exact" w:val="341"/>
        </w:trPr>
        <w:tc>
          <w:tcPr>
            <w:tcW w:w="3192" w:type="dxa"/>
            <w:tcBorders>
              <w:top w:val="single" w:sz="4" w:space="0" w:color="auto"/>
              <w:left w:val="single" w:sz="4" w:space="0" w:color="auto"/>
              <w:bottom w:val="single" w:sz="4" w:space="0" w:color="auto"/>
            </w:tcBorders>
            <w:shd w:val="clear" w:color="auto" w:fill="FFFFFF"/>
          </w:tcPr>
          <w:p w:rsidR="0028552D" w:rsidRPr="00943FE5" w:rsidRDefault="0028552D" w:rsidP="00236D49">
            <w:pPr>
              <w:pStyle w:val="5"/>
              <w:shd w:val="clear" w:color="auto" w:fill="auto"/>
              <w:spacing w:line="276" w:lineRule="auto"/>
              <w:ind w:firstLine="0"/>
              <w:rPr>
                <w:sz w:val="24"/>
                <w:szCs w:val="24"/>
              </w:rPr>
            </w:pPr>
            <w:r>
              <w:rPr>
                <w:sz w:val="24"/>
                <w:szCs w:val="24"/>
              </w:rPr>
              <w:t>1</w:t>
            </w:r>
          </w:p>
        </w:tc>
        <w:tc>
          <w:tcPr>
            <w:tcW w:w="3192" w:type="dxa"/>
            <w:tcBorders>
              <w:top w:val="single" w:sz="4" w:space="0" w:color="auto"/>
              <w:left w:val="single" w:sz="4" w:space="0" w:color="auto"/>
              <w:bottom w:val="single" w:sz="4" w:space="0" w:color="auto"/>
            </w:tcBorders>
            <w:shd w:val="clear" w:color="auto" w:fill="FFFFFF"/>
          </w:tcPr>
          <w:p w:rsidR="0028552D" w:rsidRPr="00943FE5" w:rsidRDefault="0028552D" w:rsidP="00236D49">
            <w:pPr>
              <w:pStyle w:val="5"/>
              <w:shd w:val="clear" w:color="auto" w:fill="auto"/>
              <w:spacing w:line="276" w:lineRule="auto"/>
              <w:ind w:firstLine="0"/>
              <w:rPr>
                <w:sz w:val="24"/>
                <w:szCs w:val="24"/>
              </w:rPr>
            </w:pPr>
            <w:r w:rsidRPr="00943FE5">
              <w:rPr>
                <w:sz w:val="24"/>
                <w:szCs w:val="24"/>
              </w:rPr>
              <w:t>1</w:t>
            </w:r>
            <w:r>
              <w:rPr>
                <w:sz w:val="24"/>
                <w:szCs w:val="24"/>
              </w:rPr>
              <w:t>0</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28552D" w:rsidRPr="00943FE5" w:rsidRDefault="0028552D" w:rsidP="00236D49">
            <w:pPr>
              <w:pStyle w:val="5"/>
              <w:shd w:val="clear" w:color="auto" w:fill="auto"/>
              <w:spacing w:line="276" w:lineRule="auto"/>
              <w:ind w:firstLine="0"/>
              <w:rPr>
                <w:sz w:val="24"/>
                <w:szCs w:val="24"/>
              </w:rPr>
            </w:pPr>
            <w:r w:rsidRPr="00943FE5">
              <w:rPr>
                <w:sz w:val="24"/>
                <w:szCs w:val="24"/>
              </w:rPr>
              <w:t>2</w:t>
            </w:r>
            <w:r>
              <w:rPr>
                <w:sz w:val="24"/>
                <w:szCs w:val="24"/>
              </w:rPr>
              <w:t>4</w:t>
            </w:r>
          </w:p>
        </w:tc>
      </w:tr>
    </w:tbl>
    <w:p w:rsidR="0028552D" w:rsidRDefault="0028552D" w:rsidP="00B52EC6">
      <w:pPr>
        <w:rPr>
          <w:rFonts w:ascii="Times New Roman" w:hAnsi="Times New Roman" w:cs="Times New Roman"/>
          <w:b/>
          <w:sz w:val="24"/>
          <w:szCs w:val="24"/>
        </w:rPr>
      </w:pPr>
    </w:p>
    <w:p w:rsidR="00163493" w:rsidRDefault="00163493" w:rsidP="00CD09EE">
      <w:pPr>
        <w:pStyle w:val="ab"/>
        <w:shd w:val="clear" w:color="auto" w:fill="auto"/>
        <w:spacing w:line="276" w:lineRule="auto"/>
        <w:jc w:val="both"/>
        <w:rPr>
          <w:sz w:val="24"/>
          <w:szCs w:val="24"/>
        </w:rPr>
      </w:pPr>
    </w:p>
    <w:p w:rsidR="00CD09EE" w:rsidRPr="00943FE5" w:rsidRDefault="00CD09EE" w:rsidP="00CD09EE">
      <w:pPr>
        <w:pStyle w:val="ab"/>
        <w:shd w:val="clear" w:color="auto" w:fill="auto"/>
        <w:spacing w:line="276" w:lineRule="auto"/>
        <w:jc w:val="both"/>
        <w:rPr>
          <w:sz w:val="24"/>
          <w:szCs w:val="24"/>
        </w:rPr>
      </w:pPr>
      <w:r w:rsidRPr="00943FE5">
        <w:rPr>
          <w:sz w:val="24"/>
          <w:szCs w:val="24"/>
        </w:rPr>
        <w:t>Уровень образования педагогических работников.</w:t>
      </w:r>
    </w:p>
    <w:tbl>
      <w:tblPr>
        <w:tblOverlap w:val="never"/>
        <w:tblW w:w="0" w:type="auto"/>
        <w:tblLayout w:type="fixed"/>
        <w:tblCellMar>
          <w:left w:w="10" w:type="dxa"/>
          <w:right w:w="10" w:type="dxa"/>
        </w:tblCellMar>
        <w:tblLook w:val="04A0"/>
      </w:tblPr>
      <w:tblGrid>
        <w:gridCol w:w="4790"/>
        <w:gridCol w:w="4795"/>
      </w:tblGrid>
      <w:tr w:rsidR="00CD09EE" w:rsidRPr="00943FE5" w:rsidTr="00163493">
        <w:trPr>
          <w:trHeight w:hRule="exact" w:val="336"/>
        </w:trPr>
        <w:tc>
          <w:tcPr>
            <w:tcW w:w="4790" w:type="dxa"/>
            <w:tcBorders>
              <w:top w:val="single" w:sz="4" w:space="0" w:color="auto"/>
              <w:left w:val="single" w:sz="4" w:space="0" w:color="auto"/>
            </w:tcBorders>
            <w:shd w:val="clear" w:color="auto" w:fill="FFFFFF"/>
          </w:tcPr>
          <w:p w:rsidR="00CD09EE" w:rsidRPr="00943FE5" w:rsidRDefault="00CD09EE" w:rsidP="00236D49">
            <w:pPr>
              <w:pStyle w:val="5"/>
              <w:shd w:val="clear" w:color="auto" w:fill="auto"/>
              <w:spacing w:line="276" w:lineRule="auto"/>
              <w:ind w:firstLine="0"/>
              <w:rPr>
                <w:sz w:val="24"/>
                <w:szCs w:val="24"/>
              </w:rPr>
            </w:pPr>
            <w:r w:rsidRPr="00943FE5">
              <w:rPr>
                <w:sz w:val="24"/>
                <w:szCs w:val="24"/>
              </w:rPr>
              <w:t>Высшее педагогическое</w:t>
            </w:r>
          </w:p>
        </w:tc>
        <w:tc>
          <w:tcPr>
            <w:tcW w:w="4795" w:type="dxa"/>
            <w:tcBorders>
              <w:top w:val="single" w:sz="4" w:space="0" w:color="auto"/>
              <w:left w:val="single" w:sz="4" w:space="0" w:color="auto"/>
              <w:right w:val="single" w:sz="4" w:space="0" w:color="auto"/>
            </w:tcBorders>
            <w:shd w:val="clear" w:color="auto" w:fill="FFFFFF"/>
          </w:tcPr>
          <w:p w:rsidR="00CD09EE" w:rsidRPr="00943FE5" w:rsidRDefault="00CD09EE" w:rsidP="00236D49">
            <w:pPr>
              <w:pStyle w:val="5"/>
              <w:shd w:val="clear" w:color="auto" w:fill="auto"/>
              <w:spacing w:line="276" w:lineRule="auto"/>
              <w:ind w:firstLine="0"/>
              <w:rPr>
                <w:sz w:val="24"/>
                <w:szCs w:val="24"/>
              </w:rPr>
            </w:pPr>
            <w:r w:rsidRPr="00943FE5">
              <w:rPr>
                <w:sz w:val="24"/>
                <w:szCs w:val="24"/>
              </w:rPr>
              <w:t>Среднее педагогическое</w:t>
            </w:r>
          </w:p>
        </w:tc>
      </w:tr>
      <w:tr w:rsidR="00CD09EE" w:rsidRPr="00943FE5" w:rsidTr="00163493">
        <w:trPr>
          <w:trHeight w:hRule="exact" w:val="346"/>
        </w:trPr>
        <w:tc>
          <w:tcPr>
            <w:tcW w:w="4790" w:type="dxa"/>
            <w:tcBorders>
              <w:top w:val="single" w:sz="4" w:space="0" w:color="auto"/>
              <w:left w:val="single" w:sz="4" w:space="0" w:color="auto"/>
              <w:bottom w:val="single" w:sz="4" w:space="0" w:color="auto"/>
            </w:tcBorders>
            <w:shd w:val="clear" w:color="auto" w:fill="FFFFFF"/>
          </w:tcPr>
          <w:p w:rsidR="00CD09EE" w:rsidRPr="00943FE5" w:rsidRDefault="00CD09EE" w:rsidP="00236D49">
            <w:pPr>
              <w:pStyle w:val="5"/>
              <w:shd w:val="clear" w:color="auto" w:fill="auto"/>
              <w:spacing w:line="276" w:lineRule="auto"/>
              <w:ind w:firstLine="0"/>
              <w:rPr>
                <w:sz w:val="24"/>
                <w:szCs w:val="24"/>
              </w:rPr>
            </w:pPr>
            <w:r>
              <w:rPr>
                <w:sz w:val="24"/>
                <w:szCs w:val="24"/>
              </w:rPr>
              <w:t>12</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D09EE" w:rsidRPr="00943FE5" w:rsidRDefault="00CD09EE" w:rsidP="00236D49">
            <w:pPr>
              <w:pStyle w:val="5"/>
              <w:shd w:val="clear" w:color="auto" w:fill="auto"/>
              <w:spacing w:line="276" w:lineRule="auto"/>
              <w:ind w:firstLine="0"/>
              <w:rPr>
                <w:sz w:val="24"/>
                <w:szCs w:val="24"/>
              </w:rPr>
            </w:pPr>
            <w:r>
              <w:rPr>
                <w:sz w:val="24"/>
                <w:szCs w:val="24"/>
              </w:rPr>
              <w:t>21</w:t>
            </w:r>
          </w:p>
        </w:tc>
      </w:tr>
    </w:tbl>
    <w:p w:rsidR="00CD09EE" w:rsidRDefault="00CD09EE" w:rsidP="00B52EC6">
      <w:pPr>
        <w:rPr>
          <w:rFonts w:ascii="Times New Roman" w:hAnsi="Times New Roman" w:cs="Times New Roman"/>
          <w:b/>
          <w:sz w:val="24"/>
          <w:szCs w:val="24"/>
        </w:rPr>
      </w:pPr>
    </w:p>
    <w:p w:rsidR="00CD09EE" w:rsidRPr="00CD09EE" w:rsidRDefault="00CD09EE" w:rsidP="00B52EC6">
      <w:pPr>
        <w:rPr>
          <w:rFonts w:ascii="Times New Roman" w:hAnsi="Times New Roman" w:cs="Times New Roman"/>
          <w:sz w:val="24"/>
          <w:szCs w:val="24"/>
        </w:rPr>
      </w:pPr>
      <w:r w:rsidRPr="00CD09EE">
        <w:rPr>
          <w:rFonts w:ascii="Times New Roman" w:hAnsi="Times New Roman" w:cs="Times New Roman"/>
          <w:sz w:val="24"/>
          <w:szCs w:val="24"/>
        </w:rPr>
        <w:t>Высшую квалификационную категорию имеет один педагог.</w:t>
      </w:r>
    </w:p>
    <w:p w:rsidR="00CD09EE" w:rsidRPr="00CD09EE" w:rsidRDefault="00CD09EE" w:rsidP="00B52EC6">
      <w:pPr>
        <w:rPr>
          <w:rFonts w:ascii="Times New Roman" w:hAnsi="Times New Roman" w:cs="Times New Roman"/>
          <w:sz w:val="24"/>
          <w:szCs w:val="24"/>
        </w:rPr>
      </w:pPr>
      <w:r w:rsidRPr="00CD09EE">
        <w:rPr>
          <w:rFonts w:ascii="Times New Roman" w:hAnsi="Times New Roman" w:cs="Times New Roman"/>
          <w:sz w:val="24"/>
          <w:szCs w:val="24"/>
        </w:rPr>
        <w:t>Первую квалификационную категорию имеют два педагога.</w:t>
      </w:r>
    </w:p>
    <w:p w:rsidR="00CD09EE" w:rsidRDefault="00CD09EE" w:rsidP="00B52EC6">
      <w:pPr>
        <w:rPr>
          <w:rFonts w:ascii="Times New Roman" w:hAnsi="Times New Roman" w:cs="Times New Roman"/>
          <w:sz w:val="24"/>
          <w:szCs w:val="24"/>
        </w:rPr>
      </w:pPr>
      <w:r w:rsidRPr="00CD09EE">
        <w:rPr>
          <w:rFonts w:ascii="Times New Roman" w:hAnsi="Times New Roman" w:cs="Times New Roman"/>
          <w:sz w:val="24"/>
          <w:szCs w:val="24"/>
        </w:rPr>
        <w:t xml:space="preserve">Пробелом в работе с педагогами является их участие в профессиональных конкурсах. Необходимо мотивировать их к этому, способствовать наработке опыта работы и его распространению. </w:t>
      </w:r>
    </w:p>
    <w:p w:rsidR="00CD09EE" w:rsidRDefault="00CD09EE" w:rsidP="00B52EC6">
      <w:pPr>
        <w:rPr>
          <w:rFonts w:ascii="Times New Roman" w:hAnsi="Times New Roman" w:cs="Times New Roman"/>
          <w:sz w:val="24"/>
          <w:szCs w:val="24"/>
        </w:rPr>
      </w:pPr>
      <w:r w:rsidRPr="00CD09EE">
        <w:rPr>
          <w:rFonts w:ascii="Times New Roman" w:hAnsi="Times New Roman" w:cs="Times New Roman"/>
          <w:i/>
          <w:sz w:val="24"/>
          <w:szCs w:val="24"/>
        </w:rPr>
        <w:t>Проблемное поле:</w:t>
      </w:r>
      <w:r w:rsidRPr="00CD09EE">
        <w:rPr>
          <w:rFonts w:ascii="Times New Roman" w:hAnsi="Times New Roman" w:cs="Times New Roman"/>
          <w:sz w:val="24"/>
          <w:szCs w:val="24"/>
        </w:rPr>
        <w:t xml:space="preserve"> </w:t>
      </w:r>
      <w:r>
        <w:rPr>
          <w:rFonts w:ascii="Times New Roman" w:hAnsi="Times New Roman" w:cs="Times New Roman"/>
          <w:sz w:val="24"/>
          <w:szCs w:val="24"/>
        </w:rPr>
        <w:t>недостаточное количество</w:t>
      </w:r>
      <w:r w:rsidRPr="00CD09EE">
        <w:rPr>
          <w:rFonts w:ascii="Times New Roman" w:hAnsi="Times New Roman" w:cs="Times New Roman"/>
          <w:sz w:val="24"/>
          <w:szCs w:val="24"/>
        </w:rPr>
        <w:t xml:space="preserve"> </w:t>
      </w:r>
      <w:proofErr w:type="spellStart"/>
      <w:r w:rsidRPr="00CD09EE">
        <w:rPr>
          <w:rFonts w:ascii="Times New Roman" w:hAnsi="Times New Roman" w:cs="Times New Roman"/>
          <w:sz w:val="24"/>
          <w:szCs w:val="24"/>
        </w:rPr>
        <w:t>категорийных</w:t>
      </w:r>
      <w:proofErr w:type="spellEnd"/>
      <w:r w:rsidRPr="00CD09EE">
        <w:rPr>
          <w:rFonts w:ascii="Times New Roman" w:hAnsi="Times New Roman" w:cs="Times New Roman"/>
          <w:sz w:val="24"/>
          <w:szCs w:val="24"/>
        </w:rPr>
        <w:t xml:space="preserve"> педагогов, имеется потребность в повышении уровня профессиональных знаний и умений педагогов, к овладению современными педагогическими технологиями, низкая активность в участии в профессиональных конкурсах. Необходимо мотивировать педагогов в повышении уровня квалификации, участии в профессиональных конкурсах, повышать профессиональные знания в области овладения современными педагогическими технологиями.</w:t>
      </w:r>
    </w:p>
    <w:p w:rsidR="00CD09EE" w:rsidRDefault="00CD09EE" w:rsidP="00B52EC6">
      <w:pPr>
        <w:rPr>
          <w:rFonts w:ascii="Times New Roman" w:hAnsi="Times New Roman" w:cs="Times New Roman"/>
          <w:sz w:val="24"/>
          <w:szCs w:val="24"/>
        </w:rPr>
      </w:pPr>
    </w:p>
    <w:p w:rsidR="00CD09EE" w:rsidRPr="009939FB" w:rsidRDefault="00CD09EE" w:rsidP="00B52EC6">
      <w:pPr>
        <w:rPr>
          <w:rFonts w:ascii="Times New Roman" w:hAnsi="Times New Roman" w:cs="Times New Roman"/>
          <w:b/>
          <w:sz w:val="24"/>
          <w:szCs w:val="24"/>
        </w:rPr>
      </w:pPr>
      <w:r w:rsidRPr="009939FB">
        <w:rPr>
          <w:rFonts w:ascii="Times New Roman" w:hAnsi="Times New Roman" w:cs="Times New Roman"/>
          <w:b/>
          <w:sz w:val="24"/>
          <w:szCs w:val="24"/>
        </w:rPr>
        <w:t xml:space="preserve">Анализ </w:t>
      </w:r>
      <w:r w:rsidR="003C113D" w:rsidRPr="009939FB">
        <w:rPr>
          <w:rFonts w:ascii="Times New Roman" w:hAnsi="Times New Roman" w:cs="Times New Roman"/>
          <w:b/>
          <w:sz w:val="24"/>
          <w:szCs w:val="24"/>
        </w:rPr>
        <w:t>образовательного процесса</w:t>
      </w:r>
    </w:p>
    <w:p w:rsidR="003C113D" w:rsidRPr="009939FB" w:rsidRDefault="003C113D" w:rsidP="00B52EC6">
      <w:pPr>
        <w:rPr>
          <w:rFonts w:ascii="Times New Roman" w:hAnsi="Times New Roman" w:cs="Times New Roman"/>
          <w:sz w:val="24"/>
          <w:szCs w:val="24"/>
        </w:rPr>
      </w:pPr>
      <w:r w:rsidRPr="009939FB">
        <w:rPr>
          <w:rFonts w:ascii="Times New Roman" w:hAnsi="Times New Roman" w:cs="Times New Roman"/>
          <w:sz w:val="24"/>
          <w:szCs w:val="24"/>
        </w:rPr>
        <w:t>Процесс организации воспитательно-образовательной деятельности в детском саду носит комплексный, плановый характер. Разработана основная образовательная программа дошкольного образования, представляющая собой модель целостного процесса воспитания и обучения детей, направленного на полноценное, всестороннее развитие ребенка: физическое, социально-нравственное, художественно-эстетическое, интеллектуальное развитие во взаимосвязи. Программа охватывает все основные моменты жизнедеятельности детей дошкольного возраста и учитывает основные (инвариантные) образовательные нагрузки, а также включает вариативную часть, формируемую участниками образовательных отношений.</w:t>
      </w:r>
    </w:p>
    <w:p w:rsidR="003C113D" w:rsidRPr="009939FB" w:rsidRDefault="003C113D" w:rsidP="003C113D">
      <w:pPr>
        <w:pStyle w:val="5"/>
        <w:shd w:val="clear" w:color="auto" w:fill="auto"/>
        <w:spacing w:line="276" w:lineRule="auto"/>
        <w:ind w:left="20" w:right="340" w:firstLine="0"/>
        <w:contextualSpacing/>
        <w:rPr>
          <w:sz w:val="24"/>
          <w:szCs w:val="24"/>
        </w:rPr>
      </w:pPr>
      <w:r w:rsidRPr="009939FB">
        <w:rPr>
          <w:sz w:val="24"/>
          <w:szCs w:val="24"/>
        </w:rPr>
        <w:t>В целях более полного обеспечения приоритетных направлений в учреждении ведется деятельность по интересам детей и запросам родителей.</w:t>
      </w:r>
    </w:p>
    <w:p w:rsidR="003C113D" w:rsidRDefault="003C113D" w:rsidP="00163493">
      <w:pPr>
        <w:pStyle w:val="ac"/>
        <w:numPr>
          <w:ilvl w:val="0"/>
          <w:numId w:val="6"/>
        </w:numPr>
        <w:ind w:left="284" w:hanging="284"/>
        <w:rPr>
          <w:szCs w:val="24"/>
        </w:rPr>
      </w:pPr>
      <w:r>
        <w:rPr>
          <w:szCs w:val="24"/>
        </w:rPr>
        <w:t>Кружки художественно-эстетического развития для детей от 3 до 7 лет:</w:t>
      </w:r>
    </w:p>
    <w:p w:rsidR="003C113D" w:rsidRPr="00A672CF" w:rsidRDefault="003C113D" w:rsidP="00163493">
      <w:pPr>
        <w:pStyle w:val="ac"/>
        <w:numPr>
          <w:ilvl w:val="1"/>
          <w:numId w:val="6"/>
        </w:numPr>
        <w:ind w:left="284" w:hanging="284"/>
        <w:rPr>
          <w:szCs w:val="24"/>
        </w:rPr>
      </w:pPr>
      <w:r>
        <w:rPr>
          <w:szCs w:val="24"/>
        </w:rPr>
        <w:t>«Волшебное тесто»;</w:t>
      </w:r>
    </w:p>
    <w:p w:rsidR="003C113D" w:rsidRPr="00A672CF" w:rsidRDefault="003C113D" w:rsidP="00163493">
      <w:pPr>
        <w:pStyle w:val="ac"/>
        <w:numPr>
          <w:ilvl w:val="1"/>
          <w:numId w:val="6"/>
        </w:numPr>
        <w:ind w:left="284" w:hanging="284"/>
        <w:rPr>
          <w:szCs w:val="24"/>
        </w:rPr>
      </w:pPr>
      <w:r>
        <w:rPr>
          <w:szCs w:val="24"/>
        </w:rPr>
        <w:t>«Соловушка»;</w:t>
      </w:r>
    </w:p>
    <w:p w:rsidR="003C113D" w:rsidRPr="003C113D" w:rsidRDefault="003C113D" w:rsidP="00163493">
      <w:pPr>
        <w:pStyle w:val="ac"/>
        <w:numPr>
          <w:ilvl w:val="1"/>
          <w:numId w:val="6"/>
        </w:numPr>
        <w:ind w:left="284" w:hanging="284"/>
        <w:rPr>
          <w:szCs w:val="24"/>
        </w:rPr>
      </w:pPr>
      <w:r w:rsidRPr="00A672CF">
        <w:rPr>
          <w:szCs w:val="24"/>
        </w:rPr>
        <w:t>«В мире оригами»</w:t>
      </w:r>
      <w:r>
        <w:rPr>
          <w:szCs w:val="24"/>
        </w:rPr>
        <w:t>;</w:t>
      </w:r>
    </w:p>
    <w:p w:rsidR="003C113D" w:rsidRPr="00A672CF" w:rsidRDefault="003C113D" w:rsidP="00163493">
      <w:pPr>
        <w:pStyle w:val="ac"/>
        <w:numPr>
          <w:ilvl w:val="0"/>
          <w:numId w:val="6"/>
        </w:numPr>
        <w:ind w:left="284" w:hanging="284"/>
        <w:rPr>
          <w:szCs w:val="24"/>
        </w:rPr>
      </w:pPr>
      <w:r>
        <w:rPr>
          <w:szCs w:val="24"/>
        </w:rPr>
        <w:t>Кружки</w:t>
      </w:r>
      <w:r w:rsidRPr="00A672CF">
        <w:rPr>
          <w:szCs w:val="24"/>
        </w:rPr>
        <w:t xml:space="preserve"> познавательного развития для детей от 3 до 7 лет:</w:t>
      </w:r>
    </w:p>
    <w:p w:rsidR="003C113D" w:rsidRPr="00A672CF" w:rsidRDefault="003C113D" w:rsidP="00163493">
      <w:pPr>
        <w:pStyle w:val="ac"/>
        <w:numPr>
          <w:ilvl w:val="1"/>
          <w:numId w:val="6"/>
        </w:numPr>
        <w:ind w:left="284" w:hanging="284"/>
        <w:rPr>
          <w:szCs w:val="24"/>
        </w:rPr>
      </w:pPr>
      <w:r>
        <w:rPr>
          <w:szCs w:val="24"/>
        </w:rPr>
        <w:t xml:space="preserve"> «Умники и умницы»</w:t>
      </w:r>
      <w:r w:rsidRPr="00A672CF">
        <w:rPr>
          <w:szCs w:val="24"/>
        </w:rPr>
        <w:t>;</w:t>
      </w:r>
    </w:p>
    <w:p w:rsidR="003C113D" w:rsidRPr="00A672CF" w:rsidRDefault="003C113D" w:rsidP="00163493">
      <w:pPr>
        <w:pStyle w:val="ac"/>
        <w:numPr>
          <w:ilvl w:val="1"/>
          <w:numId w:val="6"/>
        </w:numPr>
        <w:ind w:left="284" w:hanging="284"/>
        <w:rPr>
          <w:szCs w:val="24"/>
        </w:rPr>
      </w:pPr>
      <w:r w:rsidRPr="00A672CF">
        <w:rPr>
          <w:szCs w:val="24"/>
        </w:rPr>
        <w:t xml:space="preserve"> «Азбука эконо</w:t>
      </w:r>
      <w:r>
        <w:rPr>
          <w:szCs w:val="24"/>
        </w:rPr>
        <w:t>мики»</w:t>
      </w:r>
      <w:r w:rsidRPr="00A672CF">
        <w:rPr>
          <w:szCs w:val="24"/>
        </w:rPr>
        <w:t>;</w:t>
      </w:r>
    </w:p>
    <w:p w:rsidR="003C113D" w:rsidRPr="00A672CF" w:rsidRDefault="003C113D" w:rsidP="00163493">
      <w:pPr>
        <w:pStyle w:val="ac"/>
        <w:numPr>
          <w:ilvl w:val="1"/>
          <w:numId w:val="6"/>
        </w:numPr>
        <w:ind w:left="284" w:hanging="284"/>
        <w:rPr>
          <w:szCs w:val="24"/>
        </w:rPr>
      </w:pPr>
      <w:r w:rsidRPr="00A672CF">
        <w:rPr>
          <w:szCs w:val="24"/>
        </w:rPr>
        <w:t>«Радио С</w:t>
      </w:r>
      <w:r>
        <w:rPr>
          <w:szCs w:val="24"/>
        </w:rPr>
        <w:t>олнышко-71»</w:t>
      </w:r>
      <w:r w:rsidRPr="00A672CF">
        <w:rPr>
          <w:szCs w:val="24"/>
        </w:rPr>
        <w:t>;</w:t>
      </w:r>
    </w:p>
    <w:p w:rsidR="003C113D" w:rsidRPr="00A672CF" w:rsidRDefault="003C113D" w:rsidP="00163493">
      <w:pPr>
        <w:pStyle w:val="ac"/>
        <w:numPr>
          <w:ilvl w:val="1"/>
          <w:numId w:val="6"/>
        </w:numPr>
        <w:ind w:left="284" w:hanging="284"/>
        <w:rPr>
          <w:szCs w:val="24"/>
        </w:rPr>
      </w:pPr>
      <w:r w:rsidRPr="00A672CF">
        <w:rPr>
          <w:szCs w:val="24"/>
        </w:rPr>
        <w:t>«</w:t>
      </w:r>
      <w:proofErr w:type="spellStart"/>
      <w:r w:rsidRPr="00A672CF">
        <w:rPr>
          <w:szCs w:val="24"/>
        </w:rPr>
        <w:t>АБВГейк</w:t>
      </w:r>
      <w:r>
        <w:rPr>
          <w:szCs w:val="24"/>
        </w:rPr>
        <w:t>а</w:t>
      </w:r>
      <w:proofErr w:type="spellEnd"/>
      <w:r>
        <w:rPr>
          <w:szCs w:val="24"/>
        </w:rPr>
        <w:t>»</w:t>
      </w:r>
      <w:r w:rsidRPr="00A672CF">
        <w:rPr>
          <w:szCs w:val="24"/>
        </w:rPr>
        <w:t>.</w:t>
      </w:r>
    </w:p>
    <w:p w:rsidR="003C113D" w:rsidRPr="00A672CF" w:rsidRDefault="003C113D" w:rsidP="00163493">
      <w:pPr>
        <w:pStyle w:val="ac"/>
        <w:numPr>
          <w:ilvl w:val="0"/>
          <w:numId w:val="6"/>
        </w:numPr>
        <w:ind w:left="284" w:hanging="284"/>
        <w:rPr>
          <w:szCs w:val="24"/>
        </w:rPr>
      </w:pPr>
      <w:r>
        <w:rPr>
          <w:szCs w:val="24"/>
        </w:rPr>
        <w:t>Кружки</w:t>
      </w:r>
      <w:r w:rsidRPr="00A672CF">
        <w:rPr>
          <w:szCs w:val="24"/>
        </w:rPr>
        <w:t xml:space="preserve"> социально-педагогического развития для детей от 3 до 7 лет:</w:t>
      </w:r>
    </w:p>
    <w:p w:rsidR="003C113D" w:rsidRPr="00A672CF" w:rsidRDefault="003C113D" w:rsidP="00163493">
      <w:pPr>
        <w:pStyle w:val="ac"/>
        <w:numPr>
          <w:ilvl w:val="1"/>
          <w:numId w:val="6"/>
        </w:numPr>
        <w:ind w:left="284" w:hanging="284"/>
        <w:rPr>
          <w:szCs w:val="24"/>
        </w:rPr>
      </w:pPr>
      <w:r w:rsidRPr="00A672CF">
        <w:rPr>
          <w:szCs w:val="24"/>
        </w:rPr>
        <w:t xml:space="preserve"> «Люблю свой Тульский кр</w:t>
      </w:r>
      <w:r>
        <w:rPr>
          <w:szCs w:val="24"/>
        </w:rPr>
        <w:t>ай»</w:t>
      </w:r>
      <w:r w:rsidRPr="00A672CF">
        <w:rPr>
          <w:szCs w:val="24"/>
        </w:rPr>
        <w:t>;</w:t>
      </w:r>
    </w:p>
    <w:p w:rsidR="003C113D" w:rsidRPr="00A672CF" w:rsidRDefault="003C113D" w:rsidP="00163493">
      <w:pPr>
        <w:pStyle w:val="ac"/>
        <w:numPr>
          <w:ilvl w:val="1"/>
          <w:numId w:val="6"/>
        </w:numPr>
        <w:ind w:left="284" w:hanging="284"/>
        <w:rPr>
          <w:szCs w:val="24"/>
        </w:rPr>
      </w:pPr>
      <w:r w:rsidRPr="00A672CF">
        <w:rPr>
          <w:szCs w:val="24"/>
        </w:rPr>
        <w:t>«Юный техни</w:t>
      </w:r>
      <w:r>
        <w:rPr>
          <w:szCs w:val="24"/>
        </w:rPr>
        <w:t>к»</w:t>
      </w:r>
      <w:r w:rsidRPr="00A672CF">
        <w:rPr>
          <w:szCs w:val="24"/>
        </w:rPr>
        <w:t>;</w:t>
      </w:r>
    </w:p>
    <w:p w:rsidR="003C113D" w:rsidRPr="00A672CF" w:rsidRDefault="003C113D" w:rsidP="00163493">
      <w:pPr>
        <w:pStyle w:val="ac"/>
        <w:numPr>
          <w:ilvl w:val="1"/>
          <w:numId w:val="6"/>
        </w:numPr>
        <w:ind w:left="284" w:hanging="284"/>
        <w:rPr>
          <w:szCs w:val="24"/>
        </w:rPr>
      </w:pPr>
      <w:r w:rsidRPr="00A672CF">
        <w:rPr>
          <w:szCs w:val="24"/>
        </w:rPr>
        <w:t>«Юны</w:t>
      </w:r>
      <w:r>
        <w:rPr>
          <w:szCs w:val="24"/>
        </w:rPr>
        <w:t xml:space="preserve">й </w:t>
      </w:r>
      <w:proofErr w:type="spellStart"/>
      <w:r>
        <w:rPr>
          <w:szCs w:val="24"/>
        </w:rPr>
        <w:t>блогер</w:t>
      </w:r>
      <w:proofErr w:type="spellEnd"/>
      <w:r>
        <w:rPr>
          <w:szCs w:val="24"/>
        </w:rPr>
        <w:t>»</w:t>
      </w:r>
      <w:r w:rsidRPr="00A672CF">
        <w:rPr>
          <w:szCs w:val="24"/>
        </w:rPr>
        <w:t>.</w:t>
      </w:r>
    </w:p>
    <w:p w:rsidR="003C113D" w:rsidRPr="00A672CF" w:rsidRDefault="003C113D" w:rsidP="00163493">
      <w:pPr>
        <w:pStyle w:val="ac"/>
        <w:numPr>
          <w:ilvl w:val="0"/>
          <w:numId w:val="6"/>
        </w:numPr>
        <w:ind w:left="284" w:hanging="284"/>
        <w:rPr>
          <w:szCs w:val="24"/>
        </w:rPr>
      </w:pPr>
      <w:r>
        <w:rPr>
          <w:szCs w:val="24"/>
        </w:rPr>
        <w:t>Кружки</w:t>
      </w:r>
      <w:r w:rsidRPr="00A672CF">
        <w:rPr>
          <w:szCs w:val="24"/>
        </w:rPr>
        <w:t xml:space="preserve"> естественнонаучного развития для детей от 3 до 7 лет:</w:t>
      </w:r>
    </w:p>
    <w:p w:rsidR="003C113D" w:rsidRPr="00A672CF" w:rsidRDefault="003C113D" w:rsidP="00163493">
      <w:pPr>
        <w:pStyle w:val="ac"/>
        <w:numPr>
          <w:ilvl w:val="1"/>
          <w:numId w:val="6"/>
        </w:numPr>
        <w:ind w:left="284" w:hanging="284"/>
        <w:rPr>
          <w:szCs w:val="24"/>
        </w:rPr>
      </w:pPr>
      <w:r w:rsidRPr="00A672CF">
        <w:rPr>
          <w:szCs w:val="24"/>
        </w:rPr>
        <w:t xml:space="preserve"> «</w:t>
      </w:r>
      <w:proofErr w:type="spellStart"/>
      <w:r w:rsidRPr="00A672CF">
        <w:rPr>
          <w:szCs w:val="24"/>
        </w:rPr>
        <w:t>Экспериме</w:t>
      </w:r>
      <w:r>
        <w:rPr>
          <w:szCs w:val="24"/>
        </w:rPr>
        <w:t>нториум</w:t>
      </w:r>
      <w:proofErr w:type="spellEnd"/>
      <w:r>
        <w:rPr>
          <w:szCs w:val="24"/>
        </w:rPr>
        <w:t>»</w:t>
      </w:r>
      <w:r w:rsidRPr="00A672CF">
        <w:rPr>
          <w:szCs w:val="24"/>
        </w:rPr>
        <w:t>;</w:t>
      </w:r>
    </w:p>
    <w:p w:rsidR="003C113D" w:rsidRPr="00A672CF" w:rsidRDefault="003C113D" w:rsidP="00163493">
      <w:pPr>
        <w:pStyle w:val="ac"/>
        <w:numPr>
          <w:ilvl w:val="1"/>
          <w:numId w:val="6"/>
        </w:numPr>
        <w:ind w:left="284" w:hanging="284"/>
        <w:rPr>
          <w:szCs w:val="24"/>
        </w:rPr>
      </w:pPr>
      <w:r w:rsidRPr="00A672CF">
        <w:rPr>
          <w:szCs w:val="24"/>
        </w:rPr>
        <w:lastRenderedPageBreak/>
        <w:t>«Юный ботан</w:t>
      </w:r>
      <w:r>
        <w:rPr>
          <w:szCs w:val="24"/>
        </w:rPr>
        <w:t>ик»</w:t>
      </w:r>
      <w:r w:rsidRPr="00A672CF">
        <w:rPr>
          <w:szCs w:val="24"/>
        </w:rPr>
        <w:t>.</w:t>
      </w:r>
    </w:p>
    <w:p w:rsidR="003C113D" w:rsidRPr="00A672CF" w:rsidRDefault="00570CA7" w:rsidP="00163493">
      <w:pPr>
        <w:pStyle w:val="ac"/>
        <w:numPr>
          <w:ilvl w:val="0"/>
          <w:numId w:val="6"/>
        </w:numPr>
        <w:ind w:left="284" w:hanging="284"/>
        <w:rPr>
          <w:szCs w:val="24"/>
        </w:rPr>
      </w:pPr>
      <w:r>
        <w:rPr>
          <w:szCs w:val="24"/>
        </w:rPr>
        <w:t>К</w:t>
      </w:r>
      <w:r w:rsidR="003C113D" w:rsidRPr="00A672CF">
        <w:rPr>
          <w:szCs w:val="24"/>
        </w:rPr>
        <w:t>ружков физического развития детей от 3 до 7 лет:</w:t>
      </w:r>
    </w:p>
    <w:p w:rsidR="003C113D" w:rsidRPr="00A672CF" w:rsidRDefault="003C113D" w:rsidP="00163493">
      <w:pPr>
        <w:pStyle w:val="ac"/>
        <w:numPr>
          <w:ilvl w:val="2"/>
          <w:numId w:val="6"/>
        </w:numPr>
        <w:ind w:left="284" w:hanging="284"/>
        <w:rPr>
          <w:szCs w:val="24"/>
        </w:rPr>
      </w:pPr>
      <w:r w:rsidRPr="00A672CF">
        <w:rPr>
          <w:szCs w:val="24"/>
        </w:rPr>
        <w:t xml:space="preserve"> «Детский ф</w:t>
      </w:r>
      <w:r w:rsidR="00570CA7">
        <w:rPr>
          <w:szCs w:val="24"/>
        </w:rPr>
        <w:t>итнес»;</w:t>
      </w:r>
    </w:p>
    <w:p w:rsidR="003C113D" w:rsidRPr="00A672CF" w:rsidRDefault="00570CA7" w:rsidP="00163493">
      <w:pPr>
        <w:pStyle w:val="ac"/>
        <w:numPr>
          <w:ilvl w:val="2"/>
          <w:numId w:val="6"/>
        </w:numPr>
        <w:ind w:left="284" w:hanging="284"/>
        <w:rPr>
          <w:szCs w:val="24"/>
        </w:rPr>
      </w:pPr>
      <w:r>
        <w:rPr>
          <w:szCs w:val="24"/>
        </w:rPr>
        <w:t xml:space="preserve"> «Футбол»</w:t>
      </w:r>
      <w:r w:rsidR="003C113D" w:rsidRPr="00A672CF">
        <w:rPr>
          <w:szCs w:val="24"/>
        </w:rPr>
        <w:t>.</w:t>
      </w:r>
    </w:p>
    <w:p w:rsidR="00570CA7" w:rsidRPr="00570CA7" w:rsidRDefault="00570CA7" w:rsidP="00570CA7">
      <w:pPr>
        <w:spacing w:after="200" w:line="276" w:lineRule="auto"/>
        <w:jc w:val="both"/>
        <w:rPr>
          <w:rFonts w:ascii="Times New Roman" w:hAnsi="Times New Roman" w:cs="Times New Roman"/>
          <w:sz w:val="24"/>
          <w:szCs w:val="24"/>
        </w:rPr>
      </w:pPr>
      <w:r w:rsidRPr="00570CA7">
        <w:rPr>
          <w:rFonts w:ascii="Times New Roman" w:hAnsi="Times New Roman" w:cs="Times New Roman"/>
          <w:b/>
          <w:i/>
          <w:sz w:val="24"/>
          <w:szCs w:val="24"/>
        </w:rPr>
        <w:t>Достижения воспитанников, педагогов, образовательного учреждения, результаты участия воспитанников в городских и окружных мероприятиях</w:t>
      </w:r>
      <w:r w:rsidRPr="00570CA7">
        <w:rPr>
          <w:rFonts w:ascii="Times New Roman" w:hAnsi="Times New Roman" w:cs="Times New Roman"/>
          <w:sz w:val="24"/>
          <w:szCs w:val="24"/>
        </w:rPr>
        <w:t>.</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Pr>
          <w:rFonts w:ascii="Times New Roman" w:hAnsi="Times New Roman" w:cs="Times New Roman"/>
          <w:sz w:val="24"/>
          <w:szCs w:val="24"/>
        </w:rPr>
        <w:t>В 2020</w:t>
      </w:r>
      <w:r w:rsidRPr="00943FE5">
        <w:rPr>
          <w:rFonts w:ascii="Times New Roman" w:hAnsi="Times New Roman" w:cs="Times New Roman"/>
          <w:sz w:val="24"/>
          <w:szCs w:val="24"/>
        </w:rPr>
        <w:t xml:space="preserve"> году педагогический коллектив  совершенствовал условия, способствующие позитивной социализации дошкольников посредством результативного участия воспитанников в конкурсах, фестивалях, спартакиадах, выставках разного уровня: </w:t>
      </w:r>
    </w:p>
    <w:p w:rsidR="00570CA7" w:rsidRPr="00943FE5" w:rsidRDefault="00570CA7" w:rsidP="00163493">
      <w:pPr>
        <w:pStyle w:val="a8"/>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 xml:space="preserve">ВНУТРИ УЧРЕЖДЕНИЯ: </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Выставки детско-взрослых работ: «Тула-земля моя»; «Символ 202</w:t>
      </w:r>
      <w:r>
        <w:rPr>
          <w:rFonts w:ascii="Times New Roman" w:hAnsi="Times New Roman" w:cs="Times New Roman"/>
          <w:sz w:val="24"/>
          <w:szCs w:val="24"/>
        </w:rPr>
        <w:t>1</w:t>
      </w:r>
      <w:r w:rsidRPr="00943FE5">
        <w:rPr>
          <w:rFonts w:ascii="Times New Roman" w:hAnsi="Times New Roman" w:cs="Times New Roman"/>
          <w:sz w:val="24"/>
          <w:szCs w:val="24"/>
        </w:rPr>
        <w:t xml:space="preserve"> года», «Папа может»; «Вальс цветов» и др.</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 xml:space="preserve">Традиционные праздники: День знаний; День матери; Масленица; Зарница; День защиты детей.  </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 xml:space="preserve">В этом учебном году стало инновационным участие в </w:t>
      </w:r>
      <w:proofErr w:type="spellStart"/>
      <w:proofErr w:type="gramStart"/>
      <w:r w:rsidRPr="00943FE5">
        <w:rPr>
          <w:rFonts w:ascii="Times New Roman" w:hAnsi="Times New Roman" w:cs="Times New Roman"/>
          <w:sz w:val="24"/>
          <w:szCs w:val="24"/>
        </w:rPr>
        <w:t>интернет-акциях</w:t>
      </w:r>
      <w:proofErr w:type="spellEnd"/>
      <w:proofErr w:type="gramEnd"/>
      <w:r w:rsidRPr="00943FE5">
        <w:rPr>
          <w:rFonts w:ascii="Times New Roman" w:hAnsi="Times New Roman" w:cs="Times New Roman"/>
          <w:sz w:val="24"/>
          <w:szCs w:val="24"/>
        </w:rPr>
        <w:t xml:space="preserve"> «#СпасибоВрачам71», «#</w:t>
      </w:r>
      <w:proofErr w:type="spellStart"/>
      <w:r w:rsidRPr="00943FE5">
        <w:rPr>
          <w:rFonts w:ascii="Times New Roman" w:hAnsi="Times New Roman" w:cs="Times New Roman"/>
          <w:sz w:val="24"/>
          <w:szCs w:val="24"/>
        </w:rPr>
        <w:t>МыПомним</w:t>
      </w:r>
      <w:proofErr w:type="spellEnd"/>
      <w:r w:rsidRPr="00943FE5">
        <w:rPr>
          <w:rFonts w:ascii="Times New Roman" w:hAnsi="Times New Roman" w:cs="Times New Roman"/>
          <w:sz w:val="24"/>
          <w:szCs w:val="24"/>
        </w:rPr>
        <w:t xml:space="preserve">», участие в </w:t>
      </w:r>
      <w:proofErr w:type="spellStart"/>
      <w:r w:rsidRPr="00943FE5">
        <w:rPr>
          <w:rFonts w:ascii="Times New Roman" w:hAnsi="Times New Roman" w:cs="Times New Roman"/>
          <w:sz w:val="24"/>
          <w:szCs w:val="24"/>
        </w:rPr>
        <w:t>челенжах</w:t>
      </w:r>
      <w:proofErr w:type="spellEnd"/>
      <w:r w:rsidRPr="00943FE5">
        <w:rPr>
          <w:rFonts w:ascii="Times New Roman" w:hAnsi="Times New Roman" w:cs="Times New Roman"/>
          <w:sz w:val="24"/>
          <w:szCs w:val="24"/>
        </w:rPr>
        <w:t xml:space="preserve"> «Солнышко лучистое», «</w:t>
      </w:r>
      <w:proofErr w:type="spellStart"/>
      <w:r w:rsidRPr="00943FE5">
        <w:rPr>
          <w:rFonts w:ascii="Times New Roman" w:hAnsi="Times New Roman" w:cs="Times New Roman"/>
          <w:sz w:val="24"/>
          <w:szCs w:val="24"/>
        </w:rPr>
        <w:t>МыРисуемДетство</w:t>
      </w:r>
      <w:proofErr w:type="spellEnd"/>
      <w:r w:rsidRPr="00943FE5">
        <w:rPr>
          <w:rFonts w:ascii="Times New Roman" w:hAnsi="Times New Roman" w:cs="Times New Roman"/>
          <w:sz w:val="24"/>
          <w:szCs w:val="24"/>
        </w:rPr>
        <w:t xml:space="preserve">»,  мастер-классы  «Крошка </w:t>
      </w:r>
      <w:proofErr w:type="spellStart"/>
      <w:r w:rsidRPr="00943FE5">
        <w:rPr>
          <w:rFonts w:ascii="Times New Roman" w:hAnsi="Times New Roman" w:cs="Times New Roman"/>
          <w:sz w:val="24"/>
          <w:szCs w:val="24"/>
        </w:rPr>
        <w:t>Шоколатье</w:t>
      </w:r>
      <w:proofErr w:type="spellEnd"/>
      <w:r w:rsidRPr="00943FE5">
        <w:rPr>
          <w:rFonts w:ascii="Times New Roman" w:hAnsi="Times New Roman" w:cs="Times New Roman"/>
          <w:sz w:val="24"/>
          <w:szCs w:val="24"/>
        </w:rPr>
        <w:t>»;</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В связи с самоизоляцией воспитанников, учителем-логопедом ведутся дистанционные занятия с воспитанниками логопедической группы.</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Проведены конкурсы: «Конкурс чтецов», «Снежные фантазии», «Самый умный».</w:t>
      </w:r>
    </w:p>
    <w:p w:rsidR="00570CA7" w:rsidRPr="00943FE5" w:rsidRDefault="00570CA7" w:rsidP="00163493">
      <w:pPr>
        <w:pStyle w:val="a8"/>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РАЙОННЫЙ УРОВЕНЬ:</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proofErr w:type="gramStart"/>
      <w:r w:rsidRPr="00943FE5">
        <w:rPr>
          <w:rFonts w:ascii="Times New Roman" w:hAnsi="Times New Roman" w:cs="Times New Roman"/>
          <w:sz w:val="24"/>
          <w:szCs w:val="24"/>
        </w:rPr>
        <w:t>В</w:t>
      </w:r>
      <w:proofErr w:type="gramEnd"/>
      <w:r w:rsidRPr="00943FE5">
        <w:rPr>
          <w:rFonts w:ascii="Times New Roman" w:hAnsi="Times New Roman" w:cs="Times New Roman"/>
          <w:sz w:val="24"/>
          <w:szCs w:val="24"/>
        </w:rPr>
        <w:t xml:space="preserve"> </w:t>
      </w:r>
      <w:proofErr w:type="gramStart"/>
      <w:r w:rsidRPr="00943FE5">
        <w:rPr>
          <w:rFonts w:ascii="Times New Roman" w:hAnsi="Times New Roman" w:cs="Times New Roman"/>
          <w:sz w:val="24"/>
          <w:szCs w:val="24"/>
        </w:rPr>
        <w:t>районом</w:t>
      </w:r>
      <w:proofErr w:type="gramEnd"/>
      <w:r w:rsidRPr="00943FE5">
        <w:rPr>
          <w:rFonts w:ascii="Times New Roman" w:hAnsi="Times New Roman" w:cs="Times New Roman"/>
          <w:sz w:val="24"/>
          <w:szCs w:val="24"/>
        </w:rPr>
        <w:t xml:space="preserve"> многожанровом фестивале народного творчества памяти заслуженного работника культуры РСФСР В.И. </w:t>
      </w:r>
      <w:proofErr w:type="spellStart"/>
      <w:r w:rsidRPr="00943FE5">
        <w:rPr>
          <w:rFonts w:ascii="Times New Roman" w:hAnsi="Times New Roman" w:cs="Times New Roman"/>
          <w:sz w:val="24"/>
          <w:szCs w:val="24"/>
        </w:rPr>
        <w:t>Кашникова</w:t>
      </w:r>
      <w:proofErr w:type="spellEnd"/>
      <w:r w:rsidRPr="00943FE5">
        <w:rPr>
          <w:rFonts w:ascii="Times New Roman" w:hAnsi="Times New Roman" w:cs="Times New Roman"/>
          <w:sz w:val="24"/>
          <w:szCs w:val="24"/>
        </w:rPr>
        <w:t xml:space="preserve"> «Живой родник» от нашего детского сада приняли участие:</w:t>
      </w:r>
    </w:p>
    <w:p w:rsidR="00570CA7" w:rsidRPr="00943FE5" w:rsidRDefault="00570CA7" w:rsidP="00163493">
      <w:pPr>
        <w:pStyle w:val="a8"/>
        <w:spacing w:after="20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43FE5">
        <w:rPr>
          <w:rFonts w:ascii="Times New Roman" w:hAnsi="Times New Roman" w:cs="Times New Roman"/>
          <w:sz w:val="24"/>
          <w:szCs w:val="24"/>
        </w:rPr>
        <w:t xml:space="preserve"> воспитанница Стулова Вика в номинации декоративно-прикладного творчества с инсталляцией из самодел</w:t>
      </w:r>
      <w:r>
        <w:rPr>
          <w:rFonts w:ascii="Times New Roman" w:hAnsi="Times New Roman" w:cs="Times New Roman"/>
          <w:sz w:val="24"/>
          <w:szCs w:val="24"/>
        </w:rPr>
        <w:t>ьных кукол «Ура! Победа!» заняла</w:t>
      </w:r>
      <w:r w:rsidRPr="00943FE5">
        <w:rPr>
          <w:rFonts w:ascii="Times New Roman" w:hAnsi="Times New Roman" w:cs="Times New Roman"/>
          <w:sz w:val="24"/>
          <w:szCs w:val="24"/>
        </w:rPr>
        <w:t xml:space="preserve"> 2 место;</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 xml:space="preserve">Воспитатель кадетской группы </w:t>
      </w:r>
      <w:proofErr w:type="spellStart"/>
      <w:r w:rsidRPr="00943FE5">
        <w:rPr>
          <w:rFonts w:ascii="Times New Roman" w:hAnsi="Times New Roman" w:cs="Times New Roman"/>
          <w:sz w:val="24"/>
          <w:szCs w:val="24"/>
        </w:rPr>
        <w:t>Пашковская</w:t>
      </w:r>
      <w:proofErr w:type="spellEnd"/>
      <w:r w:rsidRPr="00943FE5">
        <w:rPr>
          <w:rFonts w:ascii="Times New Roman" w:hAnsi="Times New Roman" w:cs="Times New Roman"/>
          <w:sz w:val="24"/>
          <w:szCs w:val="24"/>
        </w:rPr>
        <w:t xml:space="preserve"> С.В. и воспитанница </w:t>
      </w:r>
      <w:proofErr w:type="spellStart"/>
      <w:r w:rsidRPr="00943FE5">
        <w:rPr>
          <w:rFonts w:ascii="Times New Roman" w:hAnsi="Times New Roman" w:cs="Times New Roman"/>
          <w:sz w:val="24"/>
          <w:szCs w:val="24"/>
        </w:rPr>
        <w:t>П</w:t>
      </w:r>
      <w:r>
        <w:rPr>
          <w:rFonts w:ascii="Times New Roman" w:hAnsi="Times New Roman" w:cs="Times New Roman"/>
          <w:sz w:val="24"/>
          <w:szCs w:val="24"/>
        </w:rPr>
        <w:t>о</w:t>
      </w:r>
      <w:r w:rsidRPr="00943FE5">
        <w:rPr>
          <w:rFonts w:ascii="Times New Roman" w:hAnsi="Times New Roman" w:cs="Times New Roman"/>
          <w:sz w:val="24"/>
          <w:szCs w:val="24"/>
        </w:rPr>
        <w:t>пленкина</w:t>
      </w:r>
      <w:proofErr w:type="spellEnd"/>
      <w:r w:rsidRPr="00943FE5">
        <w:rPr>
          <w:rFonts w:ascii="Times New Roman" w:hAnsi="Times New Roman" w:cs="Times New Roman"/>
          <w:sz w:val="24"/>
          <w:szCs w:val="24"/>
        </w:rPr>
        <w:t xml:space="preserve"> София в номинации декоративно-прикладного творчества с картиной ручной работы с элементами алмазной Мозаики «тульский Кремль» заняли 2 место;</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Воспитатель средней группы Литвинова Г.Б. и воспитанник Рогожин Иван в номинации художественное слово со стихотворением «Тульский Кремль» О.Корн заняли 3 место.</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 xml:space="preserve">В </w:t>
      </w:r>
      <w:r>
        <w:rPr>
          <w:rFonts w:ascii="Times New Roman" w:hAnsi="Times New Roman" w:cs="Times New Roman"/>
          <w:sz w:val="24"/>
          <w:szCs w:val="24"/>
        </w:rPr>
        <w:t>2020 г.</w:t>
      </w:r>
      <w:r w:rsidRPr="00943FE5">
        <w:rPr>
          <w:rFonts w:ascii="Times New Roman" w:hAnsi="Times New Roman" w:cs="Times New Roman"/>
          <w:sz w:val="24"/>
          <w:szCs w:val="24"/>
        </w:rPr>
        <w:t xml:space="preserve"> состоялся </w:t>
      </w:r>
      <w:r w:rsidRPr="00943FE5">
        <w:rPr>
          <w:rFonts w:ascii="Times New Roman" w:hAnsi="Times New Roman" w:cs="Times New Roman"/>
          <w:b/>
          <w:sz w:val="24"/>
          <w:szCs w:val="24"/>
        </w:rPr>
        <w:t>муниципальный конкурс воспитательных систем</w:t>
      </w:r>
      <w:r w:rsidRPr="00943FE5">
        <w:rPr>
          <w:rFonts w:ascii="Times New Roman" w:hAnsi="Times New Roman" w:cs="Times New Roman"/>
          <w:sz w:val="24"/>
          <w:szCs w:val="24"/>
        </w:rPr>
        <w:t xml:space="preserve"> образовательных организаций, в котором наш сад занял почетное 3 место.</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 xml:space="preserve">- На протяжении многих лет наши воспитанники являются победителями Районного фестиваля детского творчества </w:t>
      </w:r>
      <w:r w:rsidRPr="00943FE5">
        <w:rPr>
          <w:rFonts w:ascii="Times New Roman" w:hAnsi="Times New Roman" w:cs="Times New Roman"/>
          <w:b/>
          <w:sz w:val="24"/>
          <w:szCs w:val="24"/>
        </w:rPr>
        <w:t>«Маленькие чудеса»</w:t>
      </w:r>
      <w:r w:rsidRPr="00943FE5">
        <w:rPr>
          <w:rFonts w:ascii="Times New Roman" w:hAnsi="Times New Roman" w:cs="Times New Roman"/>
          <w:sz w:val="24"/>
          <w:szCs w:val="24"/>
        </w:rPr>
        <w:t xml:space="preserve">. В этом учебном году, наш воспитанник </w:t>
      </w:r>
      <w:proofErr w:type="spellStart"/>
      <w:r w:rsidRPr="00943FE5">
        <w:rPr>
          <w:rFonts w:ascii="Times New Roman" w:hAnsi="Times New Roman" w:cs="Times New Roman"/>
          <w:sz w:val="24"/>
          <w:szCs w:val="24"/>
        </w:rPr>
        <w:t>Кринев</w:t>
      </w:r>
      <w:proofErr w:type="spellEnd"/>
      <w:r w:rsidRPr="00943FE5">
        <w:rPr>
          <w:rFonts w:ascii="Times New Roman" w:hAnsi="Times New Roman" w:cs="Times New Roman"/>
          <w:sz w:val="24"/>
          <w:szCs w:val="24"/>
        </w:rPr>
        <w:t xml:space="preserve"> Арсений занял 2 место в номинации «Продуктивная деятельность» с рисунком «Вечная слава героям».</w:t>
      </w:r>
    </w:p>
    <w:p w:rsidR="00570CA7" w:rsidRPr="00943FE5" w:rsidRDefault="00570CA7" w:rsidP="00163493">
      <w:pPr>
        <w:pStyle w:val="a8"/>
        <w:ind w:left="0"/>
        <w:jc w:val="both"/>
        <w:rPr>
          <w:rFonts w:ascii="Times New Roman" w:hAnsi="Times New Roman" w:cs="Times New Roman"/>
          <w:sz w:val="24"/>
          <w:szCs w:val="24"/>
        </w:rPr>
      </w:pPr>
      <w:r w:rsidRPr="00943FE5">
        <w:rPr>
          <w:rFonts w:ascii="Times New Roman" w:hAnsi="Times New Roman" w:cs="Times New Roman"/>
          <w:sz w:val="24"/>
          <w:szCs w:val="24"/>
        </w:rPr>
        <w:t>Наши воспитанники вместе с родителями постоянные участники районных выставок детско-родительских работ:</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«Символ года»;</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«Весеннее настроение»;</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Выставка, посвященная «14 декабря»;</w:t>
      </w:r>
    </w:p>
    <w:p w:rsidR="00570CA7" w:rsidRPr="00943FE5"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«День карандаша»;</w:t>
      </w:r>
    </w:p>
    <w:p w:rsidR="00517EA0" w:rsidRDefault="00570CA7" w:rsidP="00163493">
      <w:pPr>
        <w:pStyle w:val="a8"/>
        <w:numPr>
          <w:ilvl w:val="0"/>
          <w:numId w:val="2"/>
        </w:numPr>
        <w:spacing w:after="200" w:line="276" w:lineRule="auto"/>
        <w:ind w:left="0"/>
        <w:jc w:val="both"/>
        <w:rPr>
          <w:rFonts w:ascii="Times New Roman" w:hAnsi="Times New Roman" w:cs="Times New Roman"/>
          <w:sz w:val="24"/>
          <w:szCs w:val="24"/>
        </w:rPr>
      </w:pPr>
      <w:r w:rsidRPr="00943FE5">
        <w:rPr>
          <w:rFonts w:ascii="Times New Roman" w:hAnsi="Times New Roman" w:cs="Times New Roman"/>
          <w:sz w:val="24"/>
          <w:szCs w:val="24"/>
        </w:rPr>
        <w:t>Выставка, посвященная 8 марта.</w:t>
      </w:r>
    </w:p>
    <w:p w:rsidR="00570CA7" w:rsidRPr="00517EA0" w:rsidRDefault="00570CA7" w:rsidP="00517EA0">
      <w:pPr>
        <w:pStyle w:val="a8"/>
        <w:spacing w:after="200" w:line="276" w:lineRule="auto"/>
        <w:ind w:left="0"/>
        <w:jc w:val="both"/>
        <w:rPr>
          <w:rFonts w:ascii="Times New Roman" w:hAnsi="Times New Roman" w:cs="Times New Roman"/>
          <w:sz w:val="24"/>
          <w:szCs w:val="24"/>
        </w:rPr>
      </w:pPr>
      <w:r w:rsidRPr="00517EA0">
        <w:rPr>
          <w:rFonts w:ascii="Times New Roman" w:hAnsi="Times New Roman" w:cs="Times New Roman"/>
          <w:b/>
          <w:sz w:val="24"/>
          <w:szCs w:val="24"/>
        </w:rPr>
        <w:lastRenderedPageBreak/>
        <w:t xml:space="preserve">РЕГИОНАЛЬНЫЙ УРОВЕНЬ: </w:t>
      </w:r>
    </w:p>
    <w:p w:rsidR="00570CA7" w:rsidRPr="00943FE5" w:rsidRDefault="00570CA7" w:rsidP="00163493">
      <w:pPr>
        <w:pStyle w:val="a8"/>
        <w:ind w:left="0"/>
        <w:jc w:val="both"/>
        <w:rPr>
          <w:rFonts w:ascii="Times New Roman" w:hAnsi="Times New Roman" w:cs="Times New Roman"/>
          <w:b/>
          <w:i/>
          <w:sz w:val="24"/>
          <w:szCs w:val="24"/>
        </w:rPr>
      </w:pPr>
      <w:r w:rsidRPr="00943FE5">
        <w:rPr>
          <w:rFonts w:ascii="Times New Roman" w:hAnsi="Times New Roman" w:cs="Times New Roman"/>
          <w:sz w:val="24"/>
          <w:szCs w:val="24"/>
        </w:rPr>
        <w:t>В сентябре в региональном конкурсе моделирования и конструирования «</w:t>
      </w:r>
      <w:proofErr w:type="spellStart"/>
      <w:r w:rsidRPr="00943FE5">
        <w:rPr>
          <w:rFonts w:ascii="Times New Roman" w:hAnsi="Times New Roman" w:cs="Times New Roman"/>
          <w:sz w:val="24"/>
          <w:szCs w:val="24"/>
        </w:rPr>
        <w:t>Самоделкины</w:t>
      </w:r>
      <w:proofErr w:type="spellEnd"/>
      <w:r w:rsidRPr="00943FE5">
        <w:rPr>
          <w:rFonts w:ascii="Times New Roman" w:hAnsi="Times New Roman" w:cs="Times New Roman"/>
          <w:sz w:val="24"/>
          <w:szCs w:val="24"/>
        </w:rPr>
        <w:t>» педагог-психолог с воспитанницей старшей группы Доценко Ритой приняли участие с поделкой «Дирижабль будущего»;</w:t>
      </w:r>
    </w:p>
    <w:p w:rsidR="00570CA7" w:rsidRPr="00943FE5" w:rsidRDefault="00570CA7" w:rsidP="00163493">
      <w:pPr>
        <w:pStyle w:val="a8"/>
        <w:ind w:left="0"/>
        <w:jc w:val="both"/>
        <w:rPr>
          <w:rFonts w:ascii="Times New Roman" w:hAnsi="Times New Roman" w:cs="Times New Roman"/>
          <w:b/>
          <w:i/>
          <w:sz w:val="24"/>
          <w:szCs w:val="24"/>
        </w:rPr>
      </w:pPr>
      <w:r w:rsidRPr="00943FE5">
        <w:rPr>
          <w:rFonts w:ascii="Times New Roman" w:hAnsi="Times New Roman" w:cs="Times New Roman"/>
          <w:sz w:val="24"/>
          <w:szCs w:val="24"/>
        </w:rPr>
        <w:t>В марте в конкурсе детско-юношеского творчества по пожарной безопасности «Неопалимая купина» приняли участие воспитанница старшей группы Стулова Вика в номинации «Роль пожарных в годы Великой Отечественной Войны» с поделкой «Будни военных лет» и заняли 1 место. Данная работа, по итогам регионального конкурса, отправлена на федеральный уровень.</w:t>
      </w:r>
    </w:p>
    <w:p w:rsidR="009939FB" w:rsidRDefault="009939FB" w:rsidP="00163493">
      <w:pPr>
        <w:pStyle w:val="a8"/>
        <w:ind w:left="0"/>
        <w:jc w:val="both"/>
        <w:rPr>
          <w:rFonts w:ascii="Times New Roman" w:hAnsi="Times New Roman" w:cs="Times New Roman"/>
          <w:b/>
          <w:sz w:val="24"/>
          <w:szCs w:val="24"/>
        </w:rPr>
      </w:pPr>
    </w:p>
    <w:p w:rsidR="00570CA7" w:rsidRPr="00943FE5" w:rsidRDefault="00570CA7" w:rsidP="00163493">
      <w:pPr>
        <w:pStyle w:val="a8"/>
        <w:ind w:left="0"/>
        <w:jc w:val="both"/>
        <w:rPr>
          <w:rFonts w:ascii="Times New Roman" w:hAnsi="Times New Roman" w:cs="Times New Roman"/>
          <w:b/>
          <w:i/>
          <w:sz w:val="24"/>
          <w:szCs w:val="24"/>
        </w:rPr>
      </w:pPr>
      <w:r w:rsidRPr="00943FE5">
        <w:rPr>
          <w:rFonts w:ascii="Times New Roman" w:hAnsi="Times New Roman" w:cs="Times New Roman"/>
          <w:b/>
          <w:sz w:val="24"/>
          <w:szCs w:val="24"/>
        </w:rPr>
        <w:t>ВСЕРОСИЙСКИЙ УРОВЕНЬ:</w:t>
      </w:r>
    </w:p>
    <w:p w:rsidR="00570CA7" w:rsidRPr="00943FE5" w:rsidRDefault="00570CA7" w:rsidP="00163493">
      <w:pPr>
        <w:pStyle w:val="a8"/>
        <w:ind w:left="0"/>
        <w:jc w:val="both"/>
        <w:rPr>
          <w:rFonts w:ascii="Times New Roman" w:hAnsi="Times New Roman" w:cs="Times New Roman"/>
          <w:i/>
          <w:sz w:val="24"/>
          <w:szCs w:val="24"/>
        </w:rPr>
      </w:pPr>
      <w:r w:rsidRPr="00943FE5">
        <w:rPr>
          <w:rFonts w:ascii="Times New Roman" w:hAnsi="Times New Roman" w:cs="Times New Roman"/>
          <w:sz w:val="24"/>
          <w:szCs w:val="24"/>
        </w:rPr>
        <w:t xml:space="preserve">Воспитатель </w:t>
      </w:r>
      <w:proofErr w:type="spellStart"/>
      <w:r w:rsidRPr="00943FE5">
        <w:rPr>
          <w:rFonts w:ascii="Times New Roman" w:hAnsi="Times New Roman" w:cs="Times New Roman"/>
          <w:sz w:val="24"/>
          <w:szCs w:val="24"/>
        </w:rPr>
        <w:t>Пашковская</w:t>
      </w:r>
      <w:proofErr w:type="spellEnd"/>
      <w:r w:rsidRPr="00943FE5">
        <w:rPr>
          <w:rFonts w:ascii="Times New Roman" w:hAnsi="Times New Roman" w:cs="Times New Roman"/>
          <w:sz w:val="24"/>
          <w:szCs w:val="24"/>
        </w:rPr>
        <w:t xml:space="preserve"> С.В. приняла участие во всероссийском конкурсе в честь 75-летия Победы «Мои деды ковали Победу» со стихотворение «Сороковые роковые» и получила диплом призера.</w:t>
      </w:r>
    </w:p>
    <w:p w:rsidR="00570CA7" w:rsidRPr="00943FE5" w:rsidRDefault="00570CA7" w:rsidP="00570CA7">
      <w:pPr>
        <w:pStyle w:val="a8"/>
        <w:jc w:val="both"/>
        <w:rPr>
          <w:rFonts w:ascii="Times New Roman" w:hAnsi="Times New Roman" w:cs="Times New Roman"/>
          <w:i/>
          <w:sz w:val="24"/>
          <w:szCs w:val="24"/>
        </w:rPr>
      </w:pPr>
      <w:r w:rsidRPr="00943FE5">
        <w:rPr>
          <w:rFonts w:ascii="Times New Roman" w:hAnsi="Times New Roman" w:cs="Times New Roman"/>
          <w:b/>
          <w:i/>
          <w:sz w:val="24"/>
          <w:szCs w:val="24"/>
        </w:rPr>
        <w:t>Информация СМИ о деятельности ДОУ</w:t>
      </w:r>
    </w:p>
    <w:p w:rsidR="00570CA7" w:rsidRPr="00943FE5" w:rsidRDefault="00570CA7" w:rsidP="00570CA7">
      <w:pPr>
        <w:pStyle w:val="a8"/>
        <w:ind w:left="0" w:firstLine="567"/>
        <w:jc w:val="both"/>
        <w:rPr>
          <w:rFonts w:ascii="Times New Roman" w:hAnsi="Times New Roman" w:cs="Times New Roman"/>
          <w:sz w:val="24"/>
          <w:szCs w:val="24"/>
        </w:rPr>
      </w:pPr>
      <w:r w:rsidRPr="00943FE5">
        <w:rPr>
          <w:rFonts w:ascii="Times New Roman" w:hAnsi="Times New Roman" w:cs="Times New Roman"/>
          <w:sz w:val="24"/>
          <w:szCs w:val="24"/>
        </w:rPr>
        <w:t xml:space="preserve">Периодически деятельность учреждения освещалась в средствах массовой информации: в районной газете «Знамя» и телекомпанией «Каскад», а так же на информационных сайтах администрации МО </w:t>
      </w:r>
      <w:proofErr w:type="spellStart"/>
      <w:r w:rsidRPr="00943FE5">
        <w:rPr>
          <w:rFonts w:ascii="Times New Roman" w:hAnsi="Times New Roman" w:cs="Times New Roman"/>
          <w:sz w:val="24"/>
          <w:szCs w:val="24"/>
        </w:rPr>
        <w:t>Узловский</w:t>
      </w:r>
      <w:proofErr w:type="spellEnd"/>
      <w:r w:rsidRPr="00943FE5">
        <w:rPr>
          <w:rFonts w:ascii="Times New Roman" w:hAnsi="Times New Roman" w:cs="Times New Roman"/>
          <w:sz w:val="24"/>
          <w:szCs w:val="24"/>
        </w:rPr>
        <w:t xml:space="preserve"> район и Комитета образования. Неоднократно педагоги самостоятельно писали статьи для газеты, повествуя о значимых мероприятиях, результативных формах работы, делились педагогическим опытом, давали практические советы родительской общественности. Ежемесячно, силами воспитателей и узких специалистов детский сад издает внутриучрежденческую газету «Солнышко», в которой раскрываются вопросы воспитания и обучения детей дошкольного возраста, даются конкретные рекомендации, освещаются все значимые мероприятия. </w:t>
      </w:r>
    </w:p>
    <w:p w:rsidR="00570CA7" w:rsidRPr="00943FE5" w:rsidRDefault="00570CA7" w:rsidP="00570CA7">
      <w:pPr>
        <w:ind w:firstLine="567"/>
        <w:jc w:val="both"/>
        <w:rPr>
          <w:rFonts w:ascii="Times New Roman" w:hAnsi="Times New Roman" w:cs="Times New Roman"/>
          <w:sz w:val="24"/>
          <w:szCs w:val="24"/>
        </w:rPr>
      </w:pPr>
      <w:r>
        <w:rPr>
          <w:rFonts w:ascii="Times New Roman" w:hAnsi="Times New Roman" w:cs="Times New Roman"/>
          <w:sz w:val="24"/>
          <w:szCs w:val="24"/>
        </w:rPr>
        <w:t xml:space="preserve">  С</w:t>
      </w:r>
      <w:r w:rsidRPr="00943FE5">
        <w:rPr>
          <w:rFonts w:ascii="Times New Roman" w:hAnsi="Times New Roman" w:cs="Times New Roman"/>
          <w:sz w:val="24"/>
          <w:szCs w:val="24"/>
        </w:rPr>
        <w:t xml:space="preserve"> 9.01.2020 г. </w:t>
      </w:r>
      <w:r>
        <w:rPr>
          <w:rFonts w:ascii="Times New Roman" w:hAnsi="Times New Roman" w:cs="Times New Roman"/>
          <w:sz w:val="24"/>
          <w:szCs w:val="24"/>
        </w:rPr>
        <w:t>в</w:t>
      </w:r>
      <w:r w:rsidRPr="00943FE5">
        <w:rPr>
          <w:rFonts w:ascii="Times New Roman" w:hAnsi="Times New Roman" w:cs="Times New Roman"/>
          <w:sz w:val="24"/>
          <w:szCs w:val="24"/>
        </w:rPr>
        <w:t xml:space="preserve"> детском саду функционирует дошкольное радио «Солнышко-71». В радио функционируют несколько рубрик, такие как: «Почемучки», «</w:t>
      </w:r>
      <w:proofErr w:type="spellStart"/>
      <w:r w:rsidRPr="00943FE5">
        <w:rPr>
          <w:rFonts w:ascii="Times New Roman" w:hAnsi="Times New Roman" w:cs="Times New Roman"/>
          <w:sz w:val="24"/>
          <w:szCs w:val="24"/>
        </w:rPr>
        <w:t>Аудиосказки</w:t>
      </w:r>
      <w:proofErr w:type="spellEnd"/>
      <w:r w:rsidRPr="00943FE5">
        <w:rPr>
          <w:rFonts w:ascii="Times New Roman" w:hAnsi="Times New Roman" w:cs="Times New Roman"/>
          <w:sz w:val="24"/>
          <w:szCs w:val="24"/>
        </w:rPr>
        <w:t>», «Советы педагогов» и «Новости».</w:t>
      </w:r>
    </w:p>
    <w:p w:rsidR="00570CA7" w:rsidRPr="00943FE5" w:rsidRDefault="00570CA7" w:rsidP="00570CA7">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w:t>
      </w:r>
      <w:r>
        <w:rPr>
          <w:rFonts w:ascii="Times New Roman" w:hAnsi="Times New Roman" w:cs="Times New Roman"/>
          <w:sz w:val="24"/>
          <w:szCs w:val="24"/>
        </w:rPr>
        <w:t>В</w:t>
      </w:r>
      <w:r w:rsidRPr="00943FE5">
        <w:rPr>
          <w:rFonts w:ascii="Times New Roman" w:hAnsi="Times New Roman" w:cs="Times New Roman"/>
          <w:sz w:val="24"/>
          <w:szCs w:val="24"/>
        </w:rPr>
        <w:t xml:space="preserve"> преддверии праздника Международного дня защиты детей в нашем детском саду стал функционировать </w:t>
      </w:r>
      <w:r w:rsidRPr="00943FE5">
        <w:rPr>
          <w:rFonts w:ascii="Times New Roman" w:hAnsi="Times New Roman" w:cs="Times New Roman"/>
          <w:sz w:val="24"/>
          <w:szCs w:val="24"/>
          <w:lang w:val="en-US"/>
        </w:rPr>
        <w:t>YouTube</w:t>
      </w:r>
      <w:r w:rsidRPr="00943FE5">
        <w:rPr>
          <w:rFonts w:ascii="Times New Roman" w:hAnsi="Times New Roman" w:cs="Times New Roman"/>
          <w:sz w:val="24"/>
          <w:szCs w:val="24"/>
        </w:rPr>
        <w:t xml:space="preserve">-канал, где мы выкладываем все видеоролики, </w:t>
      </w:r>
      <w:proofErr w:type="spellStart"/>
      <w:r w:rsidRPr="00943FE5">
        <w:rPr>
          <w:rFonts w:ascii="Times New Roman" w:hAnsi="Times New Roman" w:cs="Times New Roman"/>
          <w:sz w:val="24"/>
          <w:szCs w:val="24"/>
        </w:rPr>
        <w:t>челе</w:t>
      </w:r>
      <w:r>
        <w:rPr>
          <w:rFonts w:ascii="Times New Roman" w:hAnsi="Times New Roman" w:cs="Times New Roman"/>
          <w:sz w:val="24"/>
          <w:szCs w:val="24"/>
        </w:rPr>
        <w:t>н</w:t>
      </w:r>
      <w:r w:rsidRPr="00943FE5">
        <w:rPr>
          <w:rFonts w:ascii="Times New Roman" w:hAnsi="Times New Roman" w:cs="Times New Roman"/>
          <w:sz w:val="24"/>
          <w:szCs w:val="24"/>
        </w:rPr>
        <w:t>джи</w:t>
      </w:r>
      <w:proofErr w:type="spellEnd"/>
      <w:r w:rsidRPr="00943FE5">
        <w:rPr>
          <w:rFonts w:ascii="Times New Roman" w:hAnsi="Times New Roman" w:cs="Times New Roman"/>
          <w:sz w:val="24"/>
          <w:szCs w:val="24"/>
        </w:rPr>
        <w:t>, мастер-классы и интересные моменты из жизни детей в детском саду.</w:t>
      </w:r>
    </w:p>
    <w:p w:rsidR="00570CA7" w:rsidRPr="00943FE5" w:rsidRDefault="00570CA7" w:rsidP="00517EA0">
      <w:pPr>
        <w:ind w:firstLine="708"/>
        <w:contextualSpacing/>
        <w:jc w:val="both"/>
        <w:rPr>
          <w:rFonts w:ascii="Times New Roman" w:hAnsi="Times New Roman" w:cs="Times New Roman"/>
          <w:sz w:val="24"/>
          <w:szCs w:val="24"/>
        </w:rPr>
      </w:pPr>
      <w:r w:rsidRPr="00943FE5">
        <w:rPr>
          <w:rFonts w:ascii="Times New Roman" w:hAnsi="Times New Roman" w:cs="Times New Roman"/>
          <w:sz w:val="24"/>
          <w:szCs w:val="24"/>
        </w:rPr>
        <w:t>Полную информацию об учреждении родители получают на сайте учреждения, который обновляется каждые десять дней. Специалистами детского сада ведутся рубрики «Странички педагогов», «Новости», «Наши достижения», «КМЦ»  из которых родители получают полезную информацию о воспитании и развитии ребенка, узнают о значимых событиях в жизни детского сада, успехах воспитанников, достижениях коллектива и знакомятся с новыми локальными и нормативными документами. Это повышает интерес родителей к образовательной деятельности, осуществляемой в детском саду, способствует формированию единой образовательной стратегии в семье и ДОУ.</w:t>
      </w:r>
    </w:p>
    <w:p w:rsidR="001268D1" w:rsidRPr="00517EA0" w:rsidRDefault="00570CA7" w:rsidP="00517EA0">
      <w:pPr>
        <w:rPr>
          <w:rFonts w:ascii="Times New Roman" w:hAnsi="Times New Roman" w:cs="Times New Roman"/>
          <w:sz w:val="24"/>
          <w:szCs w:val="24"/>
        </w:rPr>
        <w:sectPr w:rsidR="001268D1" w:rsidRPr="00517EA0" w:rsidSect="00517EA0">
          <w:pgSz w:w="11908" w:h="16838"/>
          <w:pgMar w:top="1418" w:right="1134" w:bottom="851" w:left="1134" w:header="0" w:footer="0" w:gutter="0"/>
          <w:cols w:space="708"/>
          <w:docGrid w:linePitch="299"/>
        </w:sectPr>
      </w:pPr>
      <w:r w:rsidRPr="00570CA7">
        <w:rPr>
          <w:rFonts w:ascii="Times New Roman" w:hAnsi="Times New Roman" w:cs="Times New Roman"/>
          <w:i/>
          <w:sz w:val="24"/>
          <w:szCs w:val="24"/>
        </w:rPr>
        <w:t>Проблемное поле:</w:t>
      </w:r>
      <w:r w:rsidRPr="00570CA7">
        <w:rPr>
          <w:rFonts w:ascii="Times New Roman" w:hAnsi="Times New Roman" w:cs="Times New Roman"/>
          <w:sz w:val="24"/>
          <w:szCs w:val="24"/>
        </w:rPr>
        <w:t xml:space="preserve"> наряду с положительными моментами воспитательно</w:t>
      </w:r>
      <w:r>
        <w:rPr>
          <w:rFonts w:ascii="Times New Roman" w:hAnsi="Times New Roman" w:cs="Times New Roman"/>
          <w:sz w:val="24"/>
          <w:szCs w:val="24"/>
        </w:rPr>
        <w:t>-</w:t>
      </w:r>
      <w:r w:rsidRPr="00570CA7">
        <w:rPr>
          <w:rFonts w:ascii="Times New Roman" w:hAnsi="Times New Roman" w:cs="Times New Roman"/>
          <w:sz w:val="24"/>
          <w:szCs w:val="24"/>
        </w:rPr>
        <w:t xml:space="preserve">образовательной работы остается открытой проблема недостаточного уровня ИКТ компетенции у педагогов, что тормозит формирование ИКТ компетенций и у детей. Педагоги не достаточно используют интерактивные методы в образовательном процессе. Педагогическому коллективу дошкольного учреждения предстоит работа по активному использованию современных образовательных технологий, в том числе совершенствованию образовательного процесса через активное использование ИКТ в работе с детьми, расширению компетентности в области реализации проектной деятельности, повышению квалификации педагогов посредством их участия в дистанционном обучении через </w:t>
      </w:r>
      <w:proofErr w:type="spellStart"/>
      <w:r w:rsidRPr="00570CA7">
        <w:rPr>
          <w:rFonts w:ascii="Times New Roman" w:hAnsi="Times New Roman" w:cs="Times New Roman"/>
          <w:sz w:val="24"/>
          <w:szCs w:val="24"/>
        </w:rPr>
        <w:t>онлайнсеминары</w:t>
      </w:r>
      <w:proofErr w:type="spellEnd"/>
      <w:r w:rsidRPr="00570CA7">
        <w:rPr>
          <w:rFonts w:ascii="Times New Roman" w:hAnsi="Times New Roman" w:cs="Times New Roman"/>
          <w:sz w:val="24"/>
          <w:szCs w:val="24"/>
        </w:rPr>
        <w:t xml:space="preserve">, </w:t>
      </w:r>
      <w:proofErr w:type="spellStart"/>
      <w:r w:rsidRPr="00570CA7">
        <w:rPr>
          <w:rFonts w:ascii="Times New Roman" w:hAnsi="Times New Roman" w:cs="Times New Roman"/>
          <w:sz w:val="24"/>
          <w:szCs w:val="24"/>
        </w:rPr>
        <w:t>вебинары</w:t>
      </w:r>
      <w:proofErr w:type="spellEnd"/>
      <w:r w:rsidRPr="00570CA7">
        <w:rPr>
          <w:rFonts w:ascii="Times New Roman" w:hAnsi="Times New Roman" w:cs="Times New Roman"/>
          <w:sz w:val="24"/>
          <w:szCs w:val="24"/>
        </w:rPr>
        <w:t xml:space="preserve"> в вопросах развития дошкольников.</w:t>
      </w:r>
    </w:p>
    <w:p w:rsidR="00ED6485" w:rsidRDefault="009A3DD0" w:rsidP="00517EA0">
      <w:pPr>
        <w:spacing w:after="41" w:line="240" w:lineRule="exact"/>
        <w:jc w:val="center"/>
        <w:rPr>
          <w:rFonts w:ascii="Times New Roman" w:eastAsia="Times New Roman" w:hAnsi="Times New Roman" w:cs="Times New Roman"/>
          <w:b/>
          <w:sz w:val="24"/>
          <w:szCs w:val="24"/>
        </w:rPr>
      </w:pPr>
      <w:r w:rsidRPr="009A3DD0">
        <w:rPr>
          <w:rFonts w:ascii="Times New Roman" w:eastAsia="Times New Roman" w:hAnsi="Times New Roman" w:cs="Times New Roman"/>
          <w:b/>
          <w:sz w:val="24"/>
          <w:szCs w:val="24"/>
        </w:rPr>
        <w:lastRenderedPageBreak/>
        <w:t>Перечень основных мероприятий программы.</w:t>
      </w:r>
    </w:p>
    <w:p w:rsidR="009A3DD0" w:rsidRPr="009A3DD0" w:rsidRDefault="009A3DD0" w:rsidP="009A3DD0">
      <w:pPr>
        <w:spacing w:after="41" w:line="240" w:lineRule="exact"/>
        <w:jc w:val="center"/>
        <w:rPr>
          <w:rFonts w:ascii="Times New Roman" w:eastAsia="Times New Roman" w:hAnsi="Times New Roman" w:cs="Times New Roman"/>
          <w:b/>
          <w:sz w:val="24"/>
          <w:szCs w:val="24"/>
        </w:rPr>
      </w:pPr>
    </w:p>
    <w:p w:rsidR="00ED6485" w:rsidRDefault="00ED6485" w:rsidP="009A3DD0">
      <w:pPr>
        <w:widowControl w:val="0"/>
        <w:spacing w:line="240" w:lineRule="auto"/>
        <w:ind w:right="-20"/>
        <w:jc w:val="both"/>
        <w:rPr>
          <w:rFonts w:ascii="Times New Roman" w:eastAsia="Times New Roman" w:hAnsi="Times New Roman" w:cs="Times New Roman"/>
          <w:bCs/>
          <w:color w:val="000000"/>
          <w:sz w:val="24"/>
          <w:szCs w:val="24"/>
        </w:rPr>
      </w:pPr>
      <w:r w:rsidRPr="009A3DD0">
        <w:rPr>
          <w:rFonts w:ascii="Times New Roman" w:eastAsia="Times New Roman" w:hAnsi="Times New Roman" w:cs="Times New Roman"/>
          <w:bCs/>
          <w:color w:val="000000"/>
          <w:sz w:val="24"/>
          <w:szCs w:val="24"/>
        </w:rPr>
        <w:t>П</w:t>
      </w:r>
      <w:r w:rsidRPr="009A3DD0">
        <w:rPr>
          <w:rFonts w:ascii="Times New Roman" w:eastAsia="Times New Roman" w:hAnsi="Times New Roman" w:cs="Times New Roman"/>
          <w:bCs/>
          <w:color w:val="000000"/>
          <w:spacing w:val="1"/>
          <w:sz w:val="24"/>
          <w:szCs w:val="24"/>
        </w:rPr>
        <w:t>р</w:t>
      </w:r>
      <w:r w:rsidRPr="009A3DD0">
        <w:rPr>
          <w:rFonts w:ascii="Times New Roman" w:eastAsia="Times New Roman" w:hAnsi="Times New Roman" w:cs="Times New Roman"/>
          <w:bCs/>
          <w:color w:val="000000"/>
          <w:sz w:val="24"/>
          <w:szCs w:val="24"/>
        </w:rPr>
        <w:t>о</w:t>
      </w:r>
      <w:r w:rsidRPr="009A3DD0">
        <w:rPr>
          <w:rFonts w:ascii="Times New Roman" w:eastAsia="Times New Roman" w:hAnsi="Times New Roman" w:cs="Times New Roman"/>
          <w:bCs/>
          <w:color w:val="000000"/>
          <w:spacing w:val="1"/>
          <w:sz w:val="24"/>
          <w:szCs w:val="24"/>
        </w:rPr>
        <w:t>гр</w:t>
      </w:r>
      <w:r w:rsidRPr="009A3DD0">
        <w:rPr>
          <w:rFonts w:ascii="Times New Roman" w:eastAsia="Times New Roman" w:hAnsi="Times New Roman" w:cs="Times New Roman"/>
          <w:bCs/>
          <w:color w:val="000000"/>
          <w:sz w:val="24"/>
          <w:szCs w:val="24"/>
        </w:rPr>
        <w:t>амму</w:t>
      </w:r>
      <w:r w:rsidRPr="009A3DD0">
        <w:rPr>
          <w:rFonts w:ascii="Times New Roman" w:eastAsia="Times New Roman" w:hAnsi="Times New Roman" w:cs="Times New Roman"/>
          <w:color w:val="000000"/>
          <w:spacing w:val="2"/>
          <w:sz w:val="24"/>
          <w:szCs w:val="24"/>
        </w:rPr>
        <w:t xml:space="preserve"> </w:t>
      </w:r>
      <w:r w:rsidRPr="009A3DD0">
        <w:rPr>
          <w:rFonts w:ascii="Times New Roman" w:eastAsia="Times New Roman" w:hAnsi="Times New Roman" w:cs="Times New Roman"/>
          <w:bCs/>
          <w:color w:val="000000"/>
          <w:sz w:val="24"/>
          <w:szCs w:val="24"/>
        </w:rPr>
        <w:t>раз</w:t>
      </w:r>
      <w:r w:rsidRPr="009A3DD0">
        <w:rPr>
          <w:rFonts w:ascii="Times New Roman" w:eastAsia="Times New Roman" w:hAnsi="Times New Roman" w:cs="Times New Roman"/>
          <w:bCs/>
          <w:color w:val="000000"/>
          <w:spacing w:val="-4"/>
          <w:sz w:val="24"/>
          <w:szCs w:val="24"/>
        </w:rPr>
        <w:t>в</w:t>
      </w:r>
      <w:r w:rsidRPr="009A3DD0">
        <w:rPr>
          <w:rFonts w:ascii="Times New Roman" w:eastAsia="Times New Roman" w:hAnsi="Times New Roman" w:cs="Times New Roman"/>
          <w:bCs/>
          <w:color w:val="000000"/>
          <w:sz w:val="24"/>
          <w:szCs w:val="24"/>
        </w:rPr>
        <w:t>и</w:t>
      </w:r>
      <w:r w:rsidRPr="009A3DD0">
        <w:rPr>
          <w:rFonts w:ascii="Times New Roman" w:eastAsia="Times New Roman" w:hAnsi="Times New Roman" w:cs="Times New Roman"/>
          <w:bCs/>
          <w:color w:val="000000"/>
          <w:spacing w:val="2"/>
          <w:sz w:val="24"/>
          <w:szCs w:val="24"/>
        </w:rPr>
        <w:t>т</w:t>
      </w:r>
      <w:r w:rsidRPr="009A3DD0">
        <w:rPr>
          <w:rFonts w:ascii="Times New Roman" w:eastAsia="Times New Roman" w:hAnsi="Times New Roman" w:cs="Times New Roman"/>
          <w:bCs/>
          <w:color w:val="000000"/>
          <w:spacing w:val="1"/>
          <w:sz w:val="24"/>
          <w:szCs w:val="24"/>
        </w:rPr>
        <w:t>и</w:t>
      </w:r>
      <w:r w:rsidRPr="009A3DD0">
        <w:rPr>
          <w:rFonts w:ascii="Times New Roman" w:eastAsia="Times New Roman" w:hAnsi="Times New Roman" w:cs="Times New Roman"/>
          <w:bCs/>
          <w:color w:val="000000"/>
          <w:sz w:val="24"/>
          <w:szCs w:val="24"/>
        </w:rPr>
        <w:t>я</w:t>
      </w:r>
      <w:r w:rsidRPr="009A3DD0">
        <w:rPr>
          <w:rFonts w:ascii="Times New Roman" w:eastAsia="Times New Roman" w:hAnsi="Times New Roman" w:cs="Times New Roman"/>
          <w:color w:val="000000"/>
          <w:sz w:val="24"/>
          <w:szCs w:val="24"/>
        </w:rPr>
        <w:t xml:space="preserve"> </w:t>
      </w:r>
      <w:r w:rsidRPr="009A3DD0">
        <w:rPr>
          <w:rFonts w:ascii="Times New Roman" w:eastAsia="Times New Roman" w:hAnsi="Times New Roman" w:cs="Times New Roman"/>
          <w:bCs/>
          <w:color w:val="000000"/>
          <w:spacing w:val="-1"/>
          <w:sz w:val="24"/>
          <w:szCs w:val="24"/>
        </w:rPr>
        <w:t>Д</w:t>
      </w:r>
      <w:r w:rsidRPr="009A3DD0">
        <w:rPr>
          <w:rFonts w:ascii="Times New Roman" w:eastAsia="Times New Roman" w:hAnsi="Times New Roman" w:cs="Times New Roman"/>
          <w:bCs/>
          <w:color w:val="000000"/>
          <w:sz w:val="24"/>
          <w:szCs w:val="24"/>
        </w:rPr>
        <w:t>ОУ</w:t>
      </w:r>
      <w:r w:rsidRPr="009A3DD0">
        <w:rPr>
          <w:rFonts w:ascii="Times New Roman" w:eastAsia="Times New Roman" w:hAnsi="Times New Roman" w:cs="Times New Roman"/>
          <w:color w:val="000000"/>
          <w:spacing w:val="4"/>
          <w:sz w:val="24"/>
          <w:szCs w:val="24"/>
        </w:rPr>
        <w:t xml:space="preserve"> </w:t>
      </w:r>
      <w:r w:rsidRPr="009A3DD0">
        <w:rPr>
          <w:rFonts w:ascii="Times New Roman" w:eastAsia="Times New Roman" w:hAnsi="Times New Roman" w:cs="Times New Roman"/>
          <w:bCs/>
          <w:color w:val="000000"/>
          <w:spacing w:val="-3"/>
          <w:sz w:val="24"/>
          <w:szCs w:val="24"/>
        </w:rPr>
        <w:t>п</w:t>
      </w:r>
      <w:r w:rsidRPr="009A3DD0">
        <w:rPr>
          <w:rFonts w:ascii="Times New Roman" w:eastAsia="Times New Roman" w:hAnsi="Times New Roman" w:cs="Times New Roman"/>
          <w:bCs/>
          <w:color w:val="000000"/>
          <w:sz w:val="24"/>
          <w:szCs w:val="24"/>
        </w:rPr>
        <w:t>ре</w:t>
      </w:r>
      <w:r w:rsidRPr="009A3DD0">
        <w:rPr>
          <w:rFonts w:ascii="Times New Roman" w:eastAsia="Times New Roman" w:hAnsi="Times New Roman" w:cs="Times New Roman"/>
          <w:bCs/>
          <w:color w:val="000000"/>
          <w:spacing w:val="-1"/>
          <w:sz w:val="24"/>
          <w:szCs w:val="24"/>
        </w:rPr>
        <w:t>д</w:t>
      </w:r>
      <w:r w:rsidRPr="009A3DD0">
        <w:rPr>
          <w:rFonts w:ascii="Times New Roman" w:eastAsia="Times New Roman" w:hAnsi="Times New Roman" w:cs="Times New Roman"/>
          <w:bCs/>
          <w:color w:val="000000"/>
          <w:sz w:val="24"/>
          <w:szCs w:val="24"/>
        </w:rPr>
        <w:t>пола</w:t>
      </w:r>
      <w:r w:rsidRPr="009A3DD0">
        <w:rPr>
          <w:rFonts w:ascii="Times New Roman" w:eastAsia="Times New Roman" w:hAnsi="Times New Roman" w:cs="Times New Roman"/>
          <w:bCs/>
          <w:color w:val="000000"/>
          <w:spacing w:val="1"/>
          <w:sz w:val="24"/>
          <w:szCs w:val="24"/>
        </w:rPr>
        <w:t>г</w:t>
      </w:r>
      <w:r w:rsidRPr="009A3DD0">
        <w:rPr>
          <w:rFonts w:ascii="Times New Roman" w:eastAsia="Times New Roman" w:hAnsi="Times New Roman" w:cs="Times New Roman"/>
          <w:bCs/>
          <w:color w:val="000000"/>
          <w:sz w:val="24"/>
          <w:szCs w:val="24"/>
        </w:rPr>
        <w:t>ае</w:t>
      </w:r>
      <w:r w:rsidRPr="009A3DD0">
        <w:rPr>
          <w:rFonts w:ascii="Times New Roman" w:eastAsia="Times New Roman" w:hAnsi="Times New Roman" w:cs="Times New Roman"/>
          <w:bCs/>
          <w:color w:val="000000"/>
          <w:spacing w:val="1"/>
          <w:sz w:val="24"/>
          <w:szCs w:val="24"/>
        </w:rPr>
        <w:t>т</w:t>
      </w:r>
      <w:r w:rsidRPr="009A3DD0">
        <w:rPr>
          <w:rFonts w:ascii="Times New Roman" w:eastAsia="Times New Roman" w:hAnsi="Times New Roman" w:cs="Times New Roman"/>
          <w:bCs/>
          <w:color w:val="000000"/>
          <w:sz w:val="24"/>
          <w:szCs w:val="24"/>
        </w:rPr>
        <w:t>ся</w:t>
      </w:r>
      <w:r w:rsidRPr="009A3DD0">
        <w:rPr>
          <w:rFonts w:ascii="Times New Roman" w:eastAsia="Times New Roman" w:hAnsi="Times New Roman" w:cs="Times New Roman"/>
          <w:color w:val="000000"/>
          <w:spacing w:val="1"/>
          <w:sz w:val="24"/>
          <w:szCs w:val="24"/>
        </w:rPr>
        <w:t xml:space="preserve"> </w:t>
      </w:r>
      <w:r w:rsidRPr="009A3DD0">
        <w:rPr>
          <w:rFonts w:ascii="Times New Roman" w:eastAsia="Times New Roman" w:hAnsi="Times New Roman" w:cs="Times New Roman"/>
          <w:bCs/>
          <w:color w:val="000000"/>
          <w:spacing w:val="-3"/>
          <w:sz w:val="24"/>
          <w:szCs w:val="24"/>
        </w:rPr>
        <w:t>о</w:t>
      </w:r>
      <w:r w:rsidRPr="009A3DD0">
        <w:rPr>
          <w:rFonts w:ascii="Times New Roman" w:eastAsia="Times New Roman" w:hAnsi="Times New Roman" w:cs="Times New Roman"/>
          <w:bCs/>
          <w:color w:val="000000"/>
          <w:spacing w:val="-1"/>
          <w:sz w:val="24"/>
          <w:szCs w:val="24"/>
        </w:rPr>
        <w:t>с</w:t>
      </w:r>
      <w:r w:rsidRPr="009A3DD0">
        <w:rPr>
          <w:rFonts w:ascii="Times New Roman" w:eastAsia="Times New Roman" w:hAnsi="Times New Roman" w:cs="Times New Roman"/>
          <w:bCs/>
          <w:color w:val="000000"/>
          <w:sz w:val="24"/>
          <w:szCs w:val="24"/>
        </w:rPr>
        <w:t>ущ</w:t>
      </w:r>
      <w:r w:rsidRPr="009A3DD0">
        <w:rPr>
          <w:rFonts w:ascii="Times New Roman" w:eastAsia="Times New Roman" w:hAnsi="Times New Roman" w:cs="Times New Roman"/>
          <w:bCs/>
          <w:color w:val="000000"/>
          <w:spacing w:val="-1"/>
          <w:sz w:val="24"/>
          <w:szCs w:val="24"/>
        </w:rPr>
        <w:t>ес</w:t>
      </w:r>
      <w:r w:rsidRPr="009A3DD0">
        <w:rPr>
          <w:rFonts w:ascii="Times New Roman" w:eastAsia="Times New Roman" w:hAnsi="Times New Roman" w:cs="Times New Roman"/>
          <w:bCs/>
          <w:color w:val="000000"/>
          <w:sz w:val="24"/>
          <w:szCs w:val="24"/>
        </w:rPr>
        <w:t>твля</w:t>
      </w:r>
      <w:r w:rsidRPr="009A3DD0">
        <w:rPr>
          <w:rFonts w:ascii="Times New Roman" w:eastAsia="Times New Roman" w:hAnsi="Times New Roman" w:cs="Times New Roman"/>
          <w:bCs/>
          <w:color w:val="000000"/>
          <w:spacing w:val="1"/>
          <w:sz w:val="24"/>
          <w:szCs w:val="24"/>
        </w:rPr>
        <w:t>т</w:t>
      </w:r>
      <w:r w:rsidRPr="009A3DD0">
        <w:rPr>
          <w:rFonts w:ascii="Times New Roman" w:eastAsia="Times New Roman" w:hAnsi="Times New Roman" w:cs="Times New Roman"/>
          <w:bCs/>
          <w:color w:val="000000"/>
          <w:sz w:val="24"/>
          <w:szCs w:val="24"/>
        </w:rPr>
        <w:t>ь</w:t>
      </w:r>
      <w:r w:rsidRPr="009A3DD0">
        <w:rPr>
          <w:rFonts w:ascii="Times New Roman" w:eastAsia="Times New Roman" w:hAnsi="Times New Roman" w:cs="Times New Roman"/>
          <w:color w:val="000000"/>
          <w:spacing w:val="7"/>
          <w:sz w:val="24"/>
          <w:szCs w:val="24"/>
        </w:rPr>
        <w:t xml:space="preserve"> </w:t>
      </w:r>
      <w:r w:rsidRPr="009A3DD0">
        <w:rPr>
          <w:rFonts w:ascii="Times New Roman" w:eastAsia="Times New Roman" w:hAnsi="Times New Roman" w:cs="Times New Roman"/>
          <w:bCs/>
          <w:color w:val="000000"/>
          <w:sz w:val="24"/>
          <w:szCs w:val="24"/>
        </w:rPr>
        <w:t>в</w:t>
      </w:r>
      <w:r w:rsidRPr="009A3DD0">
        <w:rPr>
          <w:rFonts w:ascii="Times New Roman" w:eastAsia="Times New Roman" w:hAnsi="Times New Roman" w:cs="Times New Roman"/>
          <w:color w:val="000000"/>
          <w:spacing w:val="-1"/>
          <w:sz w:val="24"/>
          <w:szCs w:val="24"/>
        </w:rPr>
        <w:t xml:space="preserve"> </w:t>
      </w:r>
      <w:r w:rsidRPr="009A3DD0">
        <w:rPr>
          <w:rFonts w:ascii="Times New Roman" w:eastAsia="Times New Roman" w:hAnsi="Times New Roman" w:cs="Times New Roman"/>
          <w:bCs/>
          <w:color w:val="000000"/>
          <w:sz w:val="24"/>
          <w:szCs w:val="24"/>
        </w:rPr>
        <w:t>кон</w:t>
      </w:r>
      <w:r w:rsidRPr="009A3DD0">
        <w:rPr>
          <w:rFonts w:ascii="Times New Roman" w:eastAsia="Times New Roman" w:hAnsi="Times New Roman" w:cs="Times New Roman"/>
          <w:bCs/>
          <w:color w:val="000000"/>
          <w:spacing w:val="2"/>
          <w:sz w:val="24"/>
          <w:szCs w:val="24"/>
        </w:rPr>
        <w:t>т</w:t>
      </w:r>
      <w:r w:rsidRPr="009A3DD0">
        <w:rPr>
          <w:rFonts w:ascii="Times New Roman" w:eastAsia="Times New Roman" w:hAnsi="Times New Roman" w:cs="Times New Roman"/>
          <w:bCs/>
          <w:color w:val="000000"/>
          <w:sz w:val="24"/>
          <w:szCs w:val="24"/>
        </w:rPr>
        <w:t>ек</w:t>
      </w:r>
      <w:r w:rsidRPr="009A3DD0">
        <w:rPr>
          <w:rFonts w:ascii="Times New Roman" w:eastAsia="Times New Roman" w:hAnsi="Times New Roman" w:cs="Times New Roman"/>
          <w:bCs/>
          <w:color w:val="000000"/>
          <w:spacing w:val="-5"/>
          <w:sz w:val="24"/>
          <w:szCs w:val="24"/>
        </w:rPr>
        <w:t>с</w:t>
      </w:r>
      <w:r w:rsidRPr="009A3DD0">
        <w:rPr>
          <w:rFonts w:ascii="Times New Roman" w:eastAsia="Times New Roman" w:hAnsi="Times New Roman" w:cs="Times New Roman"/>
          <w:bCs/>
          <w:color w:val="000000"/>
          <w:spacing w:val="2"/>
          <w:sz w:val="24"/>
          <w:szCs w:val="24"/>
        </w:rPr>
        <w:t>т</w:t>
      </w:r>
      <w:r w:rsidRPr="009A3DD0">
        <w:rPr>
          <w:rFonts w:ascii="Times New Roman" w:eastAsia="Times New Roman" w:hAnsi="Times New Roman" w:cs="Times New Roman"/>
          <w:bCs/>
          <w:color w:val="000000"/>
          <w:sz w:val="24"/>
          <w:szCs w:val="24"/>
        </w:rPr>
        <w:t>е</w:t>
      </w:r>
      <w:r w:rsidRPr="009A3DD0">
        <w:rPr>
          <w:rFonts w:ascii="Times New Roman" w:eastAsia="Times New Roman" w:hAnsi="Times New Roman" w:cs="Times New Roman"/>
          <w:color w:val="000000"/>
          <w:spacing w:val="1"/>
          <w:sz w:val="24"/>
          <w:szCs w:val="24"/>
        </w:rPr>
        <w:t xml:space="preserve"> </w:t>
      </w:r>
      <w:r w:rsidRPr="009A3DD0">
        <w:rPr>
          <w:rFonts w:ascii="Times New Roman" w:eastAsia="Times New Roman" w:hAnsi="Times New Roman" w:cs="Times New Roman"/>
          <w:bCs/>
          <w:color w:val="000000"/>
          <w:sz w:val="24"/>
          <w:szCs w:val="24"/>
        </w:rPr>
        <w:t>На</w:t>
      </w:r>
      <w:r w:rsidRPr="009A3DD0">
        <w:rPr>
          <w:rFonts w:ascii="Times New Roman" w:eastAsia="Times New Roman" w:hAnsi="Times New Roman" w:cs="Times New Roman"/>
          <w:bCs/>
          <w:color w:val="000000"/>
          <w:spacing w:val="-2"/>
          <w:sz w:val="24"/>
          <w:szCs w:val="24"/>
        </w:rPr>
        <w:t>ц</w:t>
      </w:r>
      <w:r w:rsidRPr="009A3DD0">
        <w:rPr>
          <w:rFonts w:ascii="Times New Roman" w:eastAsia="Times New Roman" w:hAnsi="Times New Roman" w:cs="Times New Roman"/>
          <w:bCs/>
          <w:color w:val="000000"/>
          <w:sz w:val="24"/>
          <w:szCs w:val="24"/>
        </w:rPr>
        <w:t>проек</w:t>
      </w:r>
      <w:r w:rsidRPr="009A3DD0">
        <w:rPr>
          <w:rFonts w:ascii="Times New Roman" w:eastAsia="Times New Roman" w:hAnsi="Times New Roman" w:cs="Times New Roman"/>
          <w:bCs/>
          <w:color w:val="000000"/>
          <w:spacing w:val="2"/>
          <w:sz w:val="24"/>
          <w:szCs w:val="24"/>
        </w:rPr>
        <w:t>т</w:t>
      </w:r>
      <w:r w:rsidRPr="009A3DD0">
        <w:rPr>
          <w:rFonts w:ascii="Times New Roman" w:eastAsia="Times New Roman" w:hAnsi="Times New Roman" w:cs="Times New Roman"/>
          <w:bCs/>
          <w:color w:val="000000"/>
          <w:sz w:val="24"/>
          <w:szCs w:val="24"/>
        </w:rPr>
        <w:t>а</w:t>
      </w:r>
      <w:r w:rsidRPr="009A3DD0">
        <w:rPr>
          <w:rFonts w:ascii="Times New Roman" w:eastAsia="Times New Roman" w:hAnsi="Times New Roman" w:cs="Times New Roman"/>
          <w:color w:val="000000"/>
          <w:spacing w:val="-1"/>
          <w:sz w:val="24"/>
          <w:szCs w:val="24"/>
        </w:rPr>
        <w:t xml:space="preserve"> </w:t>
      </w:r>
      <w:r w:rsidRPr="009A3DD0">
        <w:rPr>
          <w:rFonts w:ascii="Times New Roman" w:eastAsia="Times New Roman" w:hAnsi="Times New Roman" w:cs="Times New Roman"/>
          <w:bCs/>
          <w:color w:val="000000"/>
          <w:sz w:val="24"/>
          <w:szCs w:val="24"/>
        </w:rPr>
        <w:t>«Обр</w:t>
      </w:r>
      <w:r w:rsidRPr="009A3DD0">
        <w:rPr>
          <w:rFonts w:ascii="Times New Roman" w:eastAsia="Times New Roman" w:hAnsi="Times New Roman" w:cs="Times New Roman"/>
          <w:bCs/>
          <w:color w:val="000000"/>
          <w:spacing w:val="-4"/>
          <w:sz w:val="24"/>
          <w:szCs w:val="24"/>
        </w:rPr>
        <w:t>а</w:t>
      </w:r>
      <w:r w:rsidRPr="009A3DD0">
        <w:rPr>
          <w:rFonts w:ascii="Times New Roman" w:eastAsia="Times New Roman" w:hAnsi="Times New Roman" w:cs="Times New Roman"/>
          <w:bCs/>
          <w:color w:val="000000"/>
          <w:sz w:val="24"/>
          <w:szCs w:val="24"/>
        </w:rPr>
        <w:t>зован</w:t>
      </w:r>
      <w:r w:rsidRPr="009A3DD0">
        <w:rPr>
          <w:rFonts w:ascii="Times New Roman" w:eastAsia="Times New Roman" w:hAnsi="Times New Roman" w:cs="Times New Roman"/>
          <w:bCs/>
          <w:color w:val="000000"/>
          <w:spacing w:val="1"/>
          <w:sz w:val="24"/>
          <w:szCs w:val="24"/>
        </w:rPr>
        <w:t>и</w:t>
      </w:r>
      <w:r w:rsidRPr="009A3DD0">
        <w:rPr>
          <w:rFonts w:ascii="Times New Roman" w:eastAsia="Times New Roman" w:hAnsi="Times New Roman" w:cs="Times New Roman"/>
          <w:bCs/>
          <w:color w:val="000000"/>
          <w:sz w:val="24"/>
          <w:szCs w:val="24"/>
        </w:rPr>
        <w:t>е</w:t>
      </w:r>
      <w:r w:rsidRPr="009A3DD0">
        <w:rPr>
          <w:rFonts w:ascii="Times New Roman" w:eastAsia="Times New Roman" w:hAnsi="Times New Roman" w:cs="Times New Roman"/>
          <w:bCs/>
          <w:color w:val="000000"/>
          <w:spacing w:val="4"/>
          <w:sz w:val="24"/>
          <w:szCs w:val="24"/>
        </w:rPr>
        <w:t>»</w:t>
      </w:r>
      <w:r w:rsidR="001C5DD6" w:rsidRPr="009A3DD0">
        <w:rPr>
          <w:rFonts w:ascii="Times New Roman" w:eastAsia="Times New Roman" w:hAnsi="Times New Roman" w:cs="Times New Roman"/>
          <w:bCs/>
          <w:color w:val="000000"/>
          <w:spacing w:val="4"/>
          <w:sz w:val="24"/>
          <w:szCs w:val="24"/>
        </w:rPr>
        <w:t xml:space="preserve"> </w:t>
      </w:r>
      <w:r w:rsidRPr="009A3DD0">
        <w:rPr>
          <w:rFonts w:ascii="Times New Roman" w:eastAsia="Times New Roman" w:hAnsi="Times New Roman" w:cs="Times New Roman"/>
          <w:bCs/>
          <w:color w:val="000000"/>
          <w:sz w:val="24"/>
          <w:szCs w:val="24"/>
        </w:rPr>
        <w:t>ч</w:t>
      </w:r>
      <w:r w:rsidRPr="009A3DD0">
        <w:rPr>
          <w:rFonts w:ascii="Times New Roman" w:eastAsia="Times New Roman" w:hAnsi="Times New Roman" w:cs="Times New Roman"/>
          <w:bCs/>
          <w:color w:val="000000"/>
          <w:spacing w:val="-1"/>
          <w:sz w:val="24"/>
          <w:szCs w:val="24"/>
        </w:rPr>
        <w:t>е</w:t>
      </w:r>
      <w:r w:rsidRPr="009A3DD0">
        <w:rPr>
          <w:rFonts w:ascii="Times New Roman" w:eastAsia="Times New Roman" w:hAnsi="Times New Roman" w:cs="Times New Roman"/>
          <w:bCs/>
          <w:color w:val="000000"/>
          <w:sz w:val="24"/>
          <w:szCs w:val="24"/>
        </w:rPr>
        <w:t>рез</w:t>
      </w:r>
      <w:r w:rsidRPr="009A3DD0">
        <w:rPr>
          <w:rFonts w:ascii="Times New Roman" w:eastAsia="Times New Roman" w:hAnsi="Times New Roman" w:cs="Times New Roman"/>
          <w:color w:val="000000"/>
          <w:spacing w:val="1"/>
          <w:sz w:val="24"/>
          <w:szCs w:val="24"/>
        </w:rPr>
        <w:t xml:space="preserve"> </w:t>
      </w:r>
      <w:r w:rsidRPr="009A3DD0">
        <w:rPr>
          <w:rFonts w:ascii="Times New Roman" w:eastAsia="Times New Roman" w:hAnsi="Times New Roman" w:cs="Times New Roman"/>
          <w:bCs/>
          <w:color w:val="000000"/>
          <w:spacing w:val="1"/>
          <w:sz w:val="24"/>
          <w:szCs w:val="24"/>
        </w:rPr>
        <w:t>пр</w:t>
      </w:r>
      <w:r w:rsidRPr="009A3DD0">
        <w:rPr>
          <w:rFonts w:ascii="Times New Roman" w:eastAsia="Times New Roman" w:hAnsi="Times New Roman" w:cs="Times New Roman"/>
          <w:bCs/>
          <w:color w:val="000000"/>
          <w:sz w:val="24"/>
          <w:szCs w:val="24"/>
        </w:rPr>
        <w:t>оек</w:t>
      </w:r>
      <w:r w:rsidRPr="009A3DD0">
        <w:rPr>
          <w:rFonts w:ascii="Times New Roman" w:eastAsia="Times New Roman" w:hAnsi="Times New Roman" w:cs="Times New Roman"/>
          <w:bCs/>
          <w:color w:val="000000"/>
          <w:spacing w:val="2"/>
          <w:sz w:val="24"/>
          <w:szCs w:val="24"/>
        </w:rPr>
        <w:t>т</w:t>
      </w:r>
      <w:r w:rsidRPr="009A3DD0">
        <w:rPr>
          <w:rFonts w:ascii="Times New Roman" w:eastAsia="Times New Roman" w:hAnsi="Times New Roman" w:cs="Times New Roman"/>
          <w:bCs/>
          <w:color w:val="000000"/>
          <w:spacing w:val="1"/>
          <w:sz w:val="24"/>
          <w:szCs w:val="24"/>
        </w:rPr>
        <w:t>ы</w:t>
      </w:r>
      <w:r w:rsidRPr="009A3DD0">
        <w:rPr>
          <w:rFonts w:ascii="Times New Roman" w:eastAsia="Times New Roman" w:hAnsi="Times New Roman" w:cs="Times New Roman"/>
          <w:bCs/>
          <w:color w:val="000000"/>
          <w:sz w:val="24"/>
          <w:szCs w:val="24"/>
        </w:rPr>
        <w:t>:</w:t>
      </w:r>
    </w:p>
    <w:p w:rsidR="009939FB" w:rsidRPr="009A3DD0" w:rsidRDefault="009939FB" w:rsidP="009A3DD0">
      <w:pPr>
        <w:widowControl w:val="0"/>
        <w:spacing w:line="240" w:lineRule="auto"/>
        <w:ind w:right="-20"/>
        <w:jc w:val="both"/>
        <w:rPr>
          <w:rFonts w:ascii="Times New Roman" w:eastAsia="Times New Roman" w:hAnsi="Times New Roman" w:cs="Times New Roman"/>
          <w:color w:val="000000"/>
          <w:spacing w:val="7"/>
          <w:sz w:val="24"/>
          <w:szCs w:val="24"/>
        </w:rPr>
      </w:pPr>
    </w:p>
    <w:p w:rsidR="00ED6485" w:rsidRDefault="009939FB" w:rsidP="00ED6485">
      <w:pPr>
        <w:spacing w:after="2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Проект ДОУ «Современный детский сад» (на основе федерального проекта «Современная школа»)</w:t>
      </w:r>
    </w:p>
    <w:p w:rsidR="00286A68" w:rsidRPr="009A3DD0" w:rsidRDefault="00286A68" w:rsidP="00ED6485">
      <w:pPr>
        <w:spacing w:after="2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Проект ДОУ «</w:t>
      </w:r>
      <w:r w:rsidR="00BC74C1">
        <w:rPr>
          <w:rFonts w:ascii="Times New Roman" w:eastAsia="Times New Roman" w:hAnsi="Times New Roman" w:cs="Times New Roman"/>
          <w:sz w:val="24"/>
          <w:szCs w:val="24"/>
        </w:rPr>
        <w:t>Успех каждого ребёнка» (на основе федерального проекта «Успех каждого ребёнка»)</w:t>
      </w:r>
    </w:p>
    <w:p w:rsidR="00ED6485" w:rsidRPr="009939FB" w:rsidRDefault="00BC74C1" w:rsidP="00ED6485">
      <w:pPr>
        <w:widowControl w:val="0"/>
        <w:tabs>
          <w:tab w:val="left" w:pos="2039"/>
        </w:tabs>
        <w:spacing w:line="228" w:lineRule="auto"/>
        <w:ind w:left="1247" w:right="-20"/>
        <w:rPr>
          <w:rFonts w:ascii="Times New Roman" w:eastAsia="Times New Roman" w:hAnsi="Times New Roman" w:cs="Times New Roman"/>
          <w:color w:val="000000"/>
          <w:sz w:val="24"/>
          <w:szCs w:val="24"/>
        </w:rPr>
      </w:pPr>
      <w:r>
        <w:rPr>
          <w:rFonts w:ascii="Times New Roman" w:hAnsi="Times New Roman" w:cs="Times New Roman"/>
          <w:color w:val="000000"/>
          <w:spacing w:val="-1"/>
          <w:sz w:val="24"/>
          <w:szCs w:val="24"/>
        </w:rPr>
        <w:t>3</w:t>
      </w:r>
      <w:r w:rsidR="00ED6485" w:rsidRPr="009939FB">
        <w:rPr>
          <w:rFonts w:ascii="Times New Roman" w:hAnsi="Times New Roman" w:cs="Times New Roman"/>
          <w:color w:val="000000"/>
          <w:sz w:val="24"/>
          <w:szCs w:val="24"/>
        </w:rPr>
        <w:t>.</w:t>
      </w:r>
      <w:r w:rsidR="001C5DD6" w:rsidRPr="009939FB">
        <w:rPr>
          <w:rFonts w:ascii="Times New Roman" w:hAnsi="Times New Roman" w:cs="Times New Roman"/>
          <w:color w:val="000000"/>
          <w:sz w:val="24"/>
          <w:szCs w:val="24"/>
        </w:rPr>
        <w:t xml:space="preserve"> </w:t>
      </w:r>
      <w:r w:rsidR="00ED6485" w:rsidRPr="009939FB">
        <w:rPr>
          <w:rFonts w:ascii="Times New Roman" w:eastAsia="Times New Roman" w:hAnsi="Times New Roman" w:cs="Times New Roman"/>
          <w:color w:val="000000"/>
          <w:spacing w:val="-5"/>
          <w:sz w:val="24"/>
          <w:szCs w:val="24"/>
        </w:rPr>
        <w:t>П</w:t>
      </w:r>
      <w:r w:rsidR="00ED6485" w:rsidRPr="009939FB">
        <w:rPr>
          <w:rFonts w:ascii="Times New Roman" w:eastAsia="Times New Roman" w:hAnsi="Times New Roman" w:cs="Times New Roman"/>
          <w:color w:val="000000"/>
          <w:spacing w:val="-9"/>
          <w:sz w:val="24"/>
          <w:szCs w:val="24"/>
        </w:rPr>
        <w:t>р</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6"/>
          <w:sz w:val="24"/>
          <w:szCs w:val="24"/>
        </w:rPr>
        <w:t>ек</w:t>
      </w:r>
      <w:r w:rsidR="00ED6485" w:rsidRPr="009939FB">
        <w:rPr>
          <w:rFonts w:ascii="Times New Roman" w:eastAsia="Times New Roman" w:hAnsi="Times New Roman" w:cs="Times New Roman"/>
          <w:color w:val="000000"/>
          <w:sz w:val="24"/>
          <w:szCs w:val="24"/>
        </w:rPr>
        <w:t>т</w:t>
      </w:r>
      <w:r w:rsidR="00ED6485" w:rsidRPr="009939FB">
        <w:rPr>
          <w:rFonts w:ascii="Times New Roman" w:eastAsia="Times New Roman" w:hAnsi="Times New Roman" w:cs="Times New Roman"/>
          <w:color w:val="000000"/>
          <w:spacing w:val="-6"/>
          <w:sz w:val="24"/>
          <w:szCs w:val="24"/>
        </w:rPr>
        <w:t xml:space="preserve"> Д</w:t>
      </w:r>
      <w:r w:rsidR="00ED6485" w:rsidRPr="009939FB">
        <w:rPr>
          <w:rFonts w:ascii="Times New Roman" w:eastAsia="Times New Roman" w:hAnsi="Times New Roman" w:cs="Times New Roman"/>
          <w:color w:val="000000"/>
          <w:spacing w:val="-5"/>
          <w:sz w:val="24"/>
          <w:szCs w:val="24"/>
        </w:rPr>
        <w:t>О</w:t>
      </w:r>
      <w:r w:rsidR="00ED6485" w:rsidRPr="009939FB">
        <w:rPr>
          <w:rFonts w:ascii="Times New Roman" w:eastAsia="Times New Roman" w:hAnsi="Times New Roman" w:cs="Times New Roman"/>
          <w:color w:val="000000"/>
          <w:sz w:val="24"/>
          <w:szCs w:val="24"/>
        </w:rPr>
        <w:t>У</w:t>
      </w:r>
      <w:r w:rsidR="00ED6485" w:rsidRPr="009939FB">
        <w:rPr>
          <w:rFonts w:ascii="Times New Roman" w:eastAsia="Times New Roman" w:hAnsi="Times New Roman" w:cs="Times New Roman"/>
          <w:color w:val="000000"/>
          <w:spacing w:val="-9"/>
          <w:sz w:val="24"/>
          <w:szCs w:val="24"/>
        </w:rPr>
        <w:t xml:space="preserve"> </w:t>
      </w:r>
      <w:r w:rsidR="00ED6485" w:rsidRPr="009939FB">
        <w:rPr>
          <w:rFonts w:ascii="Times New Roman" w:eastAsia="Times New Roman" w:hAnsi="Times New Roman" w:cs="Times New Roman"/>
          <w:color w:val="000000"/>
          <w:spacing w:val="-10"/>
          <w:sz w:val="24"/>
          <w:szCs w:val="24"/>
        </w:rPr>
        <w:t>«</w:t>
      </w:r>
      <w:r w:rsidR="00ED6485" w:rsidRPr="009939FB">
        <w:rPr>
          <w:rFonts w:ascii="Times New Roman" w:eastAsia="Times New Roman" w:hAnsi="Times New Roman" w:cs="Times New Roman"/>
          <w:color w:val="000000"/>
          <w:spacing w:val="-6"/>
          <w:sz w:val="24"/>
          <w:szCs w:val="24"/>
        </w:rPr>
        <w:t>В</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6"/>
          <w:sz w:val="24"/>
          <w:szCs w:val="24"/>
        </w:rPr>
        <w:t>с</w:t>
      </w:r>
      <w:r w:rsidR="00ED6485" w:rsidRPr="009939FB">
        <w:rPr>
          <w:rFonts w:ascii="Times New Roman" w:eastAsia="Times New Roman" w:hAnsi="Times New Roman" w:cs="Times New Roman"/>
          <w:color w:val="000000"/>
          <w:spacing w:val="-3"/>
          <w:sz w:val="24"/>
          <w:szCs w:val="24"/>
        </w:rPr>
        <w:t>п</w:t>
      </w:r>
      <w:r w:rsidR="00ED6485" w:rsidRPr="009939FB">
        <w:rPr>
          <w:rFonts w:ascii="Times New Roman" w:eastAsia="Times New Roman" w:hAnsi="Times New Roman" w:cs="Times New Roman"/>
          <w:color w:val="000000"/>
          <w:spacing w:val="-4"/>
          <w:sz w:val="24"/>
          <w:szCs w:val="24"/>
        </w:rPr>
        <w:t>ит</w:t>
      </w:r>
      <w:r w:rsidR="00ED6485" w:rsidRPr="009939FB">
        <w:rPr>
          <w:rFonts w:ascii="Times New Roman" w:eastAsia="Times New Roman" w:hAnsi="Times New Roman" w:cs="Times New Roman"/>
          <w:color w:val="000000"/>
          <w:spacing w:val="-5"/>
          <w:sz w:val="24"/>
          <w:szCs w:val="24"/>
        </w:rPr>
        <w:t>а</w:t>
      </w:r>
      <w:r w:rsidR="00ED6485" w:rsidRPr="009939FB">
        <w:rPr>
          <w:rFonts w:ascii="Times New Roman" w:eastAsia="Times New Roman" w:hAnsi="Times New Roman" w:cs="Times New Roman"/>
          <w:color w:val="000000"/>
          <w:spacing w:val="-4"/>
          <w:sz w:val="24"/>
          <w:szCs w:val="24"/>
        </w:rPr>
        <w:t>т</w:t>
      </w:r>
      <w:r w:rsidR="00ED6485" w:rsidRPr="009939FB">
        <w:rPr>
          <w:rFonts w:ascii="Times New Roman" w:eastAsia="Times New Roman" w:hAnsi="Times New Roman" w:cs="Times New Roman"/>
          <w:color w:val="000000"/>
          <w:spacing w:val="-6"/>
          <w:sz w:val="24"/>
          <w:szCs w:val="24"/>
        </w:rPr>
        <w:t>е</w:t>
      </w:r>
      <w:r w:rsidR="00ED6485" w:rsidRPr="009939FB">
        <w:rPr>
          <w:rFonts w:ascii="Times New Roman" w:eastAsia="Times New Roman" w:hAnsi="Times New Roman" w:cs="Times New Roman"/>
          <w:color w:val="000000"/>
          <w:spacing w:val="-9"/>
          <w:sz w:val="24"/>
          <w:szCs w:val="24"/>
        </w:rPr>
        <w:t>л</w:t>
      </w:r>
      <w:r w:rsidR="00ED6485" w:rsidRPr="009939FB">
        <w:rPr>
          <w:rFonts w:ascii="Times New Roman" w:eastAsia="Times New Roman" w:hAnsi="Times New Roman" w:cs="Times New Roman"/>
          <w:color w:val="000000"/>
          <w:sz w:val="24"/>
          <w:szCs w:val="24"/>
        </w:rPr>
        <w:t>ь</w:t>
      </w:r>
      <w:r w:rsidR="00ED6485" w:rsidRPr="009939FB">
        <w:rPr>
          <w:rFonts w:ascii="Times New Roman" w:eastAsia="Times New Roman" w:hAnsi="Times New Roman" w:cs="Times New Roman"/>
          <w:color w:val="000000"/>
          <w:spacing w:val="-6"/>
          <w:sz w:val="24"/>
          <w:szCs w:val="24"/>
        </w:rPr>
        <w:t xml:space="preserve"> </w:t>
      </w:r>
      <w:r w:rsidR="00ED6485" w:rsidRPr="009939FB">
        <w:rPr>
          <w:rFonts w:ascii="Times New Roman" w:eastAsia="Times New Roman" w:hAnsi="Times New Roman" w:cs="Times New Roman"/>
          <w:color w:val="000000"/>
          <w:spacing w:val="-7"/>
          <w:sz w:val="24"/>
          <w:szCs w:val="24"/>
        </w:rPr>
        <w:t>б</w:t>
      </w:r>
      <w:r w:rsidR="00ED6485" w:rsidRPr="009939FB">
        <w:rPr>
          <w:rFonts w:ascii="Times New Roman" w:eastAsia="Times New Roman" w:hAnsi="Times New Roman" w:cs="Times New Roman"/>
          <w:color w:val="000000"/>
          <w:spacing w:val="-10"/>
          <w:sz w:val="24"/>
          <w:szCs w:val="24"/>
        </w:rPr>
        <w:t>у</w:t>
      </w:r>
      <w:r w:rsidR="00ED6485" w:rsidRPr="009939FB">
        <w:rPr>
          <w:rFonts w:ascii="Times New Roman" w:eastAsia="Times New Roman" w:hAnsi="Times New Roman" w:cs="Times New Roman"/>
          <w:color w:val="000000"/>
          <w:spacing w:val="-2"/>
          <w:sz w:val="24"/>
          <w:szCs w:val="24"/>
        </w:rPr>
        <w:t>д</w:t>
      </w:r>
      <w:r w:rsidR="00ED6485" w:rsidRPr="009939FB">
        <w:rPr>
          <w:rFonts w:ascii="Times New Roman" w:eastAsia="Times New Roman" w:hAnsi="Times New Roman" w:cs="Times New Roman"/>
          <w:color w:val="000000"/>
          <w:spacing w:val="-14"/>
          <w:sz w:val="24"/>
          <w:szCs w:val="24"/>
        </w:rPr>
        <w:t>у</w:t>
      </w:r>
      <w:r w:rsidR="00ED6485" w:rsidRPr="009939FB">
        <w:rPr>
          <w:rFonts w:ascii="Times New Roman" w:eastAsia="Times New Roman" w:hAnsi="Times New Roman" w:cs="Times New Roman"/>
          <w:color w:val="000000"/>
          <w:spacing w:val="-2"/>
          <w:sz w:val="24"/>
          <w:szCs w:val="24"/>
        </w:rPr>
        <w:t>щ</w:t>
      </w:r>
      <w:r w:rsidR="00ED6485" w:rsidRPr="009939FB">
        <w:rPr>
          <w:rFonts w:ascii="Times New Roman" w:eastAsia="Times New Roman" w:hAnsi="Times New Roman" w:cs="Times New Roman"/>
          <w:color w:val="000000"/>
          <w:spacing w:val="-6"/>
          <w:sz w:val="24"/>
          <w:szCs w:val="24"/>
        </w:rPr>
        <w:t>е</w:t>
      </w:r>
      <w:r w:rsidR="00ED6485" w:rsidRPr="009939FB">
        <w:rPr>
          <w:rFonts w:ascii="Times New Roman" w:eastAsia="Times New Roman" w:hAnsi="Times New Roman" w:cs="Times New Roman"/>
          <w:color w:val="000000"/>
          <w:spacing w:val="-2"/>
          <w:sz w:val="24"/>
          <w:szCs w:val="24"/>
        </w:rPr>
        <w:t>г</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11"/>
          <w:sz w:val="24"/>
          <w:szCs w:val="24"/>
        </w:rPr>
        <w:t xml:space="preserve"> </w:t>
      </w:r>
      <w:r w:rsidR="00ED6485" w:rsidRPr="009939FB">
        <w:rPr>
          <w:rFonts w:ascii="Times New Roman" w:eastAsia="Times New Roman" w:hAnsi="Times New Roman" w:cs="Times New Roman"/>
          <w:color w:val="000000"/>
          <w:spacing w:val="-3"/>
          <w:sz w:val="24"/>
          <w:szCs w:val="24"/>
        </w:rPr>
        <w:t>(</w:t>
      </w:r>
      <w:r w:rsidR="00ED6485" w:rsidRPr="009939FB">
        <w:rPr>
          <w:rFonts w:ascii="Times New Roman" w:eastAsia="Times New Roman" w:hAnsi="Times New Roman" w:cs="Times New Roman"/>
          <w:color w:val="000000"/>
          <w:spacing w:val="-4"/>
          <w:sz w:val="24"/>
          <w:szCs w:val="24"/>
        </w:rPr>
        <w:t>н</w:t>
      </w:r>
      <w:r w:rsidR="009939FB">
        <w:rPr>
          <w:rFonts w:ascii="Times New Roman" w:eastAsia="Times New Roman" w:hAnsi="Times New Roman" w:cs="Times New Roman"/>
          <w:color w:val="000000"/>
          <w:spacing w:val="46"/>
          <w:sz w:val="24"/>
          <w:szCs w:val="24"/>
        </w:rPr>
        <w:t xml:space="preserve">а </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5"/>
          <w:sz w:val="24"/>
          <w:szCs w:val="24"/>
        </w:rPr>
        <w:t>с</w:t>
      </w:r>
      <w:r w:rsidR="00ED6485" w:rsidRPr="009939FB">
        <w:rPr>
          <w:rFonts w:ascii="Times New Roman" w:eastAsia="Times New Roman" w:hAnsi="Times New Roman" w:cs="Times New Roman"/>
          <w:color w:val="000000"/>
          <w:spacing w:val="-8"/>
          <w:sz w:val="24"/>
          <w:szCs w:val="24"/>
        </w:rPr>
        <w:t>н</w:t>
      </w:r>
      <w:r w:rsidR="00ED6485" w:rsidRPr="009939FB">
        <w:rPr>
          <w:rFonts w:ascii="Times New Roman" w:eastAsia="Times New Roman" w:hAnsi="Times New Roman" w:cs="Times New Roman"/>
          <w:color w:val="000000"/>
          <w:spacing w:val="-5"/>
          <w:sz w:val="24"/>
          <w:szCs w:val="24"/>
        </w:rPr>
        <w:t>о</w:t>
      </w:r>
      <w:r w:rsidR="00ED6485" w:rsidRPr="009939FB">
        <w:rPr>
          <w:rFonts w:ascii="Times New Roman" w:eastAsia="Times New Roman" w:hAnsi="Times New Roman" w:cs="Times New Roman"/>
          <w:color w:val="000000"/>
          <w:spacing w:val="-7"/>
          <w:sz w:val="24"/>
          <w:szCs w:val="24"/>
        </w:rPr>
        <w:t>в</w:t>
      </w:r>
      <w:r w:rsidR="009939FB">
        <w:rPr>
          <w:rFonts w:ascii="Times New Roman" w:eastAsia="Times New Roman" w:hAnsi="Times New Roman" w:cs="Times New Roman"/>
          <w:color w:val="000000"/>
          <w:spacing w:val="-6"/>
          <w:sz w:val="24"/>
          <w:szCs w:val="24"/>
        </w:rPr>
        <w:t xml:space="preserve">е </w:t>
      </w:r>
      <w:r w:rsidR="00ED6485" w:rsidRPr="009939FB">
        <w:rPr>
          <w:rFonts w:ascii="Times New Roman" w:eastAsia="Times New Roman" w:hAnsi="Times New Roman" w:cs="Times New Roman"/>
          <w:color w:val="000000"/>
          <w:spacing w:val="-6"/>
          <w:sz w:val="24"/>
          <w:szCs w:val="24"/>
        </w:rPr>
        <w:t xml:space="preserve"> феде</w:t>
      </w:r>
      <w:r w:rsidR="00ED6485" w:rsidRPr="009939FB">
        <w:rPr>
          <w:rFonts w:ascii="Times New Roman" w:eastAsia="Times New Roman" w:hAnsi="Times New Roman" w:cs="Times New Roman"/>
          <w:color w:val="000000"/>
          <w:spacing w:val="-5"/>
          <w:sz w:val="24"/>
          <w:szCs w:val="24"/>
        </w:rPr>
        <w:t>рал</w:t>
      </w:r>
      <w:r w:rsidR="00ED6485" w:rsidRPr="009939FB">
        <w:rPr>
          <w:rFonts w:ascii="Times New Roman" w:eastAsia="Times New Roman" w:hAnsi="Times New Roman" w:cs="Times New Roman"/>
          <w:color w:val="000000"/>
          <w:spacing w:val="-3"/>
          <w:sz w:val="24"/>
          <w:szCs w:val="24"/>
        </w:rPr>
        <w:t>ь</w:t>
      </w:r>
      <w:r w:rsidR="00ED6485" w:rsidRPr="009939FB">
        <w:rPr>
          <w:rFonts w:ascii="Times New Roman" w:eastAsia="Times New Roman" w:hAnsi="Times New Roman" w:cs="Times New Roman"/>
          <w:color w:val="000000"/>
          <w:spacing w:val="-9"/>
          <w:sz w:val="24"/>
          <w:szCs w:val="24"/>
        </w:rPr>
        <w:t>н</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7"/>
          <w:sz w:val="24"/>
          <w:szCs w:val="24"/>
        </w:rPr>
        <w:t>г</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7"/>
          <w:sz w:val="24"/>
          <w:szCs w:val="24"/>
        </w:rPr>
        <w:t xml:space="preserve"> </w:t>
      </w:r>
      <w:r w:rsidR="00ED6485" w:rsidRPr="009939FB">
        <w:rPr>
          <w:rFonts w:ascii="Times New Roman" w:eastAsia="Times New Roman" w:hAnsi="Times New Roman" w:cs="Times New Roman"/>
          <w:color w:val="000000"/>
          <w:spacing w:val="-3"/>
          <w:sz w:val="24"/>
          <w:szCs w:val="24"/>
        </w:rPr>
        <w:t>п</w:t>
      </w:r>
      <w:r w:rsidR="00ED6485" w:rsidRPr="009939FB">
        <w:rPr>
          <w:rFonts w:ascii="Times New Roman" w:eastAsia="Times New Roman" w:hAnsi="Times New Roman" w:cs="Times New Roman"/>
          <w:color w:val="000000"/>
          <w:spacing w:val="-10"/>
          <w:sz w:val="24"/>
          <w:szCs w:val="24"/>
        </w:rPr>
        <w:t>р</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6"/>
          <w:sz w:val="24"/>
          <w:szCs w:val="24"/>
        </w:rPr>
        <w:t>ек</w:t>
      </w:r>
      <w:r w:rsidR="00ED6485" w:rsidRPr="009939FB">
        <w:rPr>
          <w:rFonts w:ascii="Times New Roman" w:eastAsia="Times New Roman" w:hAnsi="Times New Roman" w:cs="Times New Roman"/>
          <w:color w:val="000000"/>
          <w:spacing w:val="-4"/>
          <w:sz w:val="24"/>
          <w:szCs w:val="24"/>
        </w:rPr>
        <w:t>т</w:t>
      </w:r>
      <w:r w:rsidR="00ED6485" w:rsidRPr="009939FB">
        <w:rPr>
          <w:rFonts w:ascii="Times New Roman" w:eastAsia="Times New Roman" w:hAnsi="Times New Roman" w:cs="Times New Roman"/>
          <w:color w:val="000000"/>
          <w:sz w:val="24"/>
          <w:szCs w:val="24"/>
        </w:rPr>
        <w:t>а</w:t>
      </w:r>
      <w:r w:rsidR="00ED6485" w:rsidRPr="009939FB">
        <w:rPr>
          <w:rFonts w:ascii="Times New Roman" w:eastAsia="Times New Roman" w:hAnsi="Times New Roman" w:cs="Times New Roman"/>
          <w:color w:val="000000"/>
          <w:spacing w:val="-8"/>
          <w:sz w:val="24"/>
          <w:szCs w:val="24"/>
        </w:rPr>
        <w:t xml:space="preserve"> </w:t>
      </w:r>
      <w:r w:rsidR="00ED6485" w:rsidRPr="009939FB">
        <w:rPr>
          <w:rFonts w:ascii="Times New Roman" w:eastAsia="Times New Roman" w:hAnsi="Times New Roman" w:cs="Times New Roman"/>
          <w:color w:val="000000"/>
          <w:spacing w:val="-9"/>
          <w:sz w:val="24"/>
          <w:szCs w:val="24"/>
        </w:rPr>
        <w:t>«</w:t>
      </w:r>
      <w:r w:rsidR="00ED6485" w:rsidRPr="009939FB">
        <w:rPr>
          <w:rFonts w:ascii="Times New Roman" w:eastAsia="Times New Roman" w:hAnsi="Times New Roman" w:cs="Times New Roman"/>
          <w:color w:val="000000"/>
          <w:spacing w:val="-7"/>
          <w:sz w:val="24"/>
          <w:szCs w:val="24"/>
        </w:rPr>
        <w:t>У</w:t>
      </w:r>
      <w:r w:rsidR="00ED6485" w:rsidRPr="009939FB">
        <w:rPr>
          <w:rFonts w:ascii="Times New Roman" w:eastAsia="Times New Roman" w:hAnsi="Times New Roman" w:cs="Times New Roman"/>
          <w:color w:val="000000"/>
          <w:spacing w:val="-5"/>
          <w:sz w:val="24"/>
          <w:szCs w:val="24"/>
        </w:rPr>
        <w:t>ч</w:t>
      </w:r>
      <w:r w:rsidR="00ED6485" w:rsidRPr="009939FB">
        <w:rPr>
          <w:rFonts w:ascii="Times New Roman" w:eastAsia="Times New Roman" w:hAnsi="Times New Roman" w:cs="Times New Roman"/>
          <w:color w:val="000000"/>
          <w:spacing w:val="-4"/>
          <w:sz w:val="24"/>
          <w:szCs w:val="24"/>
        </w:rPr>
        <w:t>ит</w:t>
      </w:r>
      <w:r w:rsidR="00ED6485" w:rsidRPr="009939FB">
        <w:rPr>
          <w:rFonts w:ascii="Times New Roman" w:eastAsia="Times New Roman" w:hAnsi="Times New Roman" w:cs="Times New Roman"/>
          <w:color w:val="000000"/>
          <w:spacing w:val="-6"/>
          <w:sz w:val="24"/>
          <w:szCs w:val="24"/>
        </w:rPr>
        <w:t>е</w:t>
      </w:r>
      <w:r w:rsidR="00ED6485" w:rsidRPr="009939FB">
        <w:rPr>
          <w:rFonts w:ascii="Times New Roman" w:eastAsia="Times New Roman" w:hAnsi="Times New Roman" w:cs="Times New Roman"/>
          <w:color w:val="000000"/>
          <w:spacing w:val="-4"/>
          <w:sz w:val="24"/>
          <w:szCs w:val="24"/>
        </w:rPr>
        <w:t>л</w:t>
      </w:r>
      <w:r w:rsidR="00ED6485" w:rsidRPr="009939FB">
        <w:rPr>
          <w:rFonts w:ascii="Times New Roman" w:eastAsia="Times New Roman" w:hAnsi="Times New Roman" w:cs="Times New Roman"/>
          <w:color w:val="000000"/>
          <w:sz w:val="24"/>
          <w:szCs w:val="24"/>
        </w:rPr>
        <w:t>ь</w:t>
      </w:r>
      <w:r w:rsidR="00ED6485" w:rsidRPr="009939FB">
        <w:rPr>
          <w:rFonts w:ascii="Times New Roman" w:eastAsia="Times New Roman" w:hAnsi="Times New Roman" w:cs="Times New Roman"/>
          <w:color w:val="000000"/>
          <w:spacing w:val="-6"/>
          <w:sz w:val="24"/>
          <w:szCs w:val="24"/>
        </w:rPr>
        <w:t xml:space="preserve"> </w:t>
      </w:r>
      <w:r w:rsidR="00ED6485" w:rsidRPr="009939FB">
        <w:rPr>
          <w:rFonts w:ascii="Times New Roman" w:eastAsia="Times New Roman" w:hAnsi="Times New Roman" w:cs="Times New Roman"/>
          <w:color w:val="000000"/>
          <w:spacing w:val="-7"/>
          <w:sz w:val="24"/>
          <w:szCs w:val="24"/>
        </w:rPr>
        <w:t>б</w:t>
      </w:r>
      <w:r w:rsidR="00ED6485" w:rsidRPr="009939FB">
        <w:rPr>
          <w:rFonts w:ascii="Times New Roman" w:eastAsia="Times New Roman" w:hAnsi="Times New Roman" w:cs="Times New Roman"/>
          <w:color w:val="000000"/>
          <w:spacing w:val="-14"/>
          <w:sz w:val="24"/>
          <w:szCs w:val="24"/>
        </w:rPr>
        <w:t>у</w:t>
      </w:r>
      <w:r w:rsidR="00ED6485" w:rsidRPr="009939FB">
        <w:rPr>
          <w:rFonts w:ascii="Times New Roman" w:eastAsia="Times New Roman" w:hAnsi="Times New Roman" w:cs="Times New Roman"/>
          <w:color w:val="000000"/>
          <w:spacing w:val="-3"/>
          <w:sz w:val="24"/>
          <w:szCs w:val="24"/>
        </w:rPr>
        <w:t>д</w:t>
      </w:r>
      <w:r w:rsidR="00ED6485" w:rsidRPr="009939FB">
        <w:rPr>
          <w:rFonts w:ascii="Times New Roman" w:eastAsia="Times New Roman" w:hAnsi="Times New Roman" w:cs="Times New Roman"/>
          <w:color w:val="000000"/>
          <w:spacing w:val="-9"/>
          <w:sz w:val="24"/>
          <w:szCs w:val="24"/>
        </w:rPr>
        <w:t>у</w:t>
      </w:r>
      <w:r w:rsidR="00ED6485" w:rsidRPr="009939FB">
        <w:rPr>
          <w:rFonts w:ascii="Times New Roman" w:eastAsia="Times New Roman" w:hAnsi="Times New Roman" w:cs="Times New Roman"/>
          <w:color w:val="000000"/>
          <w:spacing w:val="-2"/>
          <w:sz w:val="24"/>
          <w:szCs w:val="24"/>
        </w:rPr>
        <w:t>щ</w:t>
      </w:r>
      <w:r w:rsidR="00ED6485" w:rsidRPr="009939FB">
        <w:rPr>
          <w:rFonts w:ascii="Times New Roman" w:eastAsia="Times New Roman" w:hAnsi="Times New Roman" w:cs="Times New Roman"/>
          <w:color w:val="000000"/>
          <w:spacing w:val="-6"/>
          <w:sz w:val="24"/>
          <w:szCs w:val="24"/>
        </w:rPr>
        <w:t>е</w:t>
      </w:r>
      <w:r w:rsidR="00ED6485" w:rsidRPr="009939FB">
        <w:rPr>
          <w:rFonts w:ascii="Times New Roman" w:eastAsia="Times New Roman" w:hAnsi="Times New Roman" w:cs="Times New Roman"/>
          <w:color w:val="000000"/>
          <w:spacing w:val="-2"/>
          <w:sz w:val="24"/>
          <w:szCs w:val="24"/>
        </w:rPr>
        <w:t>г</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10"/>
          <w:sz w:val="24"/>
          <w:szCs w:val="24"/>
        </w:rPr>
        <w:t>»</w:t>
      </w:r>
      <w:r w:rsidR="00ED6485" w:rsidRPr="009939FB">
        <w:rPr>
          <w:rFonts w:ascii="Times New Roman" w:eastAsia="Times New Roman" w:hAnsi="Times New Roman" w:cs="Times New Roman"/>
          <w:color w:val="000000"/>
          <w:spacing w:val="-3"/>
          <w:sz w:val="24"/>
          <w:szCs w:val="24"/>
        </w:rPr>
        <w:t>)</w:t>
      </w:r>
      <w:r w:rsidR="00ED6485" w:rsidRPr="009939FB">
        <w:rPr>
          <w:rFonts w:ascii="Times New Roman" w:eastAsia="Times New Roman" w:hAnsi="Times New Roman" w:cs="Times New Roman"/>
          <w:color w:val="000000"/>
          <w:sz w:val="24"/>
          <w:szCs w:val="24"/>
        </w:rPr>
        <w:t>.</w:t>
      </w:r>
    </w:p>
    <w:p w:rsidR="00ED6485" w:rsidRPr="009939FB" w:rsidRDefault="00BC74C1" w:rsidP="001C5DD6">
      <w:pPr>
        <w:widowControl w:val="0"/>
        <w:spacing w:line="231" w:lineRule="auto"/>
        <w:ind w:left="1247" w:right="422"/>
        <w:rPr>
          <w:rFonts w:ascii="Times New Roman" w:eastAsia="Times New Roman" w:hAnsi="Times New Roman" w:cs="Times New Roman"/>
          <w:color w:val="000000"/>
          <w:sz w:val="24"/>
          <w:szCs w:val="24"/>
        </w:rPr>
      </w:pPr>
      <w:r>
        <w:rPr>
          <w:rFonts w:ascii="Times New Roman" w:hAnsi="Times New Roman" w:cs="Times New Roman"/>
          <w:color w:val="000000"/>
          <w:spacing w:val="-1"/>
          <w:sz w:val="24"/>
          <w:szCs w:val="24"/>
        </w:rPr>
        <w:t>4</w:t>
      </w:r>
      <w:r w:rsidR="00ED6485" w:rsidRPr="009939FB">
        <w:rPr>
          <w:rFonts w:ascii="Times New Roman" w:hAnsi="Times New Roman" w:cs="Times New Roman"/>
          <w:color w:val="000000"/>
          <w:sz w:val="24"/>
          <w:szCs w:val="24"/>
        </w:rPr>
        <w:t xml:space="preserve">. </w:t>
      </w:r>
      <w:r w:rsidR="00ED6485" w:rsidRPr="009939FB">
        <w:rPr>
          <w:rFonts w:ascii="Times New Roman" w:hAnsi="Times New Roman" w:cs="Times New Roman"/>
          <w:color w:val="000000"/>
          <w:spacing w:val="-42"/>
          <w:sz w:val="24"/>
          <w:szCs w:val="24"/>
        </w:rPr>
        <w:t xml:space="preserve"> </w:t>
      </w:r>
      <w:r w:rsidR="00ED6485" w:rsidRPr="009939FB">
        <w:rPr>
          <w:rFonts w:ascii="Times New Roman" w:eastAsia="Times New Roman" w:hAnsi="Times New Roman" w:cs="Times New Roman"/>
          <w:color w:val="000000"/>
          <w:sz w:val="24"/>
          <w:szCs w:val="24"/>
        </w:rPr>
        <w:t>Пр</w:t>
      </w:r>
      <w:r w:rsidR="00ED6485" w:rsidRPr="009939FB">
        <w:rPr>
          <w:rFonts w:ascii="Times New Roman" w:eastAsia="Times New Roman" w:hAnsi="Times New Roman" w:cs="Times New Roman"/>
          <w:color w:val="000000"/>
          <w:spacing w:val="3"/>
          <w:sz w:val="24"/>
          <w:szCs w:val="24"/>
        </w:rPr>
        <w:t>о</w:t>
      </w:r>
      <w:r w:rsidR="00ED6485" w:rsidRPr="009939FB">
        <w:rPr>
          <w:rFonts w:ascii="Times New Roman" w:eastAsia="Times New Roman" w:hAnsi="Times New Roman" w:cs="Times New Roman"/>
          <w:color w:val="000000"/>
          <w:sz w:val="24"/>
          <w:szCs w:val="24"/>
        </w:rPr>
        <w:t>е</w:t>
      </w:r>
      <w:r w:rsidR="00ED6485" w:rsidRPr="009939FB">
        <w:rPr>
          <w:rFonts w:ascii="Times New Roman" w:eastAsia="Times New Roman" w:hAnsi="Times New Roman" w:cs="Times New Roman"/>
          <w:color w:val="000000"/>
          <w:spacing w:val="-1"/>
          <w:sz w:val="24"/>
          <w:szCs w:val="24"/>
        </w:rPr>
        <w:t>к</w:t>
      </w:r>
      <w:r w:rsidR="00ED6485" w:rsidRPr="009939FB">
        <w:rPr>
          <w:rFonts w:ascii="Times New Roman" w:eastAsia="Times New Roman" w:hAnsi="Times New Roman" w:cs="Times New Roman"/>
          <w:color w:val="000000"/>
          <w:sz w:val="24"/>
          <w:szCs w:val="24"/>
        </w:rPr>
        <w:t>т</w:t>
      </w:r>
      <w:r w:rsidR="00ED6485" w:rsidRPr="009939FB">
        <w:rPr>
          <w:rFonts w:ascii="Times New Roman" w:eastAsia="Times New Roman" w:hAnsi="Times New Roman" w:cs="Times New Roman"/>
          <w:color w:val="000000"/>
          <w:spacing w:val="2"/>
          <w:sz w:val="24"/>
          <w:szCs w:val="24"/>
        </w:rPr>
        <w:t xml:space="preserve"> </w:t>
      </w:r>
      <w:r w:rsidR="00ED6485" w:rsidRPr="009939FB">
        <w:rPr>
          <w:rFonts w:ascii="Times New Roman" w:eastAsia="Times New Roman" w:hAnsi="Times New Roman" w:cs="Times New Roman"/>
          <w:color w:val="000000"/>
          <w:sz w:val="24"/>
          <w:szCs w:val="24"/>
        </w:rPr>
        <w:t xml:space="preserve">ДОУ </w:t>
      </w:r>
      <w:r w:rsidR="00ED6485" w:rsidRPr="009939FB">
        <w:rPr>
          <w:rFonts w:ascii="Times New Roman" w:eastAsia="Times New Roman" w:hAnsi="Times New Roman" w:cs="Times New Roman"/>
          <w:color w:val="000000"/>
          <w:spacing w:val="-5"/>
          <w:sz w:val="24"/>
          <w:szCs w:val="24"/>
        </w:rPr>
        <w:t>«</w:t>
      </w:r>
      <w:r w:rsidR="00ED6485" w:rsidRPr="009939FB">
        <w:rPr>
          <w:rFonts w:ascii="Times New Roman" w:eastAsia="Times New Roman" w:hAnsi="Times New Roman" w:cs="Times New Roman"/>
          <w:color w:val="000000"/>
          <w:sz w:val="24"/>
          <w:szCs w:val="24"/>
        </w:rPr>
        <w:t>Ци</w:t>
      </w:r>
      <w:r w:rsidR="00ED6485" w:rsidRPr="009939FB">
        <w:rPr>
          <w:rFonts w:ascii="Times New Roman" w:eastAsia="Times New Roman" w:hAnsi="Times New Roman" w:cs="Times New Roman"/>
          <w:color w:val="000000"/>
          <w:spacing w:val="-1"/>
          <w:sz w:val="24"/>
          <w:szCs w:val="24"/>
        </w:rPr>
        <w:t>ф</w:t>
      </w:r>
      <w:r w:rsidR="00ED6485" w:rsidRPr="009939FB">
        <w:rPr>
          <w:rFonts w:ascii="Times New Roman" w:eastAsia="Times New Roman" w:hAnsi="Times New Roman" w:cs="Times New Roman"/>
          <w:color w:val="000000"/>
          <w:sz w:val="24"/>
          <w:szCs w:val="24"/>
        </w:rPr>
        <w:t>р</w:t>
      </w:r>
      <w:r w:rsidR="00ED6485" w:rsidRPr="009939FB">
        <w:rPr>
          <w:rFonts w:ascii="Times New Roman" w:eastAsia="Times New Roman" w:hAnsi="Times New Roman" w:cs="Times New Roman"/>
          <w:color w:val="000000"/>
          <w:spacing w:val="4"/>
          <w:sz w:val="24"/>
          <w:szCs w:val="24"/>
        </w:rPr>
        <w:t>о</w:t>
      </w:r>
      <w:r w:rsidR="00ED6485" w:rsidRPr="009939FB">
        <w:rPr>
          <w:rFonts w:ascii="Times New Roman" w:eastAsia="Times New Roman" w:hAnsi="Times New Roman" w:cs="Times New Roman"/>
          <w:color w:val="000000"/>
          <w:spacing w:val="2"/>
          <w:sz w:val="24"/>
          <w:szCs w:val="24"/>
        </w:rPr>
        <w:t>в</w:t>
      </w:r>
      <w:r w:rsidR="00ED6485" w:rsidRPr="009939FB">
        <w:rPr>
          <w:rFonts w:ascii="Times New Roman" w:eastAsia="Times New Roman" w:hAnsi="Times New Roman" w:cs="Times New Roman"/>
          <w:color w:val="000000"/>
          <w:sz w:val="24"/>
          <w:szCs w:val="24"/>
        </w:rPr>
        <w:t>ая</w:t>
      </w:r>
      <w:r w:rsidR="00ED6485" w:rsidRPr="009939FB">
        <w:rPr>
          <w:rFonts w:ascii="Times New Roman" w:eastAsia="Times New Roman" w:hAnsi="Times New Roman" w:cs="Times New Roman"/>
          <w:color w:val="000000"/>
          <w:spacing w:val="-2"/>
          <w:sz w:val="24"/>
          <w:szCs w:val="24"/>
        </w:rPr>
        <w:t xml:space="preserve"> </w:t>
      </w:r>
      <w:r w:rsidR="00ED6485" w:rsidRPr="009939FB">
        <w:rPr>
          <w:rFonts w:ascii="Times New Roman" w:eastAsia="Times New Roman" w:hAnsi="Times New Roman" w:cs="Times New Roman"/>
          <w:color w:val="000000"/>
          <w:spacing w:val="3"/>
          <w:sz w:val="24"/>
          <w:szCs w:val="24"/>
        </w:rPr>
        <w:t>о</w:t>
      </w:r>
      <w:r w:rsidR="00ED6485" w:rsidRPr="009939FB">
        <w:rPr>
          <w:rFonts w:ascii="Times New Roman" w:eastAsia="Times New Roman" w:hAnsi="Times New Roman" w:cs="Times New Roman"/>
          <w:color w:val="000000"/>
          <w:spacing w:val="-1"/>
          <w:sz w:val="24"/>
          <w:szCs w:val="24"/>
        </w:rPr>
        <w:t>б</w:t>
      </w:r>
      <w:r w:rsidR="00ED6485" w:rsidRPr="009939FB">
        <w:rPr>
          <w:rFonts w:ascii="Times New Roman" w:eastAsia="Times New Roman" w:hAnsi="Times New Roman" w:cs="Times New Roman"/>
          <w:color w:val="000000"/>
          <w:sz w:val="24"/>
          <w:szCs w:val="24"/>
        </w:rPr>
        <w:t>р</w:t>
      </w:r>
      <w:r w:rsidR="00ED6485" w:rsidRPr="009939FB">
        <w:rPr>
          <w:rFonts w:ascii="Times New Roman" w:eastAsia="Times New Roman" w:hAnsi="Times New Roman" w:cs="Times New Roman"/>
          <w:color w:val="000000"/>
          <w:spacing w:val="-1"/>
          <w:sz w:val="24"/>
          <w:szCs w:val="24"/>
        </w:rPr>
        <w:t>а</w:t>
      </w:r>
      <w:r w:rsidR="00ED6485" w:rsidRPr="009939FB">
        <w:rPr>
          <w:rFonts w:ascii="Times New Roman" w:eastAsia="Times New Roman" w:hAnsi="Times New Roman" w:cs="Times New Roman"/>
          <w:color w:val="000000"/>
          <w:spacing w:val="-3"/>
          <w:sz w:val="24"/>
          <w:szCs w:val="24"/>
        </w:rPr>
        <w:t>з</w:t>
      </w:r>
      <w:r w:rsidR="00ED6485" w:rsidRPr="009939FB">
        <w:rPr>
          <w:rFonts w:ascii="Times New Roman" w:eastAsia="Times New Roman" w:hAnsi="Times New Roman" w:cs="Times New Roman"/>
          <w:color w:val="000000"/>
          <w:spacing w:val="4"/>
          <w:sz w:val="24"/>
          <w:szCs w:val="24"/>
        </w:rPr>
        <w:t>о</w:t>
      </w:r>
      <w:r w:rsidR="00ED6485" w:rsidRPr="009939FB">
        <w:rPr>
          <w:rFonts w:ascii="Times New Roman" w:eastAsia="Times New Roman" w:hAnsi="Times New Roman" w:cs="Times New Roman"/>
          <w:color w:val="000000"/>
          <w:spacing w:val="1"/>
          <w:sz w:val="24"/>
          <w:szCs w:val="24"/>
        </w:rPr>
        <w:t>в</w:t>
      </w:r>
      <w:r w:rsidR="00ED6485" w:rsidRPr="009939FB">
        <w:rPr>
          <w:rFonts w:ascii="Times New Roman" w:eastAsia="Times New Roman" w:hAnsi="Times New Roman" w:cs="Times New Roman"/>
          <w:color w:val="000000"/>
          <w:sz w:val="24"/>
          <w:szCs w:val="24"/>
        </w:rPr>
        <w:t>ате</w:t>
      </w:r>
      <w:r w:rsidR="00ED6485" w:rsidRPr="009939FB">
        <w:rPr>
          <w:rFonts w:ascii="Times New Roman" w:eastAsia="Times New Roman" w:hAnsi="Times New Roman" w:cs="Times New Roman"/>
          <w:color w:val="000000"/>
          <w:spacing w:val="-4"/>
          <w:sz w:val="24"/>
          <w:szCs w:val="24"/>
        </w:rPr>
        <w:t>л</w:t>
      </w:r>
      <w:r w:rsidR="00ED6485" w:rsidRPr="009939FB">
        <w:rPr>
          <w:rFonts w:ascii="Times New Roman" w:eastAsia="Times New Roman" w:hAnsi="Times New Roman" w:cs="Times New Roman"/>
          <w:color w:val="000000"/>
          <w:sz w:val="24"/>
          <w:szCs w:val="24"/>
        </w:rPr>
        <w:t>ь</w:t>
      </w:r>
      <w:r w:rsidR="00ED6485" w:rsidRPr="009939FB">
        <w:rPr>
          <w:rFonts w:ascii="Times New Roman" w:eastAsia="Times New Roman" w:hAnsi="Times New Roman" w:cs="Times New Roman"/>
          <w:color w:val="000000"/>
          <w:spacing w:val="1"/>
          <w:sz w:val="24"/>
          <w:szCs w:val="24"/>
        </w:rPr>
        <w:t>н</w:t>
      </w:r>
      <w:r w:rsidR="00ED6485" w:rsidRPr="009939FB">
        <w:rPr>
          <w:rFonts w:ascii="Times New Roman" w:eastAsia="Times New Roman" w:hAnsi="Times New Roman" w:cs="Times New Roman"/>
          <w:color w:val="000000"/>
          <w:sz w:val="24"/>
          <w:szCs w:val="24"/>
        </w:rPr>
        <w:t>ая</w:t>
      </w:r>
      <w:r w:rsidR="00ED6485" w:rsidRPr="009939FB">
        <w:rPr>
          <w:rFonts w:ascii="Times New Roman" w:eastAsia="Times New Roman" w:hAnsi="Times New Roman" w:cs="Times New Roman"/>
          <w:color w:val="000000"/>
          <w:spacing w:val="1"/>
          <w:sz w:val="24"/>
          <w:szCs w:val="24"/>
        </w:rPr>
        <w:t xml:space="preserve"> </w:t>
      </w:r>
      <w:r w:rsidR="00ED6485" w:rsidRPr="009939FB">
        <w:rPr>
          <w:rFonts w:ascii="Times New Roman" w:eastAsia="Times New Roman" w:hAnsi="Times New Roman" w:cs="Times New Roman"/>
          <w:color w:val="000000"/>
          <w:sz w:val="24"/>
          <w:szCs w:val="24"/>
        </w:rPr>
        <w:t>сре</w:t>
      </w:r>
      <w:r w:rsidR="00ED6485" w:rsidRPr="009939FB">
        <w:rPr>
          <w:rFonts w:ascii="Times New Roman" w:eastAsia="Times New Roman" w:hAnsi="Times New Roman" w:cs="Times New Roman"/>
          <w:color w:val="000000"/>
          <w:spacing w:val="-2"/>
          <w:sz w:val="24"/>
          <w:szCs w:val="24"/>
        </w:rPr>
        <w:t>д</w:t>
      </w:r>
      <w:r w:rsidR="00ED6485" w:rsidRPr="009939FB">
        <w:rPr>
          <w:rFonts w:ascii="Times New Roman" w:eastAsia="Times New Roman" w:hAnsi="Times New Roman" w:cs="Times New Roman"/>
          <w:color w:val="000000"/>
          <w:spacing w:val="-1"/>
          <w:sz w:val="24"/>
          <w:szCs w:val="24"/>
        </w:rPr>
        <w:t>а</w:t>
      </w:r>
      <w:r w:rsidR="00ED6485" w:rsidRPr="009939FB">
        <w:rPr>
          <w:rFonts w:ascii="Times New Roman" w:eastAsia="Times New Roman" w:hAnsi="Times New Roman" w:cs="Times New Roman"/>
          <w:color w:val="000000"/>
          <w:sz w:val="24"/>
          <w:szCs w:val="24"/>
        </w:rPr>
        <w:t>»</w:t>
      </w:r>
      <w:r w:rsidR="00ED6485" w:rsidRPr="009939FB">
        <w:rPr>
          <w:rFonts w:ascii="Times New Roman" w:eastAsia="Times New Roman" w:hAnsi="Times New Roman" w:cs="Times New Roman"/>
          <w:color w:val="000000"/>
          <w:spacing w:val="-3"/>
          <w:sz w:val="24"/>
          <w:szCs w:val="24"/>
        </w:rPr>
        <w:t xml:space="preserve"> (н</w:t>
      </w:r>
      <w:r w:rsidR="009939FB">
        <w:rPr>
          <w:rFonts w:ascii="Times New Roman" w:eastAsia="Times New Roman" w:hAnsi="Times New Roman" w:cs="Times New Roman"/>
          <w:color w:val="000000"/>
          <w:spacing w:val="46"/>
          <w:sz w:val="24"/>
          <w:szCs w:val="24"/>
        </w:rPr>
        <w:t xml:space="preserve">а </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5"/>
          <w:sz w:val="24"/>
          <w:szCs w:val="24"/>
        </w:rPr>
        <w:t>с</w:t>
      </w:r>
      <w:r w:rsidR="00ED6485" w:rsidRPr="009939FB">
        <w:rPr>
          <w:rFonts w:ascii="Times New Roman" w:eastAsia="Times New Roman" w:hAnsi="Times New Roman" w:cs="Times New Roman"/>
          <w:color w:val="000000"/>
          <w:spacing w:val="-8"/>
          <w:sz w:val="24"/>
          <w:szCs w:val="24"/>
        </w:rPr>
        <w:t>н</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3"/>
          <w:sz w:val="24"/>
          <w:szCs w:val="24"/>
        </w:rPr>
        <w:t>в</w:t>
      </w:r>
      <w:r w:rsidR="009939FB">
        <w:rPr>
          <w:rFonts w:ascii="Times New Roman" w:eastAsia="Times New Roman" w:hAnsi="Times New Roman" w:cs="Times New Roman"/>
          <w:color w:val="000000"/>
          <w:spacing w:val="-6"/>
          <w:sz w:val="24"/>
          <w:szCs w:val="24"/>
        </w:rPr>
        <w:t xml:space="preserve">е </w:t>
      </w:r>
      <w:r w:rsidR="00ED6485" w:rsidRPr="009939FB">
        <w:rPr>
          <w:rFonts w:ascii="Times New Roman" w:eastAsia="Times New Roman" w:hAnsi="Times New Roman" w:cs="Times New Roman"/>
          <w:color w:val="000000"/>
          <w:spacing w:val="-7"/>
          <w:sz w:val="24"/>
          <w:szCs w:val="24"/>
        </w:rPr>
        <w:t>ф</w:t>
      </w:r>
      <w:r w:rsidR="00ED6485" w:rsidRPr="009939FB">
        <w:rPr>
          <w:rFonts w:ascii="Times New Roman" w:eastAsia="Times New Roman" w:hAnsi="Times New Roman" w:cs="Times New Roman"/>
          <w:color w:val="000000"/>
          <w:spacing w:val="-5"/>
          <w:sz w:val="24"/>
          <w:szCs w:val="24"/>
        </w:rPr>
        <w:t>е</w:t>
      </w:r>
      <w:r w:rsidR="00ED6485" w:rsidRPr="009939FB">
        <w:rPr>
          <w:rFonts w:ascii="Times New Roman" w:eastAsia="Times New Roman" w:hAnsi="Times New Roman" w:cs="Times New Roman"/>
          <w:color w:val="000000"/>
          <w:spacing w:val="-7"/>
          <w:sz w:val="24"/>
          <w:szCs w:val="24"/>
        </w:rPr>
        <w:t>д</w:t>
      </w:r>
      <w:r w:rsidR="00ED6485" w:rsidRPr="009939FB">
        <w:rPr>
          <w:rFonts w:ascii="Times New Roman" w:eastAsia="Times New Roman" w:hAnsi="Times New Roman" w:cs="Times New Roman"/>
          <w:color w:val="000000"/>
          <w:spacing w:val="-5"/>
          <w:sz w:val="24"/>
          <w:szCs w:val="24"/>
        </w:rPr>
        <w:t>ер</w:t>
      </w:r>
      <w:r w:rsidR="00ED6485" w:rsidRPr="009939FB">
        <w:rPr>
          <w:rFonts w:ascii="Times New Roman" w:eastAsia="Times New Roman" w:hAnsi="Times New Roman" w:cs="Times New Roman"/>
          <w:color w:val="000000"/>
          <w:spacing w:val="-6"/>
          <w:sz w:val="24"/>
          <w:szCs w:val="24"/>
        </w:rPr>
        <w:t>а</w:t>
      </w:r>
      <w:r w:rsidR="00ED6485" w:rsidRPr="009939FB">
        <w:rPr>
          <w:rFonts w:ascii="Times New Roman" w:eastAsia="Times New Roman" w:hAnsi="Times New Roman" w:cs="Times New Roman"/>
          <w:color w:val="000000"/>
          <w:spacing w:val="-4"/>
          <w:sz w:val="24"/>
          <w:szCs w:val="24"/>
        </w:rPr>
        <w:t>ль</w:t>
      </w:r>
      <w:r w:rsidR="00ED6485" w:rsidRPr="009939FB">
        <w:rPr>
          <w:rFonts w:ascii="Times New Roman" w:eastAsia="Times New Roman" w:hAnsi="Times New Roman" w:cs="Times New Roman"/>
          <w:color w:val="000000"/>
          <w:spacing w:val="-3"/>
          <w:sz w:val="24"/>
          <w:szCs w:val="24"/>
        </w:rPr>
        <w:t>н</w:t>
      </w:r>
      <w:r w:rsidR="00ED6485" w:rsidRPr="009939FB">
        <w:rPr>
          <w:rFonts w:ascii="Times New Roman" w:eastAsia="Times New Roman" w:hAnsi="Times New Roman" w:cs="Times New Roman"/>
          <w:color w:val="000000"/>
          <w:spacing w:val="-5"/>
          <w:sz w:val="24"/>
          <w:szCs w:val="24"/>
        </w:rPr>
        <w:t>о</w:t>
      </w:r>
      <w:r w:rsidR="00ED6485" w:rsidRPr="009939FB">
        <w:rPr>
          <w:rFonts w:ascii="Times New Roman" w:eastAsia="Times New Roman" w:hAnsi="Times New Roman" w:cs="Times New Roman"/>
          <w:color w:val="000000"/>
          <w:spacing w:val="-7"/>
          <w:sz w:val="24"/>
          <w:szCs w:val="24"/>
        </w:rPr>
        <w:t>г</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2"/>
          <w:sz w:val="24"/>
          <w:szCs w:val="24"/>
        </w:rPr>
        <w:t xml:space="preserve"> </w:t>
      </w:r>
      <w:r w:rsidR="00ED6485" w:rsidRPr="009939FB">
        <w:rPr>
          <w:rFonts w:ascii="Times New Roman" w:eastAsia="Times New Roman" w:hAnsi="Times New Roman" w:cs="Times New Roman"/>
          <w:color w:val="000000"/>
          <w:spacing w:val="-9"/>
          <w:sz w:val="24"/>
          <w:szCs w:val="24"/>
        </w:rPr>
        <w:t>пр</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6"/>
          <w:sz w:val="24"/>
          <w:szCs w:val="24"/>
        </w:rPr>
        <w:t>ек</w:t>
      </w:r>
      <w:r w:rsidR="00ED6485" w:rsidRPr="009939FB">
        <w:rPr>
          <w:rFonts w:ascii="Times New Roman" w:eastAsia="Times New Roman" w:hAnsi="Times New Roman" w:cs="Times New Roman"/>
          <w:color w:val="000000"/>
          <w:spacing w:val="-4"/>
          <w:sz w:val="24"/>
          <w:szCs w:val="24"/>
        </w:rPr>
        <w:t>т</w:t>
      </w:r>
      <w:r w:rsidR="00ED6485" w:rsidRPr="009939FB">
        <w:rPr>
          <w:rFonts w:ascii="Times New Roman" w:eastAsia="Times New Roman" w:hAnsi="Times New Roman" w:cs="Times New Roman"/>
          <w:color w:val="000000"/>
          <w:sz w:val="24"/>
          <w:szCs w:val="24"/>
        </w:rPr>
        <w:t>а</w:t>
      </w:r>
      <w:r w:rsidR="00ED6485" w:rsidRPr="009939FB">
        <w:rPr>
          <w:rFonts w:ascii="Times New Roman" w:eastAsia="Times New Roman" w:hAnsi="Times New Roman" w:cs="Times New Roman"/>
          <w:color w:val="000000"/>
          <w:spacing w:val="-8"/>
          <w:sz w:val="24"/>
          <w:szCs w:val="24"/>
        </w:rPr>
        <w:t xml:space="preserve"> </w:t>
      </w:r>
      <w:r w:rsidR="00ED6485" w:rsidRPr="009939FB">
        <w:rPr>
          <w:rFonts w:ascii="Times New Roman" w:eastAsia="Times New Roman" w:hAnsi="Times New Roman" w:cs="Times New Roman"/>
          <w:color w:val="000000"/>
          <w:spacing w:val="-9"/>
          <w:sz w:val="24"/>
          <w:szCs w:val="24"/>
        </w:rPr>
        <w:t>«</w:t>
      </w:r>
      <w:r w:rsidR="00ED6485" w:rsidRPr="009939FB">
        <w:rPr>
          <w:rFonts w:ascii="Times New Roman" w:eastAsia="Times New Roman" w:hAnsi="Times New Roman" w:cs="Times New Roman"/>
          <w:color w:val="000000"/>
          <w:sz w:val="24"/>
          <w:szCs w:val="24"/>
        </w:rPr>
        <w:t>Ци</w:t>
      </w:r>
      <w:r w:rsidR="00ED6485" w:rsidRPr="009939FB">
        <w:rPr>
          <w:rFonts w:ascii="Times New Roman" w:eastAsia="Times New Roman" w:hAnsi="Times New Roman" w:cs="Times New Roman"/>
          <w:color w:val="000000"/>
          <w:spacing w:val="-2"/>
          <w:sz w:val="24"/>
          <w:szCs w:val="24"/>
        </w:rPr>
        <w:t>ф</w:t>
      </w:r>
      <w:r w:rsidR="00ED6485" w:rsidRPr="009939FB">
        <w:rPr>
          <w:rFonts w:ascii="Times New Roman" w:eastAsia="Times New Roman" w:hAnsi="Times New Roman" w:cs="Times New Roman"/>
          <w:color w:val="000000"/>
          <w:sz w:val="24"/>
          <w:szCs w:val="24"/>
        </w:rPr>
        <w:t>р</w:t>
      </w:r>
      <w:r w:rsidR="00ED6485" w:rsidRPr="009939FB">
        <w:rPr>
          <w:rFonts w:ascii="Times New Roman" w:eastAsia="Times New Roman" w:hAnsi="Times New Roman" w:cs="Times New Roman"/>
          <w:color w:val="000000"/>
          <w:spacing w:val="4"/>
          <w:sz w:val="24"/>
          <w:szCs w:val="24"/>
        </w:rPr>
        <w:t>о</w:t>
      </w:r>
      <w:r w:rsidR="00ED6485" w:rsidRPr="009939FB">
        <w:rPr>
          <w:rFonts w:ascii="Times New Roman" w:eastAsia="Times New Roman" w:hAnsi="Times New Roman" w:cs="Times New Roman"/>
          <w:color w:val="000000"/>
          <w:spacing w:val="2"/>
          <w:sz w:val="24"/>
          <w:szCs w:val="24"/>
        </w:rPr>
        <w:t>в</w:t>
      </w:r>
      <w:r w:rsidR="00ED6485" w:rsidRPr="009939FB">
        <w:rPr>
          <w:rFonts w:ascii="Times New Roman" w:eastAsia="Times New Roman" w:hAnsi="Times New Roman" w:cs="Times New Roman"/>
          <w:color w:val="000000"/>
          <w:spacing w:val="-5"/>
          <w:sz w:val="24"/>
          <w:szCs w:val="24"/>
        </w:rPr>
        <w:t>а</w:t>
      </w:r>
      <w:r w:rsidR="00ED6485" w:rsidRPr="009939FB">
        <w:rPr>
          <w:rFonts w:ascii="Times New Roman" w:eastAsia="Times New Roman" w:hAnsi="Times New Roman" w:cs="Times New Roman"/>
          <w:color w:val="000000"/>
          <w:sz w:val="24"/>
          <w:szCs w:val="24"/>
        </w:rPr>
        <w:t>я</w:t>
      </w:r>
      <w:r w:rsidR="00ED6485" w:rsidRPr="009939FB">
        <w:rPr>
          <w:rFonts w:ascii="Times New Roman" w:eastAsia="Times New Roman" w:hAnsi="Times New Roman" w:cs="Times New Roman"/>
          <w:color w:val="000000"/>
          <w:spacing w:val="-2"/>
          <w:sz w:val="24"/>
          <w:szCs w:val="24"/>
        </w:rPr>
        <w:t xml:space="preserve"> </w:t>
      </w:r>
      <w:r w:rsidR="00ED6485" w:rsidRPr="009939FB">
        <w:rPr>
          <w:rFonts w:ascii="Times New Roman" w:eastAsia="Times New Roman" w:hAnsi="Times New Roman" w:cs="Times New Roman"/>
          <w:color w:val="000000"/>
          <w:spacing w:val="4"/>
          <w:sz w:val="24"/>
          <w:szCs w:val="24"/>
        </w:rPr>
        <w:t>о</w:t>
      </w:r>
      <w:r w:rsidR="00ED6485" w:rsidRPr="009939FB">
        <w:rPr>
          <w:rFonts w:ascii="Times New Roman" w:eastAsia="Times New Roman" w:hAnsi="Times New Roman" w:cs="Times New Roman"/>
          <w:color w:val="000000"/>
          <w:spacing w:val="-2"/>
          <w:sz w:val="24"/>
          <w:szCs w:val="24"/>
        </w:rPr>
        <w:t>б</w:t>
      </w:r>
      <w:r w:rsidR="00ED6485" w:rsidRPr="009939FB">
        <w:rPr>
          <w:rFonts w:ascii="Times New Roman" w:eastAsia="Times New Roman" w:hAnsi="Times New Roman" w:cs="Times New Roman"/>
          <w:color w:val="000000"/>
          <w:sz w:val="24"/>
          <w:szCs w:val="24"/>
        </w:rPr>
        <w:t>разо</w:t>
      </w:r>
      <w:r w:rsidR="00ED6485" w:rsidRPr="009939FB">
        <w:rPr>
          <w:rFonts w:ascii="Times New Roman" w:eastAsia="Times New Roman" w:hAnsi="Times New Roman" w:cs="Times New Roman"/>
          <w:color w:val="000000"/>
          <w:spacing w:val="2"/>
          <w:sz w:val="24"/>
          <w:szCs w:val="24"/>
        </w:rPr>
        <w:t>в</w:t>
      </w:r>
      <w:r w:rsidR="00ED6485" w:rsidRPr="009939FB">
        <w:rPr>
          <w:rFonts w:ascii="Times New Roman" w:eastAsia="Times New Roman" w:hAnsi="Times New Roman" w:cs="Times New Roman"/>
          <w:color w:val="000000"/>
          <w:sz w:val="24"/>
          <w:szCs w:val="24"/>
        </w:rPr>
        <w:t>атель</w:t>
      </w:r>
      <w:r w:rsidR="00ED6485" w:rsidRPr="009939FB">
        <w:rPr>
          <w:rFonts w:ascii="Times New Roman" w:eastAsia="Times New Roman" w:hAnsi="Times New Roman" w:cs="Times New Roman"/>
          <w:color w:val="000000"/>
          <w:spacing w:val="1"/>
          <w:sz w:val="24"/>
          <w:szCs w:val="24"/>
        </w:rPr>
        <w:t>н</w:t>
      </w:r>
      <w:r w:rsidR="00ED6485" w:rsidRPr="009939FB">
        <w:rPr>
          <w:rFonts w:ascii="Times New Roman" w:eastAsia="Times New Roman" w:hAnsi="Times New Roman" w:cs="Times New Roman"/>
          <w:color w:val="000000"/>
          <w:sz w:val="24"/>
          <w:szCs w:val="24"/>
        </w:rPr>
        <w:t>ая</w:t>
      </w:r>
      <w:r w:rsidR="00ED6485" w:rsidRPr="009939FB">
        <w:rPr>
          <w:rFonts w:ascii="Times New Roman" w:eastAsia="Times New Roman" w:hAnsi="Times New Roman" w:cs="Times New Roman"/>
          <w:color w:val="000000"/>
          <w:spacing w:val="1"/>
          <w:sz w:val="24"/>
          <w:szCs w:val="24"/>
        </w:rPr>
        <w:t xml:space="preserve"> </w:t>
      </w:r>
      <w:r w:rsidR="00ED6485" w:rsidRPr="009939FB">
        <w:rPr>
          <w:rFonts w:ascii="Times New Roman" w:eastAsia="Times New Roman" w:hAnsi="Times New Roman" w:cs="Times New Roman"/>
          <w:color w:val="000000"/>
          <w:sz w:val="24"/>
          <w:szCs w:val="24"/>
        </w:rPr>
        <w:t>сре</w:t>
      </w:r>
      <w:r w:rsidR="00ED6485" w:rsidRPr="009939FB">
        <w:rPr>
          <w:rFonts w:ascii="Times New Roman" w:eastAsia="Times New Roman" w:hAnsi="Times New Roman" w:cs="Times New Roman"/>
          <w:color w:val="000000"/>
          <w:spacing w:val="-1"/>
          <w:sz w:val="24"/>
          <w:szCs w:val="24"/>
        </w:rPr>
        <w:t>д</w:t>
      </w:r>
      <w:r w:rsidR="00ED6485" w:rsidRPr="009939FB">
        <w:rPr>
          <w:rFonts w:ascii="Times New Roman" w:eastAsia="Times New Roman" w:hAnsi="Times New Roman" w:cs="Times New Roman"/>
          <w:color w:val="000000"/>
          <w:sz w:val="24"/>
          <w:szCs w:val="24"/>
        </w:rPr>
        <w:t>а</w:t>
      </w:r>
      <w:r w:rsidR="00ED6485" w:rsidRPr="009939FB">
        <w:rPr>
          <w:rFonts w:ascii="Times New Roman" w:eastAsia="Times New Roman" w:hAnsi="Times New Roman" w:cs="Times New Roman"/>
          <w:color w:val="000000"/>
          <w:spacing w:val="-8"/>
          <w:sz w:val="24"/>
          <w:szCs w:val="24"/>
        </w:rPr>
        <w:t>»</w:t>
      </w:r>
      <w:r w:rsidR="00ED6485" w:rsidRPr="009939FB">
        <w:rPr>
          <w:rFonts w:ascii="Times New Roman" w:eastAsia="Times New Roman" w:hAnsi="Times New Roman" w:cs="Times New Roman"/>
          <w:color w:val="000000"/>
          <w:spacing w:val="-3"/>
          <w:sz w:val="24"/>
          <w:szCs w:val="24"/>
        </w:rPr>
        <w:t>)</w:t>
      </w:r>
      <w:r w:rsidR="00ED6485" w:rsidRPr="009939FB">
        <w:rPr>
          <w:rFonts w:ascii="Times New Roman" w:eastAsia="Times New Roman" w:hAnsi="Times New Roman" w:cs="Times New Roman"/>
          <w:color w:val="000000"/>
          <w:sz w:val="24"/>
          <w:szCs w:val="24"/>
        </w:rPr>
        <w:t xml:space="preserve">. </w:t>
      </w:r>
    </w:p>
    <w:p w:rsidR="00ED6485" w:rsidRPr="009939FB" w:rsidRDefault="00BC74C1" w:rsidP="001C5DD6">
      <w:pPr>
        <w:widowControl w:val="0"/>
        <w:spacing w:line="231" w:lineRule="auto"/>
        <w:ind w:left="1247" w:right="422"/>
        <w:rPr>
          <w:rFonts w:ascii="Times New Roman" w:eastAsia="Times New Roman" w:hAnsi="Times New Roman" w:cs="Times New Roman"/>
          <w:color w:val="000000"/>
          <w:sz w:val="24"/>
          <w:szCs w:val="24"/>
        </w:rPr>
      </w:pPr>
      <w:r>
        <w:rPr>
          <w:rFonts w:ascii="Times New Roman" w:hAnsi="Times New Roman" w:cs="Times New Roman"/>
          <w:color w:val="000000"/>
          <w:spacing w:val="-1"/>
          <w:sz w:val="24"/>
          <w:szCs w:val="24"/>
        </w:rPr>
        <w:t>5</w:t>
      </w:r>
      <w:r w:rsidR="009939FB">
        <w:rPr>
          <w:rFonts w:ascii="Times New Roman" w:hAnsi="Times New Roman" w:cs="Times New Roman"/>
          <w:color w:val="000000"/>
          <w:spacing w:val="-1"/>
          <w:sz w:val="24"/>
          <w:szCs w:val="24"/>
        </w:rPr>
        <w:t xml:space="preserve">. </w:t>
      </w:r>
      <w:r w:rsidR="00ED6485" w:rsidRPr="009939FB">
        <w:rPr>
          <w:rFonts w:ascii="Times New Roman" w:hAnsi="Times New Roman" w:cs="Times New Roman"/>
          <w:color w:val="000000"/>
          <w:spacing w:val="-42"/>
          <w:sz w:val="24"/>
          <w:szCs w:val="24"/>
        </w:rPr>
        <w:t xml:space="preserve"> </w:t>
      </w:r>
      <w:r w:rsidR="00ED6485" w:rsidRPr="009939FB">
        <w:rPr>
          <w:rFonts w:ascii="Times New Roman" w:eastAsia="Times New Roman" w:hAnsi="Times New Roman" w:cs="Times New Roman"/>
          <w:color w:val="000000"/>
          <w:sz w:val="24"/>
          <w:szCs w:val="24"/>
        </w:rPr>
        <w:t>Пр</w:t>
      </w:r>
      <w:r w:rsidR="00ED6485" w:rsidRPr="009939FB">
        <w:rPr>
          <w:rFonts w:ascii="Times New Roman" w:eastAsia="Times New Roman" w:hAnsi="Times New Roman" w:cs="Times New Roman"/>
          <w:color w:val="000000"/>
          <w:spacing w:val="3"/>
          <w:sz w:val="24"/>
          <w:szCs w:val="24"/>
        </w:rPr>
        <w:t>о</w:t>
      </w:r>
      <w:r w:rsidR="00ED6485" w:rsidRPr="009939FB">
        <w:rPr>
          <w:rFonts w:ascii="Times New Roman" w:eastAsia="Times New Roman" w:hAnsi="Times New Roman" w:cs="Times New Roman"/>
          <w:color w:val="000000"/>
          <w:sz w:val="24"/>
          <w:szCs w:val="24"/>
        </w:rPr>
        <w:t>е</w:t>
      </w:r>
      <w:r w:rsidR="00ED6485" w:rsidRPr="009939FB">
        <w:rPr>
          <w:rFonts w:ascii="Times New Roman" w:eastAsia="Times New Roman" w:hAnsi="Times New Roman" w:cs="Times New Roman"/>
          <w:color w:val="000000"/>
          <w:spacing w:val="-1"/>
          <w:sz w:val="24"/>
          <w:szCs w:val="24"/>
        </w:rPr>
        <w:t>к</w:t>
      </w:r>
      <w:r w:rsidR="00ED6485" w:rsidRPr="009939FB">
        <w:rPr>
          <w:rFonts w:ascii="Times New Roman" w:eastAsia="Times New Roman" w:hAnsi="Times New Roman" w:cs="Times New Roman"/>
          <w:color w:val="000000"/>
          <w:sz w:val="24"/>
          <w:szCs w:val="24"/>
        </w:rPr>
        <w:t>т</w:t>
      </w:r>
      <w:r w:rsidR="00ED6485" w:rsidRPr="009939FB">
        <w:rPr>
          <w:rFonts w:ascii="Times New Roman" w:eastAsia="Times New Roman" w:hAnsi="Times New Roman" w:cs="Times New Roman"/>
          <w:color w:val="000000"/>
          <w:spacing w:val="2"/>
          <w:sz w:val="24"/>
          <w:szCs w:val="24"/>
        </w:rPr>
        <w:t xml:space="preserve"> </w:t>
      </w:r>
      <w:r w:rsidR="00ED6485" w:rsidRPr="009939FB">
        <w:rPr>
          <w:rFonts w:ascii="Times New Roman" w:eastAsia="Times New Roman" w:hAnsi="Times New Roman" w:cs="Times New Roman"/>
          <w:color w:val="000000"/>
          <w:sz w:val="24"/>
          <w:szCs w:val="24"/>
        </w:rPr>
        <w:t>ДО</w:t>
      </w:r>
      <w:r w:rsidR="00ED6485" w:rsidRPr="009939FB">
        <w:rPr>
          <w:rFonts w:ascii="Times New Roman" w:eastAsia="Times New Roman" w:hAnsi="Times New Roman" w:cs="Times New Roman"/>
          <w:color w:val="000000"/>
          <w:spacing w:val="-1"/>
          <w:sz w:val="24"/>
          <w:szCs w:val="24"/>
        </w:rPr>
        <w:t>У</w:t>
      </w:r>
      <w:proofErr w:type="gramStart"/>
      <w:r w:rsidR="00ED6485" w:rsidRPr="009939FB">
        <w:rPr>
          <w:rFonts w:ascii="Times New Roman" w:eastAsia="Times New Roman" w:hAnsi="Times New Roman" w:cs="Times New Roman"/>
          <w:color w:val="000000"/>
          <w:spacing w:val="-10"/>
          <w:sz w:val="24"/>
          <w:szCs w:val="24"/>
        </w:rPr>
        <w:t>«</w:t>
      </w:r>
      <w:r w:rsidR="00ED6485" w:rsidRPr="009939FB">
        <w:rPr>
          <w:rFonts w:ascii="Times New Roman" w:eastAsia="Times New Roman" w:hAnsi="Times New Roman" w:cs="Times New Roman"/>
          <w:color w:val="000000"/>
          <w:spacing w:val="-5"/>
          <w:sz w:val="24"/>
          <w:szCs w:val="24"/>
        </w:rPr>
        <w:t>П</w:t>
      </w:r>
      <w:proofErr w:type="gramEnd"/>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7"/>
          <w:sz w:val="24"/>
          <w:szCs w:val="24"/>
        </w:rPr>
        <w:t>дд</w:t>
      </w:r>
      <w:r w:rsidR="00ED6485" w:rsidRPr="009939FB">
        <w:rPr>
          <w:rFonts w:ascii="Times New Roman" w:eastAsia="Times New Roman" w:hAnsi="Times New Roman" w:cs="Times New Roman"/>
          <w:color w:val="000000"/>
          <w:spacing w:val="-5"/>
          <w:sz w:val="24"/>
          <w:szCs w:val="24"/>
        </w:rPr>
        <w:t>ер</w:t>
      </w:r>
      <w:r w:rsidR="00ED6485" w:rsidRPr="009939FB">
        <w:rPr>
          <w:rFonts w:ascii="Times New Roman" w:eastAsia="Times New Roman" w:hAnsi="Times New Roman" w:cs="Times New Roman"/>
          <w:color w:val="000000"/>
          <w:spacing w:val="-2"/>
          <w:sz w:val="24"/>
          <w:szCs w:val="24"/>
        </w:rPr>
        <w:t>ж</w:t>
      </w:r>
      <w:r w:rsidR="00ED6485" w:rsidRPr="009939FB">
        <w:rPr>
          <w:rFonts w:ascii="Times New Roman" w:eastAsia="Times New Roman" w:hAnsi="Times New Roman" w:cs="Times New Roman"/>
          <w:color w:val="000000"/>
          <w:spacing w:val="-6"/>
          <w:sz w:val="24"/>
          <w:szCs w:val="24"/>
        </w:rPr>
        <w:t>к</w:t>
      </w:r>
      <w:r w:rsidR="00ED6485" w:rsidRPr="009939FB">
        <w:rPr>
          <w:rFonts w:ascii="Times New Roman" w:eastAsia="Times New Roman" w:hAnsi="Times New Roman" w:cs="Times New Roman"/>
          <w:color w:val="000000"/>
          <w:sz w:val="24"/>
          <w:szCs w:val="24"/>
        </w:rPr>
        <w:t>а</w:t>
      </w:r>
      <w:r w:rsidR="00ED6485" w:rsidRPr="009939FB">
        <w:rPr>
          <w:rFonts w:ascii="Times New Roman" w:eastAsia="Times New Roman" w:hAnsi="Times New Roman" w:cs="Times New Roman"/>
          <w:color w:val="000000"/>
          <w:spacing w:val="-8"/>
          <w:sz w:val="24"/>
          <w:szCs w:val="24"/>
        </w:rPr>
        <w:t xml:space="preserve"> </w:t>
      </w:r>
      <w:r w:rsidR="00ED6485" w:rsidRPr="009939FB">
        <w:rPr>
          <w:rFonts w:ascii="Times New Roman" w:eastAsia="Times New Roman" w:hAnsi="Times New Roman" w:cs="Times New Roman"/>
          <w:color w:val="000000"/>
          <w:spacing w:val="-6"/>
          <w:sz w:val="24"/>
          <w:szCs w:val="24"/>
        </w:rPr>
        <w:t>с</w:t>
      </w:r>
      <w:r w:rsidR="00ED6485" w:rsidRPr="009939FB">
        <w:rPr>
          <w:rFonts w:ascii="Times New Roman" w:eastAsia="Times New Roman" w:hAnsi="Times New Roman" w:cs="Times New Roman"/>
          <w:color w:val="000000"/>
          <w:spacing w:val="-5"/>
          <w:sz w:val="24"/>
          <w:szCs w:val="24"/>
        </w:rPr>
        <w:t>е</w:t>
      </w:r>
      <w:r w:rsidR="00ED6485" w:rsidRPr="009939FB">
        <w:rPr>
          <w:rFonts w:ascii="Times New Roman" w:eastAsia="Times New Roman" w:hAnsi="Times New Roman" w:cs="Times New Roman"/>
          <w:color w:val="000000"/>
          <w:spacing w:val="-3"/>
          <w:sz w:val="24"/>
          <w:szCs w:val="24"/>
        </w:rPr>
        <w:t>м</w:t>
      </w:r>
      <w:r w:rsidR="00ED6485" w:rsidRPr="009939FB">
        <w:rPr>
          <w:rFonts w:ascii="Times New Roman" w:eastAsia="Times New Roman" w:hAnsi="Times New Roman" w:cs="Times New Roman"/>
          <w:color w:val="000000"/>
          <w:spacing w:val="-6"/>
          <w:sz w:val="24"/>
          <w:szCs w:val="24"/>
        </w:rPr>
        <w:t>е</w:t>
      </w:r>
      <w:r w:rsidR="00ED6485" w:rsidRPr="009939FB">
        <w:rPr>
          <w:rFonts w:ascii="Times New Roman" w:eastAsia="Times New Roman" w:hAnsi="Times New Roman" w:cs="Times New Roman"/>
          <w:color w:val="000000"/>
          <w:spacing w:val="-3"/>
          <w:sz w:val="24"/>
          <w:szCs w:val="24"/>
        </w:rPr>
        <w:t>й</w:t>
      </w:r>
      <w:r w:rsidR="00ED6485" w:rsidRPr="009939FB">
        <w:rPr>
          <w:rFonts w:ascii="Times New Roman" w:eastAsia="Times New Roman" w:hAnsi="Times New Roman" w:cs="Times New Roman"/>
          <w:color w:val="000000"/>
          <w:sz w:val="24"/>
          <w:szCs w:val="24"/>
        </w:rPr>
        <w:t>,</w:t>
      </w:r>
      <w:r w:rsidR="00ED6485" w:rsidRPr="009939FB">
        <w:rPr>
          <w:rFonts w:ascii="Times New Roman" w:eastAsia="Times New Roman" w:hAnsi="Times New Roman" w:cs="Times New Roman"/>
          <w:color w:val="000000"/>
          <w:spacing w:val="-10"/>
          <w:sz w:val="24"/>
          <w:szCs w:val="24"/>
        </w:rPr>
        <w:t xml:space="preserve"> </w:t>
      </w:r>
      <w:r w:rsidR="00ED6485" w:rsidRPr="009939FB">
        <w:rPr>
          <w:rFonts w:ascii="Times New Roman" w:eastAsia="Times New Roman" w:hAnsi="Times New Roman" w:cs="Times New Roman"/>
          <w:color w:val="000000"/>
          <w:spacing w:val="-3"/>
          <w:sz w:val="24"/>
          <w:szCs w:val="24"/>
        </w:rPr>
        <w:t>им</w:t>
      </w:r>
      <w:r w:rsidR="00ED6485" w:rsidRPr="009939FB">
        <w:rPr>
          <w:rFonts w:ascii="Times New Roman" w:eastAsia="Times New Roman" w:hAnsi="Times New Roman" w:cs="Times New Roman"/>
          <w:color w:val="000000"/>
          <w:spacing w:val="-6"/>
          <w:sz w:val="24"/>
          <w:szCs w:val="24"/>
        </w:rPr>
        <w:t>ею</w:t>
      </w:r>
      <w:r w:rsidR="00ED6485" w:rsidRPr="009939FB">
        <w:rPr>
          <w:rFonts w:ascii="Times New Roman" w:eastAsia="Times New Roman" w:hAnsi="Times New Roman" w:cs="Times New Roman"/>
          <w:color w:val="000000"/>
          <w:spacing w:val="-7"/>
          <w:sz w:val="24"/>
          <w:szCs w:val="24"/>
        </w:rPr>
        <w:t>щ</w:t>
      </w:r>
      <w:r w:rsidR="00ED6485" w:rsidRPr="009939FB">
        <w:rPr>
          <w:rFonts w:ascii="Times New Roman" w:eastAsia="Times New Roman" w:hAnsi="Times New Roman" w:cs="Times New Roman"/>
          <w:color w:val="000000"/>
          <w:spacing w:val="-4"/>
          <w:sz w:val="24"/>
          <w:szCs w:val="24"/>
        </w:rPr>
        <w:t>и</w:t>
      </w:r>
      <w:r w:rsidR="00ED6485" w:rsidRPr="009939FB">
        <w:rPr>
          <w:rFonts w:ascii="Times New Roman" w:eastAsia="Times New Roman" w:hAnsi="Times New Roman" w:cs="Times New Roman"/>
          <w:color w:val="000000"/>
          <w:sz w:val="24"/>
          <w:szCs w:val="24"/>
        </w:rPr>
        <w:t>х</w:t>
      </w:r>
      <w:r w:rsidR="00ED6485" w:rsidRPr="009939FB">
        <w:rPr>
          <w:rFonts w:ascii="Times New Roman" w:eastAsia="Times New Roman" w:hAnsi="Times New Roman" w:cs="Times New Roman"/>
          <w:color w:val="000000"/>
          <w:spacing w:val="-11"/>
          <w:sz w:val="24"/>
          <w:szCs w:val="24"/>
        </w:rPr>
        <w:t xml:space="preserve"> </w:t>
      </w:r>
      <w:r w:rsidR="00ED6485" w:rsidRPr="009939FB">
        <w:rPr>
          <w:rFonts w:ascii="Times New Roman" w:eastAsia="Times New Roman" w:hAnsi="Times New Roman" w:cs="Times New Roman"/>
          <w:color w:val="000000"/>
          <w:spacing w:val="-7"/>
          <w:sz w:val="24"/>
          <w:szCs w:val="24"/>
        </w:rPr>
        <w:t>д</w:t>
      </w:r>
      <w:r w:rsidR="00ED6485" w:rsidRPr="009939FB">
        <w:rPr>
          <w:rFonts w:ascii="Times New Roman" w:eastAsia="Times New Roman" w:hAnsi="Times New Roman" w:cs="Times New Roman"/>
          <w:color w:val="000000"/>
          <w:spacing w:val="-6"/>
          <w:sz w:val="24"/>
          <w:szCs w:val="24"/>
        </w:rPr>
        <w:t>е</w:t>
      </w:r>
      <w:r w:rsidR="00ED6485" w:rsidRPr="009939FB">
        <w:rPr>
          <w:rFonts w:ascii="Times New Roman" w:eastAsia="Times New Roman" w:hAnsi="Times New Roman" w:cs="Times New Roman"/>
          <w:color w:val="000000"/>
          <w:spacing w:val="-4"/>
          <w:sz w:val="24"/>
          <w:szCs w:val="24"/>
        </w:rPr>
        <w:t>т</w:t>
      </w:r>
      <w:r w:rsidR="00ED6485" w:rsidRPr="009939FB">
        <w:rPr>
          <w:rFonts w:ascii="Times New Roman" w:eastAsia="Times New Roman" w:hAnsi="Times New Roman" w:cs="Times New Roman"/>
          <w:color w:val="000000"/>
          <w:spacing w:val="-5"/>
          <w:sz w:val="24"/>
          <w:szCs w:val="24"/>
        </w:rPr>
        <w:t>е</w:t>
      </w:r>
      <w:r w:rsidR="00ED6485" w:rsidRPr="009939FB">
        <w:rPr>
          <w:rFonts w:ascii="Times New Roman" w:eastAsia="Times New Roman" w:hAnsi="Times New Roman" w:cs="Times New Roman"/>
          <w:color w:val="000000"/>
          <w:spacing w:val="-4"/>
          <w:sz w:val="24"/>
          <w:szCs w:val="24"/>
        </w:rPr>
        <w:t>й</w:t>
      </w:r>
      <w:r w:rsidR="00ED6485" w:rsidRPr="009939FB">
        <w:rPr>
          <w:rFonts w:ascii="Times New Roman" w:eastAsia="Times New Roman" w:hAnsi="Times New Roman" w:cs="Times New Roman"/>
          <w:color w:val="000000"/>
          <w:sz w:val="24"/>
          <w:szCs w:val="24"/>
        </w:rPr>
        <w:t>»</w:t>
      </w:r>
      <w:r w:rsidR="00ED6485" w:rsidRPr="009939FB">
        <w:rPr>
          <w:rFonts w:ascii="Times New Roman" w:eastAsia="Times New Roman" w:hAnsi="Times New Roman" w:cs="Times New Roman"/>
          <w:color w:val="000000"/>
          <w:spacing w:val="-11"/>
          <w:sz w:val="24"/>
          <w:szCs w:val="24"/>
        </w:rPr>
        <w:t xml:space="preserve"> </w:t>
      </w:r>
      <w:r w:rsidR="00ED6485" w:rsidRPr="009939FB">
        <w:rPr>
          <w:rFonts w:ascii="Times New Roman" w:eastAsia="Times New Roman" w:hAnsi="Times New Roman" w:cs="Times New Roman"/>
          <w:color w:val="000000"/>
          <w:spacing w:val="-3"/>
          <w:sz w:val="24"/>
          <w:szCs w:val="24"/>
        </w:rPr>
        <w:t>(</w:t>
      </w:r>
      <w:r w:rsidR="00ED6485" w:rsidRPr="009939FB">
        <w:rPr>
          <w:rFonts w:ascii="Times New Roman" w:eastAsia="Times New Roman" w:hAnsi="Times New Roman" w:cs="Times New Roman"/>
          <w:color w:val="000000"/>
          <w:spacing w:val="-4"/>
          <w:sz w:val="24"/>
          <w:szCs w:val="24"/>
        </w:rPr>
        <w:t>н</w:t>
      </w:r>
      <w:r w:rsidR="009939FB">
        <w:rPr>
          <w:rFonts w:ascii="Times New Roman" w:eastAsia="Times New Roman" w:hAnsi="Times New Roman" w:cs="Times New Roman"/>
          <w:color w:val="000000"/>
          <w:spacing w:val="46"/>
          <w:sz w:val="24"/>
          <w:szCs w:val="24"/>
        </w:rPr>
        <w:t>а основе</w:t>
      </w:r>
      <w:r w:rsidR="00ED6485" w:rsidRPr="009939FB">
        <w:rPr>
          <w:rFonts w:ascii="Times New Roman" w:eastAsia="Times New Roman" w:hAnsi="Times New Roman" w:cs="Times New Roman"/>
          <w:color w:val="000000"/>
          <w:spacing w:val="-11"/>
          <w:sz w:val="24"/>
          <w:szCs w:val="24"/>
        </w:rPr>
        <w:t xml:space="preserve"> </w:t>
      </w:r>
      <w:r w:rsidR="00ED6485" w:rsidRPr="009939FB">
        <w:rPr>
          <w:rFonts w:ascii="Times New Roman" w:eastAsia="Times New Roman" w:hAnsi="Times New Roman" w:cs="Times New Roman"/>
          <w:color w:val="000000"/>
          <w:spacing w:val="-6"/>
          <w:sz w:val="24"/>
          <w:szCs w:val="24"/>
        </w:rPr>
        <w:t>феде</w:t>
      </w:r>
      <w:r w:rsidR="00ED6485" w:rsidRPr="009939FB">
        <w:rPr>
          <w:rFonts w:ascii="Times New Roman" w:eastAsia="Times New Roman" w:hAnsi="Times New Roman" w:cs="Times New Roman"/>
          <w:color w:val="000000"/>
          <w:spacing w:val="-5"/>
          <w:sz w:val="24"/>
          <w:szCs w:val="24"/>
        </w:rPr>
        <w:t>рал</w:t>
      </w:r>
      <w:r w:rsidR="00ED6485" w:rsidRPr="009939FB">
        <w:rPr>
          <w:rFonts w:ascii="Times New Roman" w:eastAsia="Times New Roman" w:hAnsi="Times New Roman" w:cs="Times New Roman"/>
          <w:color w:val="000000"/>
          <w:spacing w:val="-3"/>
          <w:sz w:val="24"/>
          <w:szCs w:val="24"/>
        </w:rPr>
        <w:t>ь</w:t>
      </w:r>
      <w:r w:rsidR="00ED6485" w:rsidRPr="009939FB">
        <w:rPr>
          <w:rFonts w:ascii="Times New Roman" w:eastAsia="Times New Roman" w:hAnsi="Times New Roman" w:cs="Times New Roman"/>
          <w:color w:val="000000"/>
          <w:spacing w:val="-4"/>
          <w:sz w:val="24"/>
          <w:szCs w:val="24"/>
        </w:rPr>
        <w:t>н</w:t>
      </w:r>
      <w:r w:rsidR="00ED6485" w:rsidRPr="009939FB">
        <w:rPr>
          <w:rFonts w:ascii="Times New Roman" w:eastAsia="Times New Roman" w:hAnsi="Times New Roman" w:cs="Times New Roman"/>
          <w:color w:val="000000"/>
          <w:spacing w:val="-5"/>
          <w:sz w:val="24"/>
          <w:szCs w:val="24"/>
        </w:rPr>
        <w:t>о</w:t>
      </w:r>
      <w:r w:rsidR="00ED6485" w:rsidRPr="009939FB">
        <w:rPr>
          <w:rFonts w:ascii="Times New Roman" w:eastAsia="Times New Roman" w:hAnsi="Times New Roman" w:cs="Times New Roman"/>
          <w:color w:val="000000"/>
          <w:spacing w:val="-7"/>
          <w:sz w:val="24"/>
          <w:szCs w:val="24"/>
        </w:rPr>
        <w:t>г</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7"/>
          <w:sz w:val="24"/>
          <w:szCs w:val="24"/>
        </w:rPr>
        <w:t xml:space="preserve"> </w:t>
      </w:r>
      <w:r w:rsidR="00ED6485" w:rsidRPr="009939FB">
        <w:rPr>
          <w:rFonts w:ascii="Times New Roman" w:eastAsia="Times New Roman" w:hAnsi="Times New Roman" w:cs="Times New Roman"/>
          <w:color w:val="000000"/>
          <w:spacing w:val="-3"/>
          <w:sz w:val="24"/>
          <w:szCs w:val="24"/>
        </w:rPr>
        <w:t>п</w:t>
      </w:r>
      <w:r w:rsidR="00ED6485" w:rsidRPr="009939FB">
        <w:rPr>
          <w:rFonts w:ascii="Times New Roman" w:eastAsia="Times New Roman" w:hAnsi="Times New Roman" w:cs="Times New Roman"/>
          <w:color w:val="000000"/>
          <w:spacing w:val="-10"/>
          <w:sz w:val="24"/>
          <w:szCs w:val="24"/>
        </w:rPr>
        <w:t>р</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6"/>
          <w:sz w:val="24"/>
          <w:szCs w:val="24"/>
        </w:rPr>
        <w:t>ек</w:t>
      </w:r>
      <w:r w:rsidR="00ED6485" w:rsidRPr="009939FB">
        <w:rPr>
          <w:rFonts w:ascii="Times New Roman" w:eastAsia="Times New Roman" w:hAnsi="Times New Roman" w:cs="Times New Roman"/>
          <w:color w:val="000000"/>
          <w:spacing w:val="-3"/>
          <w:sz w:val="24"/>
          <w:szCs w:val="24"/>
        </w:rPr>
        <w:t>т</w:t>
      </w:r>
      <w:r w:rsidR="00ED6485" w:rsidRPr="009939FB">
        <w:rPr>
          <w:rFonts w:ascii="Times New Roman" w:eastAsia="Times New Roman" w:hAnsi="Times New Roman" w:cs="Times New Roman"/>
          <w:color w:val="000000"/>
          <w:sz w:val="24"/>
          <w:szCs w:val="24"/>
        </w:rPr>
        <w:t>а</w:t>
      </w:r>
      <w:r w:rsidR="00ED6485" w:rsidRPr="009939FB">
        <w:rPr>
          <w:rFonts w:ascii="Times New Roman" w:eastAsia="Times New Roman" w:hAnsi="Times New Roman" w:cs="Times New Roman"/>
          <w:color w:val="000000"/>
          <w:spacing w:val="-8"/>
          <w:sz w:val="24"/>
          <w:szCs w:val="24"/>
        </w:rPr>
        <w:t xml:space="preserve"> </w:t>
      </w:r>
      <w:r w:rsidR="00ED6485" w:rsidRPr="009939FB">
        <w:rPr>
          <w:rFonts w:ascii="Times New Roman" w:eastAsia="Times New Roman" w:hAnsi="Times New Roman" w:cs="Times New Roman"/>
          <w:color w:val="000000"/>
          <w:spacing w:val="-10"/>
          <w:sz w:val="24"/>
          <w:szCs w:val="24"/>
        </w:rPr>
        <w:t>«</w:t>
      </w:r>
      <w:r w:rsidR="00ED6485" w:rsidRPr="009939FB">
        <w:rPr>
          <w:rFonts w:ascii="Times New Roman" w:eastAsia="Times New Roman" w:hAnsi="Times New Roman" w:cs="Times New Roman"/>
          <w:color w:val="000000"/>
          <w:spacing w:val="-5"/>
          <w:sz w:val="24"/>
          <w:szCs w:val="24"/>
        </w:rPr>
        <w:t>П</w:t>
      </w:r>
      <w:r w:rsidR="00ED6485" w:rsidRPr="009939FB">
        <w:rPr>
          <w:rFonts w:ascii="Times New Roman" w:eastAsia="Times New Roman" w:hAnsi="Times New Roman" w:cs="Times New Roman"/>
          <w:color w:val="000000"/>
          <w:sz w:val="24"/>
          <w:szCs w:val="24"/>
        </w:rPr>
        <w:t>о</w:t>
      </w:r>
      <w:r w:rsidR="00ED6485" w:rsidRPr="009939FB">
        <w:rPr>
          <w:rFonts w:ascii="Times New Roman" w:eastAsia="Times New Roman" w:hAnsi="Times New Roman" w:cs="Times New Roman"/>
          <w:color w:val="000000"/>
          <w:spacing w:val="-7"/>
          <w:sz w:val="24"/>
          <w:szCs w:val="24"/>
        </w:rPr>
        <w:t>дд</w:t>
      </w:r>
      <w:r w:rsidR="00ED6485" w:rsidRPr="009939FB">
        <w:rPr>
          <w:rFonts w:ascii="Times New Roman" w:eastAsia="Times New Roman" w:hAnsi="Times New Roman" w:cs="Times New Roman"/>
          <w:color w:val="000000"/>
          <w:spacing w:val="-5"/>
          <w:sz w:val="24"/>
          <w:szCs w:val="24"/>
        </w:rPr>
        <w:t>ер</w:t>
      </w:r>
      <w:r w:rsidR="00ED6485" w:rsidRPr="009939FB">
        <w:rPr>
          <w:rFonts w:ascii="Times New Roman" w:eastAsia="Times New Roman" w:hAnsi="Times New Roman" w:cs="Times New Roman"/>
          <w:color w:val="000000"/>
          <w:spacing w:val="-3"/>
          <w:sz w:val="24"/>
          <w:szCs w:val="24"/>
        </w:rPr>
        <w:t>ж</w:t>
      </w:r>
      <w:r w:rsidR="00ED6485" w:rsidRPr="009939FB">
        <w:rPr>
          <w:rFonts w:ascii="Times New Roman" w:eastAsia="Times New Roman" w:hAnsi="Times New Roman" w:cs="Times New Roman"/>
          <w:color w:val="000000"/>
          <w:spacing w:val="-6"/>
          <w:sz w:val="24"/>
          <w:szCs w:val="24"/>
        </w:rPr>
        <w:t>к</w:t>
      </w:r>
      <w:r w:rsidR="00ED6485" w:rsidRPr="009939FB">
        <w:rPr>
          <w:rFonts w:ascii="Times New Roman" w:eastAsia="Times New Roman" w:hAnsi="Times New Roman" w:cs="Times New Roman"/>
          <w:color w:val="000000"/>
          <w:sz w:val="24"/>
          <w:szCs w:val="24"/>
        </w:rPr>
        <w:t>а</w:t>
      </w:r>
      <w:r w:rsidR="00ED6485" w:rsidRPr="009939FB">
        <w:rPr>
          <w:rFonts w:ascii="Times New Roman" w:eastAsia="Times New Roman" w:hAnsi="Times New Roman" w:cs="Times New Roman"/>
          <w:color w:val="000000"/>
          <w:spacing w:val="-7"/>
          <w:sz w:val="24"/>
          <w:szCs w:val="24"/>
        </w:rPr>
        <w:t xml:space="preserve"> </w:t>
      </w:r>
      <w:r w:rsidR="00ED6485" w:rsidRPr="009939FB">
        <w:rPr>
          <w:rFonts w:ascii="Times New Roman" w:eastAsia="Times New Roman" w:hAnsi="Times New Roman" w:cs="Times New Roman"/>
          <w:color w:val="000000"/>
          <w:spacing w:val="-6"/>
          <w:sz w:val="24"/>
          <w:szCs w:val="24"/>
        </w:rPr>
        <w:t>се</w:t>
      </w:r>
      <w:r w:rsidR="00ED6485" w:rsidRPr="009939FB">
        <w:rPr>
          <w:rFonts w:ascii="Times New Roman" w:eastAsia="Times New Roman" w:hAnsi="Times New Roman" w:cs="Times New Roman"/>
          <w:color w:val="000000"/>
          <w:spacing w:val="-3"/>
          <w:sz w:val="24"/>
          <w:szCs w:val="24"/>
        </w:rPr>
        <w:t>м</w:t>
      </w:r>
      <w:r w:rsidR="00ED6485" w:rsidRPr="009939FB">
        <w:rPr>
          <w:rFonts w:ascii="Times New Roman" w:eastAsia="Times New Roman" w:hAnsi="Times New Roman" w:cs="Times New Roman"/>
          <w:color w:val="000000"/>
          <w:spacing w:val="-5"/>
          <w:sz w:val="24"/>
          <w:szCs w:val="24"/>
        </w:rPr>
        <w:t>е</w:t>
      </w:r>
      <w:r w:rsidR="00ED6485" w:rsidRPr="009939FB">
        <w:rPr>
          <w:rFonts w:ascii="Times New Roman" w:eastAsia="Times New Roman" w:hAnsi="Times New Roman" w:cs="Times New Roman"/>
          <w:color w:val="000000"/>
          <w:spacing w:val="-3"/>
          <w:sz w:val="24"/>
          <w:szCs w:val="24"/>
        </w:rPr>
        <w:t>й</w:t>
      </w:r>
      <w:r w:rsidR="00ED6485" w:rsidRPr="009939FB">
        <w:rPr>
          <w:rFonts w:ascii="Times New Roman" w:eastAsia="Times New Roman" w:hAnsi="Times New Roman" w:cs="Times New Roman"/>
          <w:color w:val="000000"/>
          <w:sz w:val="24"/>
          <w:szCs w:val="24"/>
        </w:rPr>
        <w:t>,</w:t>
      </w:r>
      <w:r w:rsidR="00ED6485" w:rsidRPr="009939FB">
        <w:rPr>
          <w:rFonts w:ascii="Times New Roman" w:eastAsia="Times New Roman" w:hAnsi="Times New Roman" w:cs="Times New Roman"/>
          <w:color w:val="000000"/>
          <w:spacing w:val="-10"/>
          <w:sz w:val="24"/>
          <w:szCs w:val="24"/>
        </w:rPr>
        <w:t xml:space="preserve"> </w:t>
      </w:r>
      <w:r w:rsidR="00ED6485" w:rsidRPr="009939FB">
        <w:rPr>
          <w:rFonts w:ascii="Times New Roman" w:eastAsia="Times New Roman" w:hAnsi="Times New Roman" w:cs="Times New Roman"/>
          <w:color w:val="000000"/>
          <w:spacing w:val="-4"/>
          <w:sz w:val="24"/>
          <w:szCs w:val="24"/>
        </w:rPr>
        <w:t>и</w:t>
      </w:r>
      <w:r w:rsidR="00ED6485" w:rsidRPr="009939FB">
        <w:rPr>
          <w:rFonts w:ascii="Times New Roman" w:eastAsia="Times New Roman" w:hAnsi="Times New Roman" w:cs="Times New Roman"/>
          <w:color w:val="000000"/>
          <w:spacing w:val="-3"/>
          <w:sz w:val="24"/>
          <w:szCs w:val="24"/>
        </w:rPr>
        <w:t>м</w:t>
      </w:r>
      <w:r w:rsidR="00ED6485" w:rsidRPr="009939FB">
        <w:rPr>
          <w:rFonts w:ascii="Times New Roman" w:eastAsia="Times New Roman" w:hAnsi="Times New Roman" w:cs="Times New Roman"/>
          <w:color w:val="000000"/>
          <w:spacing w:val="-5"/>
          <w:sz w:val="24"/>
          <w:szCs w:val="24"/>
        </w:rPr>
        <w:t>е</w:t>
      </w:r>
      <w:r w:rsidR="00ED6485" w:rsidRPr="009939FB">
        <w:rPr>
          <w:rFonts w:ascii="Times New Roman" w:eastAsia="Times New Roman" w:hAnsi="Times New Roman" w:cs="Times New Roman"/>
          <w:color w:val="000000"/>
          <w:spacing w:val="-6"/>
          <w:sz w:val="24"/>
          <w:szCs w:val="24"/>
        </w:rPr>
        <w:t>ю</w:t>
      </w:r>
      <w:r w:rsidR="00ED6485" w:rsidRPr="009939FB">
        <w:rPr>
          <w:rFonts w:ascii="Times New Roman" w:eastAsia="Times New Roman" w:hAnsi="Times New Roman" w:cs="Times New Roman"/>
          <w:color w:val="000000"/>
          <w:spacing w:val="-8"/>
          <w:sz w:val="24"/>
          <w:szCs w:val="24"/>
        </w:rPr>
        <w:t>щ</w:t>
      </w:r>
      <w:r w:rsidR="00ED6485" w:rsidRPr="009939FB">
        <w:rPr>
          <w:rFonts w:ascii="Times New Roman" w:eastAsia="Times New Roman" w:hAnsi="Times New Roman" w:cs="Times New Roman"/>
          <w:color w:val="000000"/>
          <w:spacing w:val="-3"/>
          <w:sz w:val="24"/>
          <w:szCs w:val="24"/>
        </w:rPr>
        <w:t>и</w:t>
      </w:r>
      <w:r w:rsidR="00ED6485" w:rsidRPr="009939FB">
        <w:rPr>
          <w:rFonts w:ascii="Times New Roman" w:eastAsia="Times New Roman" w:hAnsi="Times New Roman" w:cs="Times New Roman"/>
          <w:color w:val="000000"/>
          <w:sz w:val="24"/>
          <w:szCs w:val="24"/>
        </w:rPr>
        <w:t>х</w:t>
      </w:r>
      <w:r w:rsidR="00ED6485" w:rsidRPr="009939FB">
        <w:rPr>
          <w:rFonts w:ascii="Times New Roman" w:eastAsia="Times New Roman" w:hAnsi="Times New Roman" w:cs="Times New Roman"/>
          <w:color w:val="000000"/>
          <w:spacing w:val="-12"/>
          <w:sz w:val="24"/>
          <w:szCs w:val="24"/>
        </w:rPr>
        <w:t xml:space="preserve"> </w:t>
      </w:r>
      <w:r w:rsidR="00ED6485" w:rsidRPr="009939FB">
        <w:rPr>
          <w:rFonts w:ascii="Times New Roman" w:eastAsia="Times New Roman" w:hAnsi="Times New Roman" w:cs="Times New Roman"/>
          <w:color w:val="000000"/>
          <w:spacing w:val="-7"/>
          <w:sz w:val="24"/>
          <w:szCs w:val="24"/>
        </w:rPr>
        <w:t>д</w:t>
      </w:r>
      <w:r w:rsidR="00ED6485" w:rsidRPr="009939FB">
        <w:rPr>
          <w:rFonts w:ascii="Times New Roman" w:eastAsia="Times New Roman" w:hAnsi="Times New Roman" w:cs="Times New Roman"/>
          <w:color w:val="000000"/>
          <w:spacing w:val="-6"/>
          <w:sz w:val="24"/>
          <w:szCs w:val="24"/>
        </w:rPr>
        <w:t>е</w:t>
      </w:r>
      <w:r w:rsidR="00ED6485" w:rsidRPr="009939FB">
        <w:rPr>
          <w:rFonts w:ascii="Times New Roman" w:eastAsia="Times New Roman" w:hAnsi="Times New Roman" w:cs="Times New Roman"/>
          <w:color w:val="000000"/>
          <w:spacing w:val="-4"/>
          <w:sz w:val="24"/>
          <w:szCs w:val="24"/>
        </w:rPr>
        <w:t>т</w:t>
      </w:r>
      <w:r w:rsidR="00ED6485" w:rsidRPr="009939FB">
        <w:rPr>
          <w:rFonts w:ascii="Times New Roman" w:eastAsia="Times New Roman" w:hAnsi="Times New Roman" w:cs="Times New Roman"/>
          <w:color w:val="000000"/>
          <w:spacing w:val="-5"/>
          <w:sz w:val="24"/>
          <w:szCs w:val="24"/>
        </w:rPr>
        <w:t>е</w:t>
      </w:r>
      <w:r w:rsidR="00ED6485" w:rsidRPr="009939FB">
        <w:rPr>
          <w:rFonts w:ascii="Times New Roman" w:eastAsia="Times New Roman" w:hAnsi="Times New Roman" w:cs="Times New Roman"/>
          <w:color w:val="000000"/>
          <w:spacing w:val="-3"/>
          <w:sz w:val="24"/>
          <w:szCs w:val="24"/>
        </w:rPr>
        <w:t>й</w:t>
      </w:r>
      <w:r w:rsidR="00ED6485" w:rsidRPr="009939FB">
        <w:rPr>
          <w:rFonts w:ascii="Times New Roman" w:eastAsia="Times New Roman" w:hAnsi="Times New Roman" w:cs="Times New Roman"/>
          <w:color w:val="000000"/>
          <w:spacing w:val="-9"/>
          <w:sz w:val="24"/>
          <w:szCs w:val="24"/>
        </w:rPr>
        <w:t>»</w:t>
      </w:r>
      <w:r w:rsidR="00ED6485" w:rsidRPr="009939FB">
        <w:rPr>
          <w:rFonts w:ascii="Times New Roman" w:eastAsia="Times New Roman" w:hAnsi="Times New Roman" w:cs="Times New Roman"/>
          <w:color w:val="000000"/>
          <w:spacing w:val="-3"/>
          <w:sz w:val="24"/>
          <w:szCs w:val="24"/>
        </w:rPr>
        <w:t>)</w:t>
      </w:r>
      <w:r w:rsidR="00ED6485" w:rsidRPr="009939FB">
        <w:rPr>
          <w:rFonts w:ascii="Times New Roman" w:eastAsia="Times New Roman" w:hAnsi="Times New Roman" w:cs="Times New Roman"/>
          <w:color w:val="000000"/>
          <w:sz w:val="24"/>
          <w:szCs w:val="24"/>
        </w:rPr>
        <w:t>.</w:t>
      </w:r>
    </w:p>
    <w:p w:rsidR="00ED6485" w:rsidRPr="009939FB" w:rsidRDefault="00ED6485" w:rsidP="00ED6485">
      <w:pPr>
        <w:widowControl w:val="0"/>
        <w:spacing w:line="241" w:lineRule="auto"/>
        <w:ind w:left="565" w:right="-50" w:firstLine="710"/>
        <w:rPr>
          <w:rFonts w:ascii="Times New Roman" w:eastAsia="Times New Roman" w:hAnsi="Times New Roman" w:cs="Times New Roman"/>
          <w:color w:val="000000"/>
          <w:sz w:val="24"/>
          <w:szCs w:val="24"/>
        </w:rPr>
      </w:pPr>
    </w:p>
    <w:tbl>
      <w:tblPr>
        <w:tblStyle w:val="a3"/>
        <w:tblW w:w="0" w:type="auto"/>
        <w:tblInd w:w="565" w:type="dxa"/>
        <w:tblLook w:val="04A0"/>
      </w:tblPr>
      <w:tblGrid>
        <w:gridCol w:w="1163"/>
        <w:gridCol w:w="3920"/>
        <w:gridCol w:w="2479"/>
        <w:gridCol w:w="1676"/>
        <w:gridCol w:w="1491"/>
        <w:gridCol w:w="3209"/>
      </w:tblGrid>
      <w:tr w:rsidR="009A3DD0" w:rsidRPr="009A3DD0" w:rsidTr="009612A0">
        <w:trPr>
          <w:trHeight w:val="605"/>
        </w:trPr>
        <w:tc>
          <w:tcPr>
            <w:tcW w:w="1163" w:type="dxa"/>
            <w:vMerge w:val="restart"/>
          </w:tcPr>
          <w:p w:rsidR="009A3DD0" w:rsidRPr="009A3DD0" w:rsidRDefault="009A3DD0" w:rsidP="00072A61">
            <w:pPr>
              <w:pStyle w:val="ConsPlusNonformat"/>
              <w:rPr>
                <w:rFonts w:ascii="Times New Roman" w:hAnsi="Times New Roman" w:cs="Times New Roman"/>
                <w:b/>
                <w:sz w:val="24"/>
                <w:szCs w:val="24"/>
              </w:rPr>
            </w:pPr>
            <w:r w:rsidRPr="009A3DD0">
              <w:rPr>
                <w:rFonts w:ascii="Times New Roman" w:hAnsi="Times New Roman" w:cs="Times New Roman"/>
                <w:b/>
                <w:sz w:val="24"/>
                <w:szCs w:val="24"/>
              </w:rPr>
              <w:t xml:space="preserve">N </w:t>
            </w:r>
            <w:proofErr w:type="spellStart"/>
            <w:proofErr w:type="gramStart"/>
            <w:r w:rsidRPr="009A3DD0">
              <w:rPr>
                <w:rFonts w:ascii="Times New Roman" w:hAnsi="Times New Roman" w:cs="Times New Roman"/>
                <w:b/>
                <w:sz w:val="24"/>
                <w:szCs w:val="24"/>
              </w:rPr>
              <w:t>п</w:t>
            </w:r>
            <w:proofErr w:type="spellEnd"/>
            <w:proofErr w:type="gramEnd"/>
            <w:r w:rsidRPr="009A3DD0">
              <w:rPr>
                <w:rFonts w:ascii="Times New Roman" w:hAnsi="Times New Roman" w:cs="Times New Roman"/>
                <w:b/>
                <w:sz w:val="24"/>
                <w:szCs w:val="24"/>
              </w:rPr>
              <w:t>/</w:t>
            </w:r>
            <w:proofErr w:type="spellStart"/>
            <w:r w:rsidRPr="009A3DD0">
              <w:rPr>
                <w:rFonts w:ascii="Times New Roman" w:hAnsi="Times New Roman" w:cs="Times New Roman"/>
                <w:b/>
                <w:sz w:val="24"/>
                <w:szCs w:val="24"/>
              </w:rPr>
              <w:t>п</w:t>
            </w:r>
            <w:proofErr w:type="spellEnd"/>
          </w:p>
        </w:tc>
        <w:tc>
          <w:tcPr>
            <w:tcW w:w="3920" w:type="dxa"/>
            <w:vMerge w:val="restart"/>
          </w:tcPr>
          <w:p w:rsidR="009A3DD0" w:rsidRPr="009A3DD0" w:rsidRDefault="00031DC2" w:rsidP="00072A61">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009A3DD0" w:rsidRPr="009A3DD0">
              <w:rPr>
                <w:rFonts w:ascii="Times New Roman" w:hAnsi="Times New Roman" w:cs="Times New Roman"/>
                <w:b/>
                <w:sz w:val="24"/>
                <w:szCs w:val="24"/>
              </w:rPr>
              <w:t xml:space="preserve"> осно</w:t>
            </w:r>
            <w:r>
              <w:rPr>
                <w:rFonts w:ascii="Times New Roman" w:hAnsi="Times New Roman" w:cs="Times New Roman"/>
                <w:b/>
                <w:sz w:val="24"/>
                <w:szCs w:val="24"/>
              </w:rPr>
              <w:t>вного  мероприятия</w:t>
            </w:r>
            <w:r w:rsidR="009A3DD0" w:rsidRPr="009A3DD0">
              <w:rPr>
                <w:rFonts w:ascii="Times New Roman" w:hAnsi="Times New Roman" w:cs="Times New Roman"/>
                <w:b/>
                <w:sz w:val="24"/>
                <w:szCs w:val="24"/>
              </w:rPr>
              <w:t xml:space="preserve"> программы,</w:t>
            </w:r>
          </w:p>
          <w:p w:rsidR="009A3DD0" w:rsidRPr="009A3DD0" w:rsidRDefault="00F4429A" w:rsidP="00F4429A">
            <w:pPr>
              <w:pStyle w:val="ConsPlusNonformat"/>
              <w:jc w:val="center"/>
              <w:rPr>
                <w:rFonts w:ascii="Times New Roman" w:hAnsi="Times New Roman" w:cs="Times New Roman"/>
                <w:b/>
                <w:sz w:val="24"/>
                <w:szCs w:val="24"/>
              </w:rPr>
            </w:pPr>
            <w:r>
              <w:rPr>
                <w:rFonts w:ascii="Times New Roman" w:hAnsi="Times New Roman" w:cs="Times New Roman"/>
                <w:b/>
                <w:sz w:val="24"/>
                <w:szCs w:val="24"/>
              </w:rPr>
              <w:t>проекты</w:t>
            </w:r>
          </w:p>
        </w:tc>
        <w:tc>
          <w:tcPr>
            <w:tcW w:w="2479" w:type="dxa"/>
            <w:vMerge w:val="restart"/>
          </w:tcPr>
          <w:p w:rsidR="009A3DD0" w:rsidRPr="009A3DD0" w:rsidRDefault="009A3DD0" w:rsidP="00072A61">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Ответственный</w:t>
            </w:r>
          </w:p>
          <w:p w:rsidR="009A3DD0" w:rsidRPr="009A3DD0" w:rsidRDefault="009A3DD0" w:rsidP="00072A61">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исполнитель</w:t>
            </w:r>
          </w:p>
        </w:tc>
        <w:tc>
          <w:tcPr>
            <w:tcW w:w="3167" w:type="dxa"/>
            <w:gridSpan w:val="2"/>
          </w:tcPr>
          <w:p w:rsidR="009A3DD0" w:rsidRPr="009A3DD0" w:rsidRDefault="009A3DD0" w:rsidP="00072A61">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Срок реализации</w:t>
            </w:r>
          </w:p>
        </w:tc>
        <w:tc>
          <w:tcPr>
            <w:tcW w:w="3209" w:type="dxa"/>
            <w:vMerge w:val="restart"/>
          </w:tcPr>
          <w:p w:rsidR="009A3DD0" w:rsidRPr="009A3DD0" w:rsidRDefault="009A3DD0" w:rsidP="009A3DD0">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Ожидаемый</w:t>
            </w:r>
          </w:p>
          <w:p w:rsidR="009A3DD0" w:rsidRPr="009A3DD0" w:rsidRDefault="009A3DD0" w:rsidP="009A3DD0">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непосредственный</w:t>
            </w:r>
          </w:p>
          <w:p w:rsidR="009A3DD0" w:rsidRPr="009A3DD0" w:rsidRDefault="009A3DD0" w:rsidP="009A3DD0">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результат</w:t>
            </w:r>
          </w:p>
          <w:p w:rsidR="009A3DD0" w:rsidRPr="009A3DD0" w:rsidRDefault="009A3DD0" w:rsidP="00CE4371">
            <w:pPr>
              <w:widowControl w:val="0"/>
              <w:spacing w:line="241" w:lineRule="auto"/>
              <w:ind w:right="-50"/>
              <w:jc w:val="center"/>
              <w:rPr>
                <w:rFonts w:ascii="Times New Roman" w:eastAsia="Times New Roman" w:hAnsi="Times New Roman" w:cs="Times New Roman"/>
                <w:color w:val="000000"/>
                <w:sz w:val="24"/>
                <w:szCs w:val="24"/>
              </w:rPr>
            </w:pPr>
            <w:r w:rsidRPr="009A3DD0">
              <w:rPr>
                <w:rFonts w:ascii="Times New Roman" w:hAnsi="Times New Roman" w:cs="Times New Roman"/>
                <w:b/>
                <w:sz w:val="24"/>
                <w:szCs w:val="24"/>
              </w:rPr>
              <w:t>(краткое  описание)</w:t>
            </w:r>
          </w:p>
        </w:tc>
      </w:tr>
      <w:tr w:rsidR="009A3DD0" w:rsidRPr="009A3DD0" w:rsidTr="009612A0">
        <w:tc>
          <w:tcPr>
            <w:tcW w:w="1163" w:type="dxa"/>
            <w:vMerge/>
          </w:tcPr>
          <w:p w:rsidR="009A3DD0" w:rsidRPr="009A3DD0" w:rsidRDefault="009A3DD0" w:rsidP="009A3DD0">
            <w:pPr>
              <w:widowControl w:val="0"/>
              <w:spacing w:line="241" w:lineRule="auto"/>
              <w:ind w:right="-50"/>
              <w:jc w:val="both"/>
              <w:rPr>
                <w:rFonts w:ascii="Times New Roman" w:eastAsia="Times New Roman" w:hAnsi="Times New Roman" w:cs="Times New Roman"/>
                <w:color w:val="000000"/>
                <w:sz w:val="24"/>
                <w:szCs w:val="24"/>
              </w:rPr>
            </w:pPr>
          </w:p>
        </w:tc>
        <w:tc>
          <w:tcPr>
            <w:tcW w:w="3920" w:type="dxa"/>
            <w:vMerge/>
          </w:tcPr>
          <w:p w:rsidR="009A3DD0" w:rsidRPr="009A3DD0" w:rsidRDefault="009A3DD0" w:rsidP="009A3DD0">
            <w:pPr>
              <w:widowControl w:val="0"/>
              <w:spacing w:line="241" w:lineRule="auto"/>
              <w:ind w:right="-50"/>
              <w:jc w:val="both"/>
              <w:rPr>
                <w:rFonts w:ascii="Times New Roman" w:eastAsia="Times New Roman" w:hAnsi="Times New Roman" w:cs="Times New Roman"/>
                <w:color w:val="000000"/>
                <w:sz w:val="24"/>
                <w:szCs w:val="24"/>
              </w:rPr>
            </w:pPr>
          </w:p>
        </w:tc>
        <w:tc>
          <w:tcPr>
            <w:tcW w:w="2479" w:type="dxa"/>
            <w:vMerge/>
          </w:tcPr>
          <w:p w:rsidR="009A3DD0" w:rsidRPr="009A3DD0" w:rsidRDefault="009A3DD0" w:rsidP="009A3DD0">
            <w:pPr>
              <w:widowControl w:val="0"/>
              <w:spacing w:line="241" w:lineRule="auto"/>
              <w:ind w:right="-50"/>
              <w:jc w:val="both"/>
              <w:rPr>
                <w:rFonts w:ascii="Times New Roman" w:eastAsia="Times New Roman" w:hAnsi="Times New Roman" w:cs="Times New Roman"/>
                <w:color w:val="000000"/>
                <w:sz w:val="24"/>
                <w:szCs w:val="24"/>
              </w:rPr>
            </w:pPr>
          </w:p>
        </w:tc>
        <w:tc>
          <w:tcPr>
            <w:tcW w:w="1676" w:type="dxa"/>
          </w:tcPr>
          <w:p w:rsidR="009A3DD0" w:rsidRPr="009A3DD0" w:rsidRDefault="009A3DD0" w:rsidP="00072A61">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Начало</w:t>
            </w:r>
          </w:p>
        </w:tc>
        <w:tc>
          <w:tcPr>
            <w:tcW w:w="1491" w:type="dxa"/>
          </w:tcPr>
          <w:p w:rsidR="009A3DD0" w:rsidRPr="009A3DD0" w:rsidRDefault="009A3DD0" w:rsidP="00072A61">
            <w:pPr>
              <w:pStyle w:val="ConsPlusNonformat"/>
              <w:jc w:val="center"/>
              <w:rPr>
                <w:rFonts w:ascii="Times New Roman" w:hAnsi="Times New Roman" w:cs="Times New Roman"/>
                <w:b/>
                <w:sz w:val="24"/>
                <w:szCs w:val="24"/>
              </w:rPr>
            </w:pPr>
            <w:r w:rsidRPr="009A3DD0">
              <w:rPr>
                <w:rFonts w:ascii="Times New Roman" w:hAnsi="Times New Roman" w:cs="Times New Roman"/>
                <w:b/>
                <w:sz w:val="24"/>
                <w:szCs w:val="24"/>
              </w:rPr>
              <w:t>Окончание</w:t>
            </w:r>
          </w:p>
        </w:tc>
        <w:tc>
          <w:tcPr>
            <w:tcW w:w="3209" w:type="dxa"/>
            <w:vMerge/>
          </w:tcPr>
          <w:p w:rsidR="009A3DD0" w:rsidRPr="009A3DD0" w:rsidRDefault="009A3DD0" w:rsidP="009A3DD0">
            <w:pPr>
              <w:widowControl w:val="0"/>
              <w:spacing w:line="241" w:lineRule="auto"/>
              <w:ind w:right="-50"/>
              <w:jc w:val="both"/>
              <w:rPr>
                <w:rFonts w:ascii="Times New Roman" w:eastAsia="Times New Roman" w:hAnsi="Times New Roman" w:cs="Times New Roman"/>
                <w:color w:val="000000"/>
                <w:sz w:val="24"/>
                <w:szCs w:val="24"/>
              </w:rPr>
            </w:pPr>
          </w:p>
        </w:tc>
      </w:tr>
      <w:tr w:rsidR="00052AED" w:rsidRPr="009A3DD0" w:rsidTr="00052AED">
        <w:tc>
          <w:tcPr>
            <w:tcW w:w="1163" w:type="dxa"/>
          </w:tcPr>
          <w:p w:rsidR="00052AED" w:rsidRPr="009A3DD0"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75" w:type="dxa"/>
            <w:gridSpan w:val="5"/>
          </w:tcPr>
          <w:p w:rsidR="00052AED" w:rsidRPr="009A3DD0" w:rsidRDefault="00052AED" w:rsidP="00052AED">
            <w:pPr>
              <w:widowControl w:val="0"/>
              <w:spacing w:line="241" w:lineRule="auto"/>
              <w:ind w:right="-50"/>
              <w:jc w:val="center"/>
              <w:rPr>
                <w:rFonts w:ascii="Times New Roman" w:eastAsia="Times New Roman" w:hAnsi="Times New Roman" w:cs="Times New Roman"/>
                <w:color w:val="000000"/>
                <w:sz w:val="24"/>
                <w:szCs w:val="24"/>
              </w:rPr>
            </w:pPr>
            <w:r w:rsidRPr="002666AA">
              <w:rPr>
                <w:rFonts w:ascii="Times New Roman" w:eastAsia="Times New Roman" w:hAnsi="Times New Roman" w:cs="Times New Roman"/>
                <w:b/>
                <w:i/>
                <w:color w:val="000000"/>
                <w:sz w:val="24"/>
                <w:szCs w:val="24"/>
              </w:rPr>
              <w:t>Проект «Современный детский сад»</w:t>
            </w:r>
          </w:p>
        </w:tc>
      </w:tr>
      <w:tr w:rsidR="004F2997" w:rsidRPr="009A3DD0" w:rsidTr="009612A0">
        <w:tc>
          <w:tcPr>
            <w:tcW w:w="1163" w:type="dxa"/>
          </w:tcPr>
          <w:p w:rsidR="004F2997" w:rsidRDefault="004F2997"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920" w:type="dxa"/>
          </w:tcPr>
          <w:p w:rsidR="004F2997" w:rsidRDefault="004F2997"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Обновление содержания образования</w:t>
            </w:r>
          </w:p>
        </w:tc>
        <w:tc>
          <w:tcPr>
            <w:tcW w:w="2479" w:type="dxa"/>
          </w:tcPr>
          <w:p w:rsidR="004F2997" w:rsidRPr="009A3DD0" w:rsidRDefault="004F2997"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4F2997" w:rsidRPr="009A3DD0" w:rsidRDefault="004F2997"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4F2997" w:rsidRPr="009A3DD0" w:rsidRDefault="004F2997"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4F2997" w:rsidRPr="004F2997" w:rsidRDefault="00690E7A" w:rsidP="009A3DD0">
            <w:pPr>
              <w:widowControl w:val="0"/>
              <w:spacing w:line="241"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содержания образования на 100 %</w:t>
            </w:r>
          </w:p>
        </w:tc>
      </w:tr>
      <w:tr w:rsidR="002F6A56" w:rsidRPr="009A3DD0" w:rsidTr="009612A0">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введение в действие рабочей программы по воспитанию</w:t>
            </w:r>
          </w:p>
        </w:tc>
        <w:tc>
          <w:tcPr>
            <w:tcW w:w="2479"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4F2997" w:rsidRDefault="00690E7A" w:rsidP="009A3DD0">
            <w:pPr>
              <w:widowControl w:val="0"/>
              <w:spacing w:line="241"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содержания образования на 100 %</w:t>
            </w:r>
          </w:p>
        </w:tc>
      </w:tr>
      <w:tr w:rsidR="002F6A56" w:rsidRPr="009A3DD0" w:rsidTr="009612A0">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920" w:type="dxa"/>
          </w:tcPr>
          <w:p w:rsidR="002F6A56" w:rsidRPr="006A182E" w:rsidRDefault="002F6A56" w:rsidP="009A3DD0">
            <w:pPr>
              <w:widowControl w:val="0"/>
              <w:spacing w:line="241" w:lineRule="auto"/>
              <w:ind w:right="-50"/>
              <w:jc w:val="both"/>
              <w:rPr>
                <w:rFonts w:ascii="Times New Roman" w:eastAsia="Times New Roman" w:hAnsi="Times New Roman" w:cs="Times New Roman"/>
                <w:sz w:val="24"/>
                <w:szCs w:val="24"/>
              </w:rPr>
            </w:pPr>
            <w:r w:rsidRPr="006A182E">
              <w:rPr>
                <w:rFonts w:ascii="Times New Roman" w:hAnsi="Times New Roman" w:cs="Times New Roman"/>
                <w:sz w:val="24"/>
                <w:szCs w:val="24"/>
              </w:rPr>
              <w:t>Внедрение новых методов обучения и воспитания, современных образовательных технологий, с учетом использования ИКТ, цифровой образовательной среды.</w:t>
            </w:r>
          </w:p>
        </w:tc>
        <w:tc>
          <w:tcPr>
            <w:tcW w:w="2479"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4F2997" w:rsidRDefault="00747010" w:rsidP="009A3DD0">
            <w:pPr>
              <w:widowControl w:val="0"/>
              <w:spacing w:line="241" w:lineRule="auto"/>
              <w:ind w:right="-50"/>
              <w:jc w:val="both"/>
              <w:rPr>
                <w:rFonts w:ascii="Times New Roman" w:eastAsia="Times New Roman" w:hAnsi="Times New Roman" w:cs="Times New Roman"/>
                <w:sz w:val="24"/>
                <w:szCs w:val="24"/>
              </w:rPr>
            </w:pPr>
            <w:r>
              <w:rPr>
                <w:rFonts w:ascii="Times New Roman" w:hAnsi="Times New Roman" w:cs="Times New Roman"/>
                <w:sz w:val="24"/>
                <w:szCs w:val="24"/>
              </w:rPr>
              <w:t>Укомплектованность кадрами на 100 % штатного расписания.</w:t>
            </w:r>
          </w:p>
        </w:tc>
      </w:tr>
      <w:tr w:rsidR="00052AED" w:rsidRPr="009A3DD0" w:rsidTr="009612A0">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920" w:type="dxa"/>
          </w:tcPr>
          <w:p w:rsidR="00052AED" w:rsidRPr="00690E7A" w:rsidRDefault="00052AED" w:rsidP="00690E7A">
            <w:pPr>
              <w:numPr>
                <w:ilvl w:val="0"/>
                <w:numId w:val="7"/>
              </w:numPr>
              <w:spacing w:line="240" w:lineRule="auto"/>
              <w:ind w:left="0"/>
              <w:rPr>
                <w:rFonts w:ascii="Tahoma" w:hAnsi="Tahoma" w:cs="Tahoma"/>
                <w:color w:val="355107"/>
                <w:sz w:val="21"/>
                <w:szCs w:val="21"/>
              </w:rPr>
            </w:pPr>
            <w:r>
              <w:rPr>
                <w:rFonts w:ascii="Times New Roman" w:hAnsi="Times New Roman" w:cs="Times New Roman"/>
                <w:sz w:val="24"/>
                <w:szCs w:val="24"/>
              </w:rPr>
              <w:t xml:space="preserve">Популяризация </w:t>
            </w:r>
            <w:hyperlink r:id="rId10" w:history="1">
              <w:proofErr w:type="gramStart"/>
              <w:r w:rsidRPr="00690E7A">
                <w:rPr>
                  <w:rStyle w:val="a7"/>
                  <w:rFonts w:ascii="Times New Roman" w:hAnsi="Times New Roman" w:cs="Times New Roman"/>
                  <w:color w:val="auto"/>
                  <w:sz w:val="24"/>
                  <w:szCs w:val="24"/>
                  <w:u w:val="none"/>
                </w:rPr>
                <w:t>YouTube-канал</w:t>
              </w:r>
              <w:proofErr w:type="gramEnd"/>
            </w:hyperlink>
            <w:r>
              <w:rPr>
                <w:rFonts w:ascii="Times New Roman" w:hAnsi="Times New Roman" w:cs="Times New Roman"/>
                <w:sz w:val="24"/>
                <w:szCs w:val="24"/>
              </w:rPr>
              <w:t>а учреждения, увеличение числа подписчиков.</w:t>
            </w:r>
          </w:p>
        </w:tc>
        <w:tc>
          <w:tcPr>
            <w:tcW w:w="2479"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052AED" w:rsidRDefault="00052AED" w:rsidP="009A3DD0">
            <w:pPr>
              <w:widowControl w:val="0"/>
              <w:spacing w:line="241" w:lineRule="auto"/>
              <w:ind w:right="-50"/>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052AED" w:rsidRPr="009A3DD0" w:rsidTr="009612A0">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3920" w:type="dxa"/>
          </w:tcPr>
          <w:p w:rsidR="00052AED" w:rsidRDefault="00052AED" w:rsidP="00690E7A">
            <w:pPr>
              <w:numPr>
                <w:ilvl w:val="0"/>
                <w:numId w:val="7"/>
              </w:numPr>
              <w:spacing w:line="240" w:lineRule="auto"/>
              <w:ind w:left="0"/>
              <w:rPr>
                <w:rFonts w:ascii="Times New Roman" w:hAnsi="Times New Roman" w:cs="Times New Roman"/>
                <w:sz w:val="24"/>
                <w:szCs w:val="24"/>
              </w:rPr>
            </w:pPr>
            <w:r>
              <w:rPr>
                <w:rFonts w:ascii="Times New Roman" w:hAnsi="Times New Roman" w:cs="Times New Roman"/>
                <w:sz w:val="24"/>
                <w:szCs w:val="24"/>
              </w:rPr>
              <w:t>Популяризация «Радио Солнышко – 71». Пополнение музея Радио экспонатами.</w:t>
            </w:r>
          </w:p>
        </w:tc>
        <w:tc>
          <w:tcPr>
            <w:tcW w:w="2479"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052AED" w:rsidRDefault="00052AED" w:rsidP="009A3DD0">
            <w:pPr>
              <w:widowControl w:val="0"/>
              <w:spacing w:line="241" w:lineRule="auto"/>
              <w:ind w:right="-50"/>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2F6A56" w:rsidRPr="009A3DD0" w:rsidTr="009612A0">
        <w:tc>
          <w:tcPr>
            <w:tcW w:w="1163" w:type="dxa"/>
          </w:tcPr>
          <w:p w:rsidR="002F6A56" w:rsidRDefault="002F6A56" w:rsidP="00FA2F1C">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2F1C">
              <w:rPr>
                <w:rFonts w:ascii="Times New Roman" w:eastAsia="Times New Roman" w:hAnsi="Times New Roman" w:cs="Times New Roman"/>
                <w:color w:val="000000"/>
                <w:sz w:val="24"/>
                <w:szCs w:val="24"/>
              </w:rPr>
              <w:t>6</w:t>
            </w:r>
          </w:p>
        </w:tc>
        <w:tc>
          <w:tcPr>
            <w:tcW w:w="3920" w:type="dxa"/>
          </w:tcPr>
          <w:p w:rsidR="002F6A56" w:rsidRPr="006A182E" w:rsidRDefault="002F6A56" w:rsidP="009A3DD0">
            <w:pPr>
              <w:widowControl w:val="0"/>
              <w:spacing w:line="241" w:lineRule="auto"/>
              <w:ind w:right="-50"/>
              <w:jc w:val="both"/>
              <w:rPr>
                <w:rFonts w:ascii="Times New Roman" w:hAnsi="Times New Roman" w:cs="Times New Roman"/>
                <w:sz w:val="24"/>
                <w:szCs w:val="24"/>
              </w:rPr>
            </w:pPr>
            <w:r w:rsidRPr="006A182E">
              <w:rPr>
                <w:rFonts w:ascii="Times New Roman" w:hAnsi="Times New Roman" w:cs="Times New Roman"/>
                <w:sz w:val="24"/>
                <w:szCs w:val="24"/>
              </w:rPr>
              <w:t>Повышение уровня материально-технической базы и создание образовательной инфраструктуры, отвечающей современным требованиям</w:t>
            </w:r>
          </w:p>
        </w:tc>
        <w:tc>
          <w:tcPr>
            <w:tcW w:w="2479"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286A68">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9A3DD0" w:rsidRDefault="002666AA"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воспитанниками 100% качественного образования в соответствии с индивидуальными запросами и возможностями каждого ребёнка, в том числе детьми инвалидами и с ОВЗ.</w:t>
            </w:r>
          </w:p>
        </w:tc>
      </w:tr>
      <w:tr w:rsidR="00052AED" w:rsidRPr="009A3DD0" w:rsidTr="00052AED">
        <w:tc>
          <w:tcPr>
            <w:tcW w:w="1163" w:type="dxa"/>
          </w:tcPr>
          <w:p w:rsidR="00517EA0" w:rsidRDefault="00517EA0" w:rsidP="009A3DD0">
            <w:pPr>
              <w:widowControl w:val="0"/>
              <w:spacing w:line="241" w:lineRule="auto"/>
              <w:ind w:right="-50"/>
              <w:jc w:val="both"/>
              <w:rPr>
                <w:rFonts w:ascii="Times New Roman" w:eastAsia="Times New Roman" w:hAnsi="Times New Roman" w:cs="Times New Roman"/>
                <w:color w:val="000000"/>
                <w:sz w:val="24"/>
                <w:szCs w:val="24"/>
              </w:rPr>
            </w:pPr>
          </w:p>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75" w:type="dxa"/>
            <w:gridSpan w:val="5"/>
          </w:tcPr>
          <w:p w:rsidR="00517EA0" w:rsidRDefault="00517EA0" w:rsidP="00052AED">
            <w:pPr>
              <w:widowControl w:val="0"/>
              <w:spacing w:line="241" w:lineRule="auto"/>
              <w:ind w:right="-50"/>
              <w:jc w:val="center"/>
              <w:rPr>
                <w:rFonts w:ascii="Times New Roman" w:hAnsi="Times New Roman" w:cs="Times New Roman"/>
                <w:b/>
                <w:i/>
                <w:sz w:val="24"/>
                <w:szCs w:val="24"/>
              </w:rPr>
            </w:pPr>
          </w:p>
          <w:p w:rsidR="00052AED" w:rsidRDefault="00052AED" w:rsidP="00052AED">
            <w:pPr>
              <w:widowControl w:val="0"/>
              <w:spacing w:line="241" w:lineRule="auto"/>
              <w:ind w:right="-50"/>
              <w:jc w:val="center"/>
              <w:rPr>
                <w:rFonts w:ascii="Times New Roman" w:eastAsia="Times New Roman" w:hAnsi="Times New Roman" w:cs="Times New Roman"/>
                <w:color w:val="000000"/>
                <w:sz w:val="24"/>
                <w:szCs w:val="24"/>
              </w:rPr>
            </w:pPr>
            <w:r w:rsidRPr="002666AA">
              <w:rPr>
                <w:rFonts w:ascii="Times New Roman" w:hAnsi="Times New Roman" w:cs="Times New Roman"/>
                <w:b/>
                <w:i/>
                <w:sz w:val="24"/>
                <w:szCs w:val="24"/>
              </w:rPr>
              <w:t>Проект «Успех каждого ребёнка»</w:t>
            </w:r>
          </w:p>
        </w:tc>
      </w:tr>
      <w:tr w:rsidR="002F6A56" w:rsidRPr="009A3DD0" w:rsidTr="009612A0">
        <w:tc>
          <w:tcPr>
            <w:tcW w:w="1163" w:type="dxa"/>
          </w:tcPr>
          <w:p w:rsidR="002F6A56" w:rsidRDefault="0022398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920" w:type="dxa"/>
          </w:tcPr>
          <w:p w:rsidR="002F6A56" w:rsidRPr="00BC74C1" w:rsidRDefault="002F6A56" w:rsidP="009A3DD0">
            <w:pPr>
              <w:widowControl w:val="0"/>
              <w:spacing w:line="241" w:lineRule="auto"/>
              <w:ind w:right="-50"/>
              <w:jc w:val="both"/>
              <w:rPr>
                <w:rFonts w:ascii="Times New Roman" w:hAnsi="Times New Roman" w:cs="Times New Roman"/>
                <w:sz w:val="24"/>
                <w:szCs w:val="24"/>
              </w:rPr>
            </w:pPr>
            <w:r>
              <w:rPr>
                <w:rFonts w:ascii="Times New Roman" w:hAnsi="Times New Roman" w:cs="Times New Roman"/>
                <w:sz w:val="24"/>
                <w:szCs w:val="24"/>
              </w:rPr>
              <w:t>Формирование эффективной системы выявления, поддержки и развития способностей у детей.</w:t>
            </w:r>
          </w:p>
        </w:tc>
        <w:tc>
          <w:tcPr>
            <w:tcW w:w="2479" w:type="dxa"/>
          </w:tcPr>
          <w:p w:rsidR="002F6A56" w:rsidRPr="009A3DD0" w:rsidRDefault="002F6A56"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FA2F1C"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воспитанниками 100% качественного образования в соответствии с индивидуальными запросами и возможностями каждого ребёнка, в том числе детьми инвалидами и с ОВЗ.</w:t>
            </w:r>
          </w:p>
        </w:tc>
      </w:tr>
      <w:tr w:rsidR="00FA2F1C" w:rsidRPr="009A3DD0" w:rsidTr="009612A0">
        <w:tc>
          <w:tcPr>
            <w:tcW w:w="1163" w:type="dxa"/>
          </w:tcPr>
          <w:p w:rsidR="00FA2F1C" w:rsidRDefault="00FA2F1C"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920" w:type="dxa"/>
          </w:tcPr>
          <w:p w:rsidR="00FA2F1C" w:rsidRPr="00BC74C1" w:rsidRDefault="00FA2F1C" w:rsidP="009A3DD0">
            <w:pPr>
              <w:widowControl w:val="0"/>
              <w:spacing w:line="241" w:lineRule="auto"/>
              <w:ind w:right="-50"/>
              <w:jc w:val="both"/>
              <w:rPr>
                <w:rFonts w:ascii="Times New Roman" w:hAnsi="Times New Roman" w:cs="Times New Roman"/>
                <w:sz w:val="24"/>
                <w:szCs w:val="24"/>
              </w:rPr>
            </w:pPr>
            <w:r>
              <w:rPr>
                <w:rFonts w:ascii="Times New Roman" w:hAnsi="Times New Roman" w:cs="Times New Roman"/>
                <w:sz w:val="24"/>
                <w:szCs w:val="24"/>
              </w:rPr>
              <w:t>Обновление образовательных программ дополнительного образования.</w:t>
            </w:r>
          </w:p>
        </w:tc>
        <w:tc>
          <w:tcPr>
            <w:tcW w:w="2479" w:type="dxa"/>
          </w:tcPr>
          <w:p w:rsidR="00FA2F1C" w:rsidRPr="009A3DD0" w:rsidRDefault="00FA2F1C"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FA2F1C" w:rsidRPr="009A3DD0" w:rsidRDefault="00FA2F1C"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FA2F1C" w:rsidRPr="009A3DD0" w:rsidRDefault="00FA2F1C"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FA2F1C" w:rsidRPr="002666AA" w:rsidRDefault="002666AA" w:rsidP="002666AA">
            <w:pPr>
              <w:tabs>
                <w:tab w:val="left" w:pos="9214"/>
              </w:tabs>
              <w:rPr>
                <w:rFonts w:ascii="Times New Roman" w:hAnsi="Times New Roman" w:cs="Times New Roman"/>
                <w:sz w:val="24"/>
                <w:szCs w:val="24"/>
              </w:rPr>
            </w:pPr>
            <w:r>
              <w:rPr>
                <w:rFonts w:ascii="Times New Roman" w:hAnsi="Times New Roman" w:cs="Times New Roman"/>
                <w:sz w:val="24"/>
                <w:szCs w:val="24"/>
              </w:rPr>
              <w:t>Охват детей старшего дошкольного возраста услугами дополнительного образования не менее 80 %.</w:t>
            </w:r>
          </w:p>
        </w:tc>
      </w:tr>
      <w:tr w:rsidR="00FA2F1C" w:rsidRPr="009A3DD0" w:rsidTr="009612A0">
        <w:tc>
          <w:tcPr>
            <w:tcW w:w="1163" w:type="dxa"/>
          </w:tcPr>
          <w:p w:rsidR="00FA2F1C" w:rsidRDefault="00FA2F1C"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920" w:type="dxa"/>
          </w:tcPr>
          <w:p w:rsidR="00FA2F1C" w:rsidRPr="00BC74C1" w:rsidRDefault="00FA2F1C" w:rsidP="009A3DD0">
            <w:pPr>
              <w:widowControl w:val="0"/>
              <w:spacing w:line="241" w:lineRule="auto"/>
              <w:ind w:right="-50"/>
              <w:jc w:val="both"/>
              <w:rPr>
                <w:rFonts w:ascii="Times New Roman" w:hAnsi="Times New Roman" w:cs="Times New Roman"/>
                <w:sz w:val="24"/>
                <w:szCs w:val="24"/>
              </w:rPr>
            </w:pPr>
            <w:r>
              <w:rPr>
                <w:rFonts w:ascii="Times New Roman" w:hAnsi="Times New Roman" w:cs="Times New Roman"/>
                <w:sz w:val="24"/>
                <w:szCs w:val="24"/>
              </w:rPr>
              <w:t>Организация на базе ДОУ дополнительных платных образовательных услуг – танцевальный кружок.</w:t>
            </w:r>
          </w:p>
        </w:tc>
        <w:tc>
          <w:tcPr>
            <w:tcW w:w="2479" w:type="dxa"/>
          </w:tcPr>
          <w:p w:rsidR="00FA2F1C" w:rsidRPr="009A3DD0" w:rsidRDefault="00FA2F1C"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FA2F1C" w:rsidRPr="009A3DD0" w:rsidRDefault="00FA2F1C"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FA2F1C" w:rsidRPr="009A3DD0" w:rsidRDefault="00FA2F1C" w:rsidP="00BC74C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FA2F1C" w:rsidRPr="002666AA" w:rsidRDefault="002666AA" w:rsidP="002666AA">
            <w:pPr>
              <w:tabs>
                <w:tab w:val="left" w:pos="9214"/>
              </w:tabs>
              <w:rPr>
                <w:rFonts w:ascii="Times New Roman" w:hAnsi="Times New Roman" w:cs="Times New Roman"/>
                <w:sz w:val="24"/>
                <w:szCs w:val="24"/>
              </w:rPr>
            </w:pPr>
            <w:r>
              <w:rPr>
                <w:rFonts w:ascii="Times New Roman" w:hAnsi="Times New Roman" w:cs="Times New Roman"/>
                <w:sz w:val="24"/>
                <w:szCs w:val="24"/>
              </w:rPr>
              <w:t>Охват детей старшего дошкольного возраста услугами дополнительного образования не менее 80 %.</w:t>
            </w:r>
          </w:p>
        </w:tc>
      </w:tr>
      <w:tr w:rsidR="00052AED" w:rsidRPr="009A3DD0" w:rsidTr="009612A0">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p>
        </w:tc>
        <w:tc>
          <w:tcPr>
            <w:tcW w:w="3920" w:type="dxa"/>
          </w:tcPr>
          <w:p w:rsidR="00052AED" w:rsidRDefault="00052AED" w:rsidP="009A3DD0">
            <w:pPr>
              <w:widowControl w:val="0"/>
              <w:spacing w:line="241" w:lineRule="auto"/>
              <w:ind w:right="-50"/>
              <w:jc w:val="both"/>
              <w:rPr>
                <w:rFonts w:ascii="Times New Roman" w:hAnsi="Times New Roman" w:cs="Times New Roman"/>
                <w:sz w:val="24"/>
                <w:szCs w:val="24"/>
              </w:rPr>
            </w:pPr>
            <w:r>
              <w:rPr>
                <w:rFonts w:ascii="Times New Roman" w:hAnsi="Times New Roman" w:cs="Times New Roman"/>
                <w:sz w:val="24"/>
                <w:szCs w:val="24"/>
              </w:rPr>
              <w:t xml:space="preserve">Обновление содержания программы патриотического воспитания дошкольников «Кадеты земли </w:t>
            </w:r>
            <w:proofErr w:type="spellStart"/>
            <w:r>
              <w:rPr>
                <w:rFonts w:ascii="Times New Roman" w:hAnsi="Times New Roman" w:cs="Times New Roman"/>
                <w:sz w:val="24"/>
                <w:szCs w:val="24"/>
              </w:rPr>
              <w:t>Узловской</w:t>
            </w:r>
            <w:proofErr w:type="spellEnd"/>
            <w:r>
              <w:rPr>
                <w:rFonts w:ascii="Times New Roman" w:hAnsi="Times New Roman" w:cs="Times New Roman"/>
                <w:sz w:val="24"/>
                <w:szCs w:val="24"/>
              </w:rPr>
              <w:t>»</w:t>
            </w:r>
          </w:p>
        </w:tc>
        <w:tc>
          <w:tcPr>
            <w:tcW w:w="2479"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воспитанниками 100% качественного образования в соответствии с индивидуальными запросами и возможностями каждого ребёнка, в том числе детьми инвалидами и с ОВЗ.</w:t>
            </w:r>
          </w:p>
        </w:tc>
      </w:tr>
      <w:tr w:rsidR="00052AED" w:rsidRPr="009A3DD0" w:rsidTr="009612A0">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920" w:type="dxa"/>
          </w:tcPr>
          <w:p w:rsidR="00052AED" w:rsidRDefault="00052AED" w:rsidP="009A3DD0">
            <w:pPr>
              <w:widowControl w:val="0"/>
              <w:spacing w:line="241" w:lineRule="auto"/>
              <w:ind w:right="-50"/>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совместных спортивных мероприятий с воспитанниками ДОУ </w:t>
            </w:r>
            <w:proofErr w:type="spellStart"/>
            <w:r>
              <w:rPr>
                <w:rFonts w:ascii="Times New Roman" w:hAnsi="Times New Roman" w:cs="Times New Roman"/>
                <w:sz w:val="24"/>
                <w:szCs w:val="24"/>
              </w:rPr>
              <w:t>Узловкого</w:t>
            </w:r>
            <w:proofErr w:type="spellEnd"/>
            <w:r>
              <w:rPr>
                <w:rFonts w:ascii="Times New Roman" w:hAnsi="Times New Roman" w:cs="Times New Roman"/>
                <w:sz w:val="24"/>
                <w:szCs w:val="24"/>
              </w:rPr>
              <w:t xml:space="preserve"> района.</w:t>
            </w:r>
          </w:p>
        </w:tc>
        <w:tc>
          <w:tcPr>
            <w:tcW w:w="2479"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ДОУ</w:t>
            </w:r>
          </w:p>
        </w:tc>
        <w:tc>
          <w:tcPr>
            <w:tcW w:w="1676"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Улучшение состояния физического, психического и социального здоровья воспитанников. Сохранение количества детей с 1 гр. здоровья на уровне 10 %.</w:t>
            </w:r>
          </w:p>
        </w:tc>
      </w:tr>
      <w:tr w:rsidR="00052AED" w:rsidRPr="009A3DD0" w:rsidTr="00052AED">
        <w:tc>
          <w:tcPr>
            <w:tcW w:w="1163" w:type="dxa"/>
          </w:tcPr>
          <w:p w:rsidR="00517EA0" w:rsidRDefault="00517EA0" w:rsidP="009A3DD0">
            <w:pPr>
              <w:widowControl w:val="0"/>
              <w:spacing w:line="241" w:lineRule="auto"/>
              <w:ind w:right="-50"/>
              <w:jc w:val="both"/>
              <w:rPr>
                <w:rFonts w:ascii="Times New Roman" w:eastAsia="Times New Roman" w:hAnsi="Times New Roman" w:cs="Times New Roman"/>
                <w:color w:val="000000"/>
                <w:sz w:val="24"/>
                <w:szCs w:val="24"/>
              </w:rPr>
            </w:pPr>
          </w:p>
          <w:p w:rsidR="00052AED" w:rsidRPr="009A3DD0"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75" w:type="dxa"/>
            <w:gridSpan w:val="5"/>
          </w:tcPr>
          <w:p w:rsidR="00517EA0" w:rsidRDefault="00517EA0" w:rsidP="00052AED">
            <w:pPr>
              <w:widowControl w:val="0"/>
              <w:spacing w:line="241" w:lineRule="auto"/>
              <w:ind w:right="-50"/>
              <w:jc w:val="center"/>
              <w:rPr>
                <w:rFonts w:ascii="Times New Roman" w:eastAsia="Times New Roman" w:hAnsi="Times New Roman" w:cs="Times New Roman"/>
                <w:b/>
                <w:i/>
                <w:color w:val="000000"/>
                <w:sz w:val="24"/>
                <w:szCs w:val="24"/>
              </w:rPr>
            </w:pPr>
          </w:p>
          <w:p w:rsidR="00052AED" w:rsidRPr="009A3DD0" w:rsidRDefault="00052AED" w:rsidP="00052AED">
            <w:pPr>
              <w:widowControl w:val="0"/>
              <w:spacing w:line="241" w:lineRule="auto"/>
              <w:ind w:right="-50"/>
              <w:jc w:val="center"/>
              <w:rPr>
                <w:rFonts w:ascii="Times New Roman" w:eastAsia="Times New Roman" w:hAnsi="Times New Roman" w:cs="Times New Roman"/>
                <w:color w:val="000000"/>
                <w:sz w:val="24"/>
                <w:szCs w:val="24"/>
              </w:rPr>
            </w:pPr>
            <w:r w:rsidRPr="002666AA">
              <w:rPr>
                <w:rFonts w:ascii="Times New Roman" w:eastAsia="Times New Roman" w:hAnsi="Times New Roman" w:cs="Times New Roman"/>
                <w:b/>
                <w:i/>
                <w:color w:val="000000"/>
                <w:sz w:val="24"/>
                <w:szCs w:val="24"/>
              </w:rPr>
              <w:t>Проект «Воспитатель будущего»</w:t>
            </w:r>
          </w:p>
        </w:tc>
      </w:tr>
      <w:tr w:rsidR="002F6A56" w:rsidRPr="009A3DD0" w:rsidTr="009612A0">
        <w:tc>
          <w:tcPr>
            <w:tcW w:w="1163" w:type="dxa"/>
          </w:tcPr>
          <w:p w:rsidR="002F6A56" w:rsidRPr="009A3DD0"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920" w:type="dxa"/>
          </w:tcPr>
          <w:p w:rsidR="002F6A56" w:rsidRPr="009A3DD0" w:rsidRDefault="002F6A56" w:rsidP="00CE4371">
            <w:pPr>
              <w:widowControl w:val="0"/>
              <w:spacing w:line="241"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ических</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атериал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 не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9A3DD0" w:rsidRDefault="002666AA" w:rsidP="0022398D">
            <w:pPr>
              <w:widowControl w:val="0"/>
              <w:spacing w:line="241" w:lineRule="auto"/>
              <w:ind w:right="-50"/>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2F6A56" w:rsidRPr="009A3DD0" w:rsidTr="009612A0">
        <w:tc>
          <w:tcPr>
            <w:tcW w:w="1163" w:type="dxa"/>
          </w:tcPr>
          <w:p w:rsidR="002F6A56" w:rsidRPr="009A3DD0"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920" w:type="dxa"/>
          </w:tcPr>
          <w:p w:rsidR="002F6A56" w:rsidRPr="009A3DD0" w:rsidRDefault="002F6A56" w:rsidP="00891A3A">
            <w:pPr>
              <w:widowControl w:val="0"/>
              <w:tabs>
                <w:tab w:val="left" w:pos="-108"/>
                <w:tab w:val="left" w:pos="1559"/>
                <w:tab w:val="left" w:pos="2485"/>
                <w:tab w:val="left" w:pos="3708"/>
                <w:tab w:val="left" w:pos="5396"/>
                <w:tab w:val="left" w:pos="5952"/>
                <w:tab w:val="left" w:pos="7065"/>
                <w:tab w:val="left" w:pos="8792"/>
                <w:tab w:val="left" w:pos="9286"/>
              </w:tabs>
              <w:spacing w:before="5" w:line="238"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комплекса методических мероприятий, направленных на освоение педагогами профессиональных компетенций по обучению, воспитанию и развитию воспитанников на основе современных методов и технологий.</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2666AA">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2F6A56" w:rsidRPr="009A3DD0" w:rsidTr="009612A0">
        <w:tc>
          <w:tcPr>
            <w:tcW w:w="1163" w:type="dxa"/>
          </w:tcPr>
          <w:p w:rsidR="002F6A56" w:rsidRPr="009A3DD0"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3920" w:type="dxa"/>
          </w:tcPr>
          <w:p w:rsidR="002F6A56" w:rsidRPr="009A3DD0"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воспитателей и специалистов ДОУ в экспериментальную и научно-исследовательскую деятельность.</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2666AA">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2F6A56" w:rsidRPr="009A3DD0" w:rsidTr="009612A0">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системы мониторинга профессионального роста на основе индивидуального, дифференцированного подхода к оценке качества образовательной деятельности каждого педагога.</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C758D4">
            <w:r>
              <w:rPr>
                <w:rFonts w:ascii="Times New Roman" w:eastAsia="Times New Roman" w:hAnsi="Times New Roman" w:cs="Times New Roman"/>
                <w:color w:val="000000"/>
                <w:sz w:val="24"/>
                <w:szCs w:val="24"/>
              </w:rPr>
              <w:t>Увеличение доли категорированных педагогов</w:t>
            </w:r>
            <w:r w:rsidR="002666AA">
              <w:rPr>
                <w:rFonts w:ascii="Times New Roman" w:eastAsia="Times New Roman" w:hAnsi="Times New Roman" w:cs="Times New Roman"/>
                <w:color w:val="000000"/>
                <w:sz w:val="24"/>
                <w:szCs w:val="24"/>
              </w:rPr>
              <w:t xml:space="preserve"> до 40 %</w:t>
            </w:r>
          </w:p>
        </w:tc>
      </w:tr>
      <w:tr w:rsidR="002F6A56" w:rsidRPr="009A3DD0" w:rsidTr="009612A0">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инициативы и творчества педагогов посредством организации конкурсов и проведения методических мероприятий.</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747010"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052AED" w:rsidRPr="009A3DD0" w:rsidTr="00052AED">
        <w:tc>
          <w:tcPr>
            <w:tcW w:w="1163" w:type="dxa"/>
          </w:tcPr>
          <w:p w:rsidR="00052AED" w:rsidRPr="009A3DD0"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75" w:type="dxa"/>
            <w:gridSpan w:val="5"/>
          </w:tcPr>
          <w:p w:rsidR="00052AED" w:rsidRPr="009A3DD0" w:rsidRDefault="00052AED" w:rsidP="00052AED">
            <w:pPr>
              <w:widowControl w:val="0"/>
              <w:spacing w:line="241" w:lineRule="auto"/>
              <w:ind w:right="-50"/>
              <w:jc w:val="center"/>
              <w:rPr>
                <w:rFonts w:ascii="Times New Roman" w:eastAsia="Times New Roman" w:hAnsi="Times New Roman" w:cs="Times New Roman"/>
                <w:color w:val="000000"/>
                <w:sz w:val="24"/>
                <w:szCs w:val="24"/>
              </w:rPr>
            </w:pPr>
            <w:r w:rsidRPr="00747010">
              <w:rPr>
                <w:rFonts w:ascii="Times New Roman" w:eastAsia="Times New Roman" w:hAnsi="Times New Roman" w:cs="Times New Roman"/>
                <w:b/>
                <w:i/>
                <w:color w:val="000000"/>
                <w:sz w:val="24"/>
                <w:szCs w:val="24"/>
              </w:rPr>
              <w:t>Проект «Цифровая образовательная среда»</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единой информационной среды дошкольного учреждения, в которой будут задействованы и взаимосвязаны все участники образовательного процесса.</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A32405" w:rsidRDefault="00747010" w:rsidP="00054FD6">
            <w:pPr>
              <w:widowControl w:val="0"/>
              <w:spacing w:line="241" w:lineRule="auto"/>
              <w:ind w:right="-50"/>
              <w:jc w:val="both"/>
              <w:rPr>
                <w:rFonts w:ascii="Times New Roman" w:eastAsia="Times New Roman" w:hAnsi="Times New Roman" w:cs="Times New Roman"/>
                <w:sz w:val="24"/>
                <w:szCs w:val="24"/>
              </w:rPr>
            </w:pPr>
            <w:r>
              <w:rPr>
                <w:rFonts w:ascii="Times New Roman" w:hAnsi="Times New Roman" w:cs="Times New Roman"/>
                <w:sz w:val="24"/>
                <w:szCs w:val="24"/>
              </w:rPr>
              <w:t>Непосредственное вовлечение родителей в образовательную деятельность на основе выявления потребностей и поддержки образовательных инициатив семьи – охват родителей 100 %.</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полного электронного документооборота деятельности ДОУ.</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747010">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Внедрение информационных технологий в процессы воспитания и обучения воспитанников.</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747010">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профессиональной компетенции педагогов по применению ИКТ в условиях ДОУ.</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747010">
            <w:r>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r>
      <w:tr w:rsidR="00C758D4" w:rsidRPr="009A3DD0" w:rsidTr="009612A0">
        <w:trPr>
          <w:trHeight w:val="78"/>
        </w:trPr>
        <w:tc>
          <w:tcPr>
            <w:tcW w:w="1163" w:type="dxa"/>
          </w:tcPr>
          <w:p w:rsidR="00C758D4" w:rsidRDefault="00C758D4" w:rsidP="0088072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80720">
              <w:rPr>
                <w:rFonts w:ascii="Times New Roman" w:eastAsia="Times New Roman" w:hAnsi="Times New Roman" w:cs="Times New Roman"/>
                <w:color w:val="000000"/>
                <w:sz w:val="24"/>
                <w:szCs w:val="24"/>
              </w:rPr>
              <w:t>5</w:t>
            </w:r>
          </w:p>
        </w:tc>
        <w:tc>
          <w:tcPr>
            <w:tcW w:w="3920" w:type="dxa"/>
          </w:tcPr>
          <w:p w:rsidR="00C758D4" w:rsidRDefault="00C758D4"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Достижение скорости интернета 100 </w:t>
            </w:r>
            <w:proofErr w:type="spellStart"/>
            <w:r>
              <w:rPr>
                <w:rFonts w:ascii="Times New Roman" w:eastAsia="Times New Roman" w:hAnsi="Times New Roman" w:cs="Times New Roman"/>
                <w:color w:val="000000"/>
                <w:sz w:val="24"/>
                <w:szCs w:val="24"/>
              </w:rPr>
              <w:t>мбит</w:t>
            </w:r>
            <w:proofErr w:type="spellEnd"/>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с</w:t>
            </w:r>
            <w:proofErr w:type="gramEnd"/>
          </w:p>
        </w:tc>
        <w:tc>
          <w:tcPr>
            <w:tcW w:w="2479" w:type="dxa"/>
          </w:tcPr>
          <w:p w:rsidR="00C758D4" w:rsidRDefault="00C758D4" w:rsidP="001E0599">
            <w:r w:rsidRPr="006E6EF2">
              <w:rPr>
                <w:rFonts w:ascii="Times New Roman" w:eastAsia="Times New Roman" w:hAnsi="Times New Roman" w:cs="Times New Roman"/>
                <w:color w:val="000000"/>
                <w:sz w:val="24"/>
                <w:szCs w:val="24"/>
              </w:rPr>
              <w:t>Заведующий ДОУ</w:t>
            </w:r>
          </w:p>
        </w:tc>
        <w:tc>
          <w:tcPr>
            <w:tcW w:w="1676" w:type="dxa"/>
          </w:tcPr>
          <w:p w:rsidR="00C758D4" w:rsidRPr="009A3DD0" w:rsidRDefault="00C758D4" w:rsidP="001E0599">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C758D4" w:rsidRPr="009A3DD0" w:rsidRDefault="00C758D4" w:rsidP="001E0599">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4E4E7A" w:rsidRDefault="00641912">
            <w:pPr>
              <w:rPr>
                <w:rFonts w:ascii="Times New Roman" w:hAnsi="Times New Roman" w:cs="Times New Roman"/>
                <w:sz w:val="24"/>
                <w:szCs w:val="24"/>
              </w:rPr>
            </w:pPr>
            <w:r>
              <w:rPr>
                <w:rFonts w:ascii="Times New Roman" w:hAnsi="Times New Roman" w:cs="Times New Roman"/>
                <w:sz w:val="24"/>
                <w:szCs w:val="24"/>
              </w:rPr>
              <w:t>Обеспечение 100 % воспитанников старшего дошкольного возраста компьюте</w:t>
            </w:r>
            <w:r w:rsidR="004E4E7A">
              <w:rPr>
                <w:rFonts w:ascii="Times New Roman" w:hAnsi="Times New Roman" w:cs="Times New Roman"/>
                <w:sz w:val="24"/>
                <w:szCs w:val="24"/>
              </w:rPr>
              <w:t>рной техникой</w:t>
            </w:r>
            <w:r>
              <w:rPr>
                <w:rFonts w:ascii="Times New Roman" w:hAnsi="Times New Roman" w:cs="Times New Roman"/>
                <w:sz w:val="24"/>
                <w:szCs w:val="24"/>
              </w:rPr>
              <w:t>,</w:t>
            </w:r>
          </w:p>
          <w:p w:rsidR="004E4E7A" w:rsidRDefault="004E4E7A">
            <w:pPr>
              <w:rPr>
                <w:rFonts w:ascii="Times New Roman" w:hAnsi="Times New Roman" w:cs="Times New Roman"/>
                <w:sz w:val="24"/>
                <w:szCs w:val="24"/>
              </w:rPr>
            </w:pPr>
          </w:p>
          <w:p w:rsidR="00C758D4" w:rsidRPr="006F42C8" w:rsidRDefault="00641912">
            <w:pPr>
              <w:rPr>
                <w:rFonts w:ascii="Times New Roman" w:hAnsi="Times New Roman" w:cs="Times New Roman"/>
                <w:sz w:val="24"/>
                <w:szCs w:val="24"/>
              </w:rPr>
            </w:pPr>
            <w:r>
              <w:rPr>
                <w:rFonts w:ascii="Times New Roman" w:hAnsi="Times New Roman" w:cs="Times New Roman"/>
                <w:sz w:val="24"/>
                <w:szCs w:val="24"/>
              </w:rPr>
              <w:lastRenderedPageBreak/>
              <w:t xml:space="preserve"> расширение базы методических разработок для развития творческого потенциала ребёнка.</w:t>
            </w:r>
          </w:p>
        </w:tc>
      </w:tr>
      <w:tr w:rsidR="002F6A56" w:rsidRPr="009A3DD0" w:rsidTr="009612A0">
        <w:trPr>
          <w:trHeight w:val="78"/>
        </w:trPr>
        <w:tc>
          <w:tcPr>
            <w:tcW w:w="1163" w:type="dxa"/>
          </w:tcPr>
          <w:p w:rsidR="002F6A56" w:rsidRDefault="002F6A56" w:rsidP="0088072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C758D4">
              <w:rPr>
                <w:rFonts w:ascii="Times New Roman" w:eastAsia="Times New Roman" w:hAnsi="Times New Roman" w:cs="Times New Roman"/>
                <w:color w:val="000000"/>
                <w:sz w:val="24"/>
                <w:szCs w:val="24"/>
              </w:rPr>
              <w:t>.</w:t>
            </w:r>
            <w:r w:rsidR="0088072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системы информирования и обратной связи педагогов с родителями и социальными партнерами.</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Default="00641912">
            <w:r>
              <w:rPr>
                <w:rFonts w:ascii="Times New Roman" w:hAnsi="Times New Roman" w:cs="Times New Roman"/>
                <w:sz w:val="24"/>
                <w:szCs w:val="24"/>
              </w:rPr>
              <w:t>Увеличение количества социальных партнеров до 10.</w:t>
            </w:r>
          </w:p>
        </w:tc>
      </w:tr>
      <w:tr w:rsidR="00052AED" w:rsidRPr="009A3DD0" w:rsidTr="00052AED">
        <w:trPr>
          <w:trHeight w:val="78"/>
        </w:trPr>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75" w:type="dxa"/>
            <w:gridSpan w:val="5"/>
          </w:tcPr>
          <w:p w:rsidR="00052AED" w:rsidRPr="00A32405" w:rsidRDefault="00052AED" w:rsidP="00052AED">
            <w:pPr>
              <w:jc w:val="center"/>
              <w:rPr>
                <w:rFonts w:ascii="Times New Roman" w:hAnsi="Times New Roman" w:cs="Times New Roman"/>
                <w:sz w:val="24"/>
                <w:szCs w:val="24"/>
              </w:rPr>
            </w:pPr>
            <w:r w:rsidRPr="00641912">
              <w:rPr>
                <w:rFonts w:ascii="Times New Roman" w:eastAsia="Times New Roman" w:hAnsi="Times New Roman" w:cs="Times New Roman"/>
                <w:b/>
                <w:i/>
                <w:color w:val="000000"/>
                <w:sz w:val="24"/>
                <w:szCs w:val="24"/>
              </w:rPr>
              <w:t>Проект «Поддержка семей, имеющих детей»</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3920" w:type="dxa"/>
          </w:tcPr>
          <w:p w:rsidR="002F6A56" w:rsidRPr="007221D3"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Обновление пр</w:t>
            </w:r>
            <w:r w:rsidR="00C758D4">
              <w:rPr>
                <w:rFonts w:ascii="Times New Roman" w:eastAsia="Times New Roman" w:hAnsi="Times New Roman" w:cs="Times New Roman"/>
                <w:color w:val="000000"/>
                <w:sz w:val="24"/>
                <w:szCs w:val="24"/>
              </w:rPr>
              <w:t xml:space="preserve">ограммы </w:t>
            </w:r>
            <w:proofErr w:type="spellStart"/>
            <w:r w:rsidR="00C758D4">
              <w:rPr>
                <w:rFonts w:ascii="Times New Roman" w:eastAsia="Times New Roman" w:hAnsi="Times New Roman" w:cs="Times New Roman"/>
                <w:color w:val="000000"/>
                <w:sz w:val="24"/>
                <w:szCs w:val="24"/>
              </w:rPr>
              <w:t>консультативно-методичекого</w:t>
            </w:r>
            <w:proofErr w:type="spellEnd"/>
            <w:r w:rsidR="00C758D4">
              <w:rPr>
                <w:rFonts w:ascii="Times New Roman" w:eastAsia="Times New Roman" w:hAnsi="Times New Roman" w:cs="Times New Roman"/>
                <w:color w:val="000000"/>
                <w:sz w:val="24"/>
                <w:szCs w:val="24"/>
              </w:rPr>
              <w:t xml:space="preserve"> центра</w:t>
            </w:r>
            <w:r>
              <w:rPr>
                <w:rFonts w:ascii="Times New Roman" w:eastAsia="Times New Roman" w:hAnsi="Times New Roman" w:cs="Times New Roman"/>
                <w:color w:val="000000"/>
                <w:sz w:val="24"/>
                <w:szCs w:val="24"/>
              </w:rPr>
              <w:t>, методических комплектов и индивидуальных образовательных маршрутов для работы с детьми.</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516A13" w:rsidRDefault="00C758D4" w:rsidP="00072A61">
            <w:pPr>
              <w:rPr>
                <w:rFonts w:ascii="Times New Roman" w:hAnsi="Times New Roman" w:cs="Times New Roman"/>
                <w:sz w:val="24"/>
                <w:szCs w:val="24"/>
              </w:rPr>
            </w:pPr>
            <w:r>
              <w:rPr>
                <w:rFonts w:ascii="Times New Roman" w:hAnsi="Times New Roman" w:cs="Times New Roman"/>
                <w:sz w:val="24"/>
                <w:szCs w:val="24"/>
              </w:rPr>
              <w:t xml:space="preserve">Увеличение </w:t>
            </w:r>
            <w:r w:rsidR="00641912">
              <w:rPr>
                <w:rFonts w:ascii="Times New Roman" w:hAnsi="Times New Roman" w:cs="Times New Roman"/>
                <w:sz w:val="24"/>
                <w:szCs w:val="24"/>
              </w:rPr>
              <w:t xml:space="preserve">на 20 % </w:t>
            </w:r>
            <w:r>
              <w:rPr>
                <w:rFonts w:ascii="Times New Roman" w:hAnsi="Times New Roman" w:cs="Times New Roman"/>
                <w:sz w:val="24"/>
                <w:szCs w:val="24"/>
              </w:rPr>
              <w:t>количества предоставляемых услуг в рамках консультативно-методического центра.</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консультативной помощи родителям по различным вопросам воспитания, обучения и развития детей.</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516A13" w:rsidRDefault="00641912" w:rsidP="00072A61">
            <w:pPr>
              <w:rPr>
                <w:rFonts w:ascii="Times New Roman" w:hAnsi="Times New Roman" w:cs="Times New Roman"/>
                <w:sz w:val="24"/>
                <w:szCs w:val="24"/>
              </w:rPr>
            </w:pPr>
            <w:r>
              <w:rPr>
                <w:rFonts w:ascii="Times New Roman" w:hAnsi="Times New Roman" w:cs="Times New Roman"/>
                <w:sz w:val="24"/>
                <w:szCs w:val="24"/>
              </w:rPr>
              <w:t>Увеличение на 20 % количества предоставляемых услуг в рамках консультативно-методического центра.</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педагогической компетентности родителей посредством обучения их конкретным педагогическим методам и приемам.</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516A13" w:rsidRDefault="00641912" w:rsidP="00072A61">
            <w:pPr>
              <w:rPr>
                <w:rFonts w:ascii="Times New Roman" w:hAnsi="Times New Roman" w:cs="Times New Roman"/>
                <w:sz w:val="24"/>
                <w:szCs w:val="24"/>
              </w:rPr>
            </w:pPr>
            <w:r>
              <w:rPr>
                <w:rFonts w:ascii="Times New Roman" w:hAnsi="Times New Roman" w:cs="Times New Roman"/>
                <w:sz w:val="24"/>
                <w:szCs w:val="24"/>
              </w:rPr>
              <w:t>Увеличение на 20 % количества предоставляемых услуг в рамках консультативно-методического центра.</w:t>
            </w:r>
          </w:p>
        </w:tc>
      </w:tr>
      <w:tr w:rsidR="002F6A56" w:rsidRPr="009A3DD0" w:rsidTr="009612A0">
        <w:trPr>
          <w:trHeight w:val="78"/>
        </w:trPr>
        <w:tc>
          <w:tcPr>
            <w:tcW w:w="1163"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920" w:type="dxa"/>
          </w:tcPr>
          <w:p w:rsidR="002F6A56" w:rsidRDefault="002F6A56"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Объединение усилий педагогов консультационного центра и семьи по всестороннему развитию детей посредством совместных образовательных и </w:t>
            </w:r>
            <w:proofErr w:type="spellStart"/>
            <w:r>
              <w:rPr>
                <w:rFonts w:ascii="Times New Roman" w:eastAsia="Times New Roman" w:hAnsi="Times New Roman" w:cs="Times New Roman"/>
                <w:color w:val="000000"/>
                <w:sz w:val="24"/>
                <w:szCs w:val="24"/>
              </w:rPr>
              <w:t>досуговых</w:t>
            </w:r>
            <w:proofErr w:type="spellEnd"/>
            <w:r>
              <w:rPr>
                <w:rFonts w:ascii="Times New Roman" w:eastAsia="Times New Roman" w:hAnsi="Times New Roman" w:cs="Times New Roman"/>
                <w:color w:val="000000"/>
                <w:sz w:val="24"/>
                <w:szCs w:val="24"/>
              </w:rPr>
              <w:t xml:space="preserve"> мероприятий.</w:t>
            </w:r>
          </w:p>
        </w:tc>
        <w:tc>
          <w:tcPr>
            <w:tcW w:w="2479" w:type="dxa"/>
          </w:tcPr>
          <w:p w:rsidR="002F6A56" w:rsidRDefault="002F6A56">
            <w:r w:rsidRPr="006E6EF2">
              <w:rPr>
                <w:rFonts w:ascii="Times New Roman" w:eastAsia="Times New Roman" w:hAnsi="Times New Roman" w:cs="Times New Roman"/>
                <w:color w:val="000000"/>
                <w:sz w:val="24"/>
                <w:szCs w:val="24"/>
              </w:rPr>
              <w:t>Заведующий ДОУ</w:t>
            </w:r>
          </w:p>
        </w:tc>
        <w:tc>
          <w:tcPr>
            <w:tcW w:w="1676"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2F6A56" w:rsidRPr="009A3DD0" w:rsidRDefault="002F6A56" w:rsidP="00072A61">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2F6A56" w:rsidRPr="00516A13" w:rsidRDefault="00641912" w:rsidP="00072A61">
            <w:pPr>
              <w:rPr>
                <w:rFonts w:ascii="Times New Roman" w:hAnsi="Times New Roman" w:cs="Times New Roman"/>
                <w:sz w:val="24"/>
                <w:szCs w:val="24"/>
              </w:rPr>
            </w:pPr>
            <w:r>
              <w:rPr>
                <w:rFonts w:ascii="Times New Roman" w:hAnsi="Times New Roman" w:cs="Times New Roman"/>
                <w:sz w:val="24"/>
                <w:szCs w:val="24"/>
              </w:rPr>
              <w:t>Увеличение на 20 % количества предоставляемых услуг в рамках консультативно-методического центра.</w:t>
            </w:r>
          </w:p>
        </w:tc>
      </w:tr>
      <w:tr w:rsidR="00052AED" w:rsidRPr="009A3DD0" w:rsidTr="009612A0">
        <w:trPr>
          <w:trHeight w:val="78"/>
        </w:trPr>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3920"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sidRPr="009F5ABD">
              <w:rPr>
                <w:rFonts w:ascii="Times New Roman" w:hAnsi="Times New Roman" w:cs="Times New Roman"/>
                <w:sz w:val="24"/>
                <w:szCs w:val="24"/>
              </w:rPr>
              <w:t xml:space="preserve">Информирование всех участников учебно-воспитательного процесса о </w:t>
            </w:r>
            <w:r w:rsidRPr="009F5ABD">
              <w:rPr>
                <w:rFonts w:ascii="Times New Roman" w:hAnsi="Times New Roman" w:cs="Times New Roman"/>
                <w:sz w:val="24"/>
                <w:szCs w:val="24"/>
              </w:rPr>
              <w:lastRenderedPageBreak/>
              <w:t>критериях современного качества образования, о плане работы образовательной организации.</w:t>
            </w:r>
          </w:p>
        </w:tc>
        <w:tc>
          <w:tcPr>
            <w:tcW w:w="2479" w:type="dxa"/>
          </w:tcPr>
          <w:p w:rsidR="00052AED" w:rsidRDefault="00052AED" w:rsidP="00052AED">
            <w:r w:rsidRPr="006E6EF2">
              <w:rPr>
                <w:rFonts w:ascii="Times New Roman" w:eastAsia="Times New Roman" w:hAnsi="Times New Roman" w:cs="Times New Roman"/>
                <w:color w:val="000000"/>
                <w:sz w:val="24"/>
                <w:szCs w:val="24"/>
              </w:rPr>
              <w:lastRenderedPageBreak/>
              <w:t>Заведующий ДОУ</w:t>
            </w:r>
          </w:p>
        </w:tc>
        <w:tc>
          <w:tcPr>
            <w:tcW w:w="1676"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052AED" w:rsidRDefault="00052AED" w:rsidP="00072A61">
            <w:pPr>
              <w:rPr>
                <w:rFonts w:ascii="Times New Roman" w:hAnsi="Times New Roman" w:cs="Times New Roman"/>
                <w:sz w:val="24"/>
                <w:szCs w:val="24"/>
              </w:rPr>
            </w:pPr>
            <w:r>
              <w:rPr>
                <w:rFonts w:ascii="Times New Roman" w:hAnsi="Times New Roman" w:cs="Times New Roman"/>
                <w:sz w:val="24"/>
                <w:szCs w:val="24"/>
              </w:rPr>
              <w:t xml:space="preserve">Повышение </w:t>
            </w:r>
            <w:proofErr w:type="spellStart"/>
            <w:r>
              <w:rPr>
                <w:rFonts w:ascii="Times New Roman" w:hAnsi="Times New Roman" w:cs="Times New Roman"/>
                <w:sz w:val="24"/>
                <w:szCs w:val="24"/>
              </w:rPr>
              <w:t>конкурентноспособности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учреждения, рейтинга по итогам НОКО до 98 баллов.</w:t>
            </w:r>
          </w:p>
        </w:tc>
      </w:tr>
      <w:tr w:rsidR="00052AED" w:rsidRPr="009A3DD0" w:rsidTr="009612A0">
        <w:trPr>
          <w:trHeight w:val="78"/>
        </w:trPr>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w:t>
            </w:r>
          </w:p>
        </w:tc>
        <w:tc>
          <w:tcPr>
            <w:tcW w:w="3920" w:type="dxa"/>
          </w:tcPr>
          <w:p w:rsidR="00052AED" w:rsidRPr="009F5ABD" w:rsidRDefault="00052AED" w:rsidP="009A3DD0">
            <w:pPr>
              <w:widowControl w:val="0"/>
              <w:spacing w:line="241" w:lineRule="auto"/>
              <w:ind w:right="-50"/>
              <w:jc w:val="both"/>
              <w:rPr>
                <w:rFonts w:ascii="Times New Roman" w:hAnsi="Times New Roman" w:cs="Times New Roman"/>
                <w:sz w:val="24"/>
                <w:szCs w:val="24"/>
              </w:rPr>
            </w:pPr>
            <w:r w:rsidRPr="009F5ABD">
              <w:rPr>
                <w:rFonts w:ascii="Times New Roman" w:hAnsi="Times New Roman" w:cs="Times New Roman"/>
                <w:sz w:val="24"/>
                <w:szCs w:val="24"/>
              </w:rPr>
              <w:t>Координация работы педагогического коллектива по выработке единых требований во взаимоотношениях с получателями услуг.</w:t>
            </w:r>
          </w:p>
        </w:tc>
        <w:tc>
          <w:tcPr>
            <w:tcW w:w="2479" w:type="dxa"/>
          </w:tcPr>
          <w:p w:rsidR="00052AED" w:rsidRDefault="00052AED" w:rsidP="00052AED">
            <w:r w:rsidRPr="006E6EF2">
              <w:rPr>
                <w:rFonts w:ascii="Times New Roman" w:eastAsia="Times New Roman" w:hAnsi="Times New Roman" w:cs="Times New Roman"/>
                <w:color w:val="000000"/>
                <w:sz w:val="24"/>
                <w:szCs w:val="24"/>
              </w:rPr>
              <w:t>Заведующий ДОУ</w:t>
            </w:r>
          </w:p>
        </w:tc>
        <w:tc>
          <w:tcPr>
            <w:tcW w:w="1676"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052AED" w:rsidRDefault="00052AED">
            <w:r w:rsidRPr="00482BEE">
              <w:rPr>
                <w:rFonts w:ascii="Times New Roman" w:hAnsi="Times New Roman" w:cs="Times New Roman"/>
                <w:sz w:val="24"/>
                <w:szCs w:val="24"/>
              </w:rPr>
              <w:t xml:space="preserve">Повышение </w:t>
            </w:r>
            <w:proofErr w:type="spellStart"/>
            <w:r w:rsidRPr="00482BEE">
              <w:rPr>
                <w:rFonts w:ascii="Times New Roman" w:hAnsi="Times New Roman" w:cs="Times New Roman"/>
                <w:sz w:val="24"/>
                <w:szCs w:val="24"/>
              </w:rPr>
              <w:t>конкурентноспособности</w:t>
            </w:r>
            <w:proofErr w:type="spellEnd"/>
            <w:r w:rsidRPr="00482BEE">
              <w:rPr>
                <w:rFonts w:ascii="Times New Roman" w:hAnsi="Times New Roman" w:cs="Times New Roman"/>
                <w:sz w:val="24"/>
                <w:szCs w:val="24"/>
              </w:rPr>
              <w:t xml:space="preserve"> учреждения, рейтинга по итогам НОКО до 98 баллов.</w:t>
            </w:r>
          </w:p>
        </w:tc>
      </w:tr>
      <w:tr w:rsidR="00052AED" w:rsidRPr="009A3DD0" w:rsidTr="009612A0">
        <w:trPr>
          <w:trHeight w:val="78"/>
        </w:trPr>
        <w:tc>
          <w:tcPr>
            <w:tcW w:w="1163" w:type="dxa"/>
          </w:tcPr>
          <w:p w:rsidR="00052AED" w:rsidRDefault="00052AED" w:rsidP="009A3DD0">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3920" w:type="dxa"/>
          </w:tcPr>
          <w:p w:rsidR="00052AED" w:rsidRPr="00052AED" w:rsidRDefault="00052AED" w:rsidP="00052AED">
            <w:pPr>
              <w:jc w:val="both"/>
              <w:rPr>
                <w:rFonts w:ascii="Times New Roman" w:hAnsi="Times New Roman" w:cs="Times New Roman"/>
              </w:rPr>
            </w:pPr>
            <w:r>
              <w:rPr>
                <w:rFonts w:ascii="Times New Roman" w:hAnsi="Times New Roman" w:cs="Times New Roman"/>
                <w:sz w:val="24"/>
                <w:szCs w:val="24"/>
              </w:rPr>
              <w:t>Информирование всех участников учебно-воспитательного процесса</w:t>
            </w:r>
            <w:r w:rsidRPr="004057B2">
              <w:rPr>
                <w:rFonts w:ascii="Times New Roman" w:hAnsi="Times New Roman" w:cs="Times New Roman"/>
                <w:sz w:val="24"/>
                <w:szCs w:val="24"/>
              </w:rPr>
              <w:t xml:space="preserve"> о проводящихся мероприятиях</w:t>
            </w:r>
            <w:r>
              <w:rPr>
                <w:rFonts w:ascii="Times New Roman" w:hAnsi="Times New Roman" w:cs="Times New Roman"/>
                <w:sz w:val="24"/>
                <w:szCs w:val="24"/>
              </w:rPr>
              <w:t xml:space="preserve"> в ДОУ.</w:t>
            </w:r>
          </w:p>
        </w:tc>
        <w:tc>
          <w:tcPr>
            <w:tcW w:w="2479" w:type="dxa"/>
          </w:tcPr>
          <w:p w:rsidR="00052AED" w:rsidRDefault="00052AED" w:rsidP="00052AED">
            <w:r w:rsidRPr="006E6EF2">
              <w:rPr>
                <w:rFonts w:ascii="Times New Roman" w:eastAsia="Times New Roman" w:hAnsi="Times New Roman" w:cs="Times New Roman"/>
                <w:color w:val="000000"/>
                <w:sz w:val="24"/>
                <w:szCs w:val="24"/>
              </w:rPr>
              <w:t>Заведующий ДОУ</w:t>
            </w:r>
          </w:p>
        </w:tc>
        <w:tc>
          <w:tcPr>
            <w:tcW w:w="1676"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1491" w:type="dxa"/>
          </w:tcPr>
          <w:p w:rsidR="00052AED" w:rsidRPr="009A3DD0" w:rsidRDefault="00052AED" w:rsidP="00052AED">
            <w:pPr>
              <w:widowControl w:val="0"/>
              <w:spacing w:line="241"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 год</w:t>
            </w:r>
          </w:p>
        </w:tc>
        <w:tc>
          <w:tcPr>
            <w:tcW w:w="3209" w:type="dxa"/>
          </w:tcPr>
          <w:p w:rsidR="00052AED" w:rsidRDefault="00052AED">
            <w:r w:rsidRPr="00482BEE">
              <w:rPr>
                <w:rFonts w:ascii="Times New Roman" w:hAnsi="Times New Roman" w:cs="Times New Roman"/>
                <w:sz w:val="24"/>
                <w:szCs w:val="24"/>
              </w:rPr>
              <w:t xml:space="preserve">Повышение </w:t>
            </w:r>
            <w:proofErr w:type="spellStart"/>
            <w:r w:rsidRPr="00482BEE">
              <w:rPr>
                <w:rFonts w:ascii="Times New Roman" w:hAnsi="Times New Roman" w:cs="Times New Roman"/>
                <w:sz w:val="24"/>
                <w:szCs w:val="24"/>
              </w:rPr>
              <w:t>конкурентноспособности</w:t>
            </w:r>
            <w:proofErr w:type="spellEnd"/>
            <w:r w:rsidRPr="00482BEE">
              <w:rPr>
                <w:rFonts w:ascii="Times New Roman" w:hAnsi="Times New Roman" w:cs="Times New Roman"/>
                <w:sz w:val="24"/>
                <w:szCs w:val="24"/>
              </w:rPr>
              <w:t xml:space="preserve"> учреждения, рейтинга по итогам НОКО до 98 баллов.</w:t>
            </w:r>
          </w:p>
        </w:tc>
      </w:tr>
    </w:tbl>
    <w:p w:rsidR="00517EA0" w:rsidRDefault="00517EA0" w:rsidP="004F2997">
      <w:pPr>
        <w:widowControl w:val="0"/>
        <w:spacing w:line="241" w:lineRule="auto"/>
        <w:ind w:right="-50"/>
        <w:jc w:val="center"/>
        <w:rPr>
          <w:rFonts w:ascii="Times New Roman" w:hAnsi="Times New Roman" w:cs="Times New Roman"/>
          <w:b/>
          <w:sz w:val="24"/>
          <w:szCs w:val="24"/>
        </w:rPr>
      </w:pPr>
    </w:p>
    <w:p w:rsidR="00517EA0" w:rsidRDefault="00517EA0" w:rsidP="00880720">
      <w:pPr>
        <w:widowControl w:val="0"/>
        <w:spacing w:line="241" w:lineRule="auto"/>
        <w:ind w:right="-50"/>
        <w:rPr>
          <w:rFonts w:ascii="Times New Roman" w:hAnsi="Times New Roman" w:cs="Times New Roman"/>
          <w:b/>
          <w:sz w:val="24"/>
          <w:szCs w:val="24"/>
        </w:rPr>
      </w:pPr>
    </w:p>
    <w:p w:rsidR="00517EA0" w:rsidRDefault="00517EA0" w:rsidP="004F2997">
      <w:pPr>
        <w:widowControl w:val="0"/>
        <w:spacing w:line="241" w:lineRule="auto"/>
        <w:ind w:right="-50"/>
        <w:jc w:val="center"/>
        <w:rPr>
          <w:rFonts w:ascii="Times New Roman" w:hAnsi="Times New Roman" w:cs="Times New Roman"/>
          <w:b/>
          <w:sz w:val="24"/>
          <w:szCs w:val="24"/>
        </w:rPr>
      </w:pPr>
    </w:p>
    <w:p w:rsidR="00D631CE" w:rsidRPr="004F2997" w:rsidRDefault="00072A61" w:rsidP="004F2997">
      <w:pPr>
        <w:widowControl w:val="0"/>
        <w:spacing w:line="241" w:lineRule="auto"/>
        <w:ind w:right="-50"/>
        <w:jc w:val="center"/>
        <w:rPr>
          <w:rFonts w:ascii="Times New Roman" w:eastAsia="Times New Roman" w:hAnsi="Times New Roman" w:cs="Times New Roman"/>
          <w:color w:val="000000"/>
          <w:sz w:val="24"/>
          <w:szCs w:val="24"/>
        </w:rPr>
      </w:pPr>
      <w:r w:rsidRPr="00072A61">
        <w:rPr>
          <w:rFonts w:ascii="Times New Roman" w:hAnsi="Times New Roman" w:cs="Times New Roman"/>
          <w:b/>
          <w:sz w:val="24"/>
          <w:szCs w:val="24"/>
        </w:rPr>
        <w:t>Основные меры правового регулирования</w:t>
      </w:r>
    </w:p>
    <w:p w:rsidR="00072A61" w:rsidRDefault="00072A61" w:rsidP="00072A61">
      <w:pPr>
        <w:widowControl w:val="0"/>
        <w:spacing w:line="241" w:lineRule="auto"/>
        <w:ind w:right="-50" w:firstLine="284"/>
        <w:jc w:val="center"/>
        <w:rPr>
          <w:rFonts w:ascii="Times New Roman" w:eastAsia="Times New Roman" w:hAnsi="Times New Roman" w:cs="Times New Roman"/>
          <w:color w:val="000000"/>
          <w:sz w:val="24"/>
          <w:szCs w:val="24"/>
        </w:rPr>
      </w:pPr>
    </w:p>
    <w:tbl>
      <w:tblPr>
        <w:tblStyle w:val="a3"/>
        <w:tblW w:w="0" w:type="auto"/>
        <w:tblLook w:val="04A0"/>
      </w:tblPr>
      <w:tblGrid>
        <w:gridCol w:w="1184"/>
        <w:gridCol w:w="4053"/>
        <w:gridCol w:w="3460"/>
        <w:gridCol w:w="2921"/>
        <w:gridCol w:w="2885"/>
      </w:tblGrid>
      <w:tr w:rsidR="00072A61" w:rsidTr="00072A61">
        <w:tc>
          <w:tcPr>
            <w:tcW w:w="1242" w:type="dxa"/>
            <w:shd w:val="clear" w:color="auto" w:fill="auto"/>
          </w:tcPr>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N</w:t>
            </w:r>
          </w:p>
          <w:p w:rsidR="00072A61" w:rsidRPr="00072A61" w:rsidRDefault="00072A61" w:rsidP="00072A61">
            <w:pPr>
              <w:pStyle w:val="ConsPlusNonformat"/>
              <w:jc w:val="center"/>
              <w:rPr>
                <w:rFonts w:ascii="Times New Roman" w:hAnsi="Times New Roman" w:cs="Times New Roman"/>
                <w:b/>
                <w:sz w:val="24"/>
                <w:szCs w:val="24"/>
              </w:rPr>
            </w:pPr>
            <w:proofErr w:type="spellStart"/>
            <w:proofErr w:type="gramStart"/>
            <w:r w:rsidRPr="00072A61">
              <w:rPr>
                <w:rFonts w:ascii="Times New Roman" w:hAnsi="Times New Roman" w:cs="Times New Roman"/>
                <w:b/>
                <w:sz w:val="24"/>
                <w:szCs w:val="24"/>
              </w:rPr>
              <w:t>п</w:t>
            </w:r>
            <w:proofErr w:type="spellEnd"/>
            <w:proofErr w:type="gramEnd"/>
            <w:r w:rsidRPr="00072A61">
              <w:rPr>
                <w:rFonts w:ascii="Times New Roman" w:hAnsi="Times New Roman" w:cs="Times New Roman"/>
                <w:b/>
                <w:sz w:val="24"/>
                <w:szCs w:val="24"/>
              </w:rPr>
              <w:t>/</w:t>
            </w:r>
            <w:proofErr w:type="spellStart"/>
            <w:r w:rsidRPr="00072A61">
              <w:rPr>
                <w:rFonts w:ascii="Times New Roman" w:hAnsi="Times New Roman" w:cs="Times New Roman"/>
                <w:b/>
                <w:sz w:val="24"/>
                <w:szCs w:val="24"/>
              </w:rPr>
              <w:t>п</w:t>
            </w:r>
            <w:proofErr w:type="spellEnd"/>
          </w:p>
        </w:tc>
        <w:tc>
          <w:tcPr>
            <w:tcW w:w="4253" w:type="dxa"/>
            <w:tcBorders>
              <w:bottom w:val="single" w:sz="4" w:space="0" w:color="auto"/>
            </w:tcBorders>
            <w:shd w:val="clear" w:color="auto" w:fill="auto"/>
          </w:tcPr>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Вид</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нормативно-</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правового</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(правового)</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 xml:space="preserve">акта </w:t>
            </w:r>
            <w:hyperlink w:anchor="P560" w:history="1">
              <w:r w:rsidRPr="00072A61">
                <w:rPr>
                  <w:rFonts w:ascii="Times New Roman" w:hAnsi="Times New Roman" w:cs="Times New Roman"/>
                  <w:b/>
                  <w:sz w:val="24"/>
                  <w:szCs w:val="24"/>
                </w:rPr>
                <w:t>&lt;*&gt;</w:t>
              </w:r>
            </w:hyperlink>
          </w:p>
        </w:tc>
        <w:tc>
          <w:tcPr>
            <w:tcW w:w="3547" w:type="dxa"/>
            <w:tcBorders>
              <w:bottom w:val="single" w:sz="4" w:space="0" w:color="auto"/>
            </w:tcBorders>
            <w:shd w:val="clear" w:color="auto" w:fill="auto"/>
          </w:tcPr>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Наименование</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нормативно-</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правового</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(правового) акта</w:t>
            </w:r>
          </w:p>
        </w:tc>
        <w:tc>
          <w:tcPr>
            <w:tcW w:w="3014" w:type="dxa"/>
            <w:shd w:val="clear" w:color="auto" w:fill="auto"/>
          </w:tcPr>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Ответственный</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исполнитель и</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соисполнители</w:t>
            </w:r>
          </w:p>
        </w:tc>
        <w:tc>
          <w:tcPr>
            <w:tcW w:w="3014" w:type="dxa"/>
            <w:shd w:val="clear" w:color="auto" w:fill="auto"/>
          </w:tcPr>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Ожидаемые сроки</w:t>
            </w:r>
          </w:p>
          <w:p w:rsidR="00072A61" w:rsidRPr="00072A61" w:rsidRDefault="00072A61" w:rsidP="00072A61">
            <w:pPr>
              <w:pStyle w:val="ConsPlusNonformat"/>
              <w:jc w:val="center"/>
              <w:rPr>
                <w:rFonts w:ascii="Times New Roman" w:hAnsi="Times New Roman" w:cs="Times New Roman"/>
                <w:b/>
                <w:sz w:val="24"/>
                <w:szCs w:val="24"/>
              </w:rPr>
            </w:pPr>
            <w:r w:rsidRPr="00072A61">
              <w:rPr>
                <w:rFonts w:ascii="Times New Roman" w:hAnsi="Times New Roman" w:cs="Times New Roman"/>
                <w:b/>
                <w:sz w:val="24"/>
                <w:szCs w:val="24"/>
              </w:rPr>
              <w:t>принятия документа</w:t>
            </w: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53" w:type="dxa"/>
            <w:shd w:val="clear" w:color="auto" w:fill="auto"/>
          </w:tcPr>
          <w:p w:rsidR="00072A61" w:rsidRPr="00072A61" w:rsidRDefault="00072A61" w:rsidP="00072A61">
            <w:pPr>
              <w:pStyle w:val="ConsPlusCell"/>
              <w:tabs>
                <w:tab w:val="left" w:pos="9214"/>
              </w:tabs>
              <w:rPr>
                <w:rFonts w:ascii="Times New Roman" w:hAnsi="Times New Roman" w:cs="Times New Roman"/>
                <w:sz w:val="24"/>
                <w:szCs w:val="24"/>
              </w:rPr>
            </w:pPr>
            <w:r w:rsidRPr="00072A61">
              <w:rPr>
                <w:rFonts w:ascii="Times New Roman" w:hAnsi="Times New Roman" w:cs="Times New Roman"/>
                <w:sz w:val="24"/>
                <w:szCs w:val="24"/>
              </w:rPr>
              <w:t>Указ Президента Российской Федерации от 07.05.2018 № 204</w:t>
            </w:r>
          </w:p>
          <w:p w:rsidR="00072A61" w:rsidRPr="00072A61" w:rsidRDefault="00072A61" w:rsidP="00072A61">
            <w:pPr>
              <w:pStyle w:val="ConsPlusCell"/>
              <w:tabs>
                <w:tab w:val="left" w:pos="9214"/>
              </w:tabs>
              <w:rPr>
                <w:rFonts w:ascii="Times New Roman" w:hAnsi="Times New Roman" w:cs="Times New Roman"/>
                <w:sz w:val="24"/>
                <w:szCs w:val="24"/>
              </w:rPr>
            </w:pPr>
          </w:p>
        </w:tc>
        <w:tc>
          <w:tcPr>
            <w:tcW w:w="3547" w:type="dxa"/>
            <w:shd w:val="clear" w:color="auto" w:fill="auto"/>
          </w:tcPr>
          <w:p w:rsidR="00072A61" w:rsidRPr="00072A61" w:rsidRDefault="00072A61" w:rsidP="00072A61">
            <w:pPr>
              <w:pStyle w:val="ConsPlusTitle"/>
              <w:widowControl/>
              <w:rPr>
                <w:rFonts w:ascii="Times New Roman" w:hAnsi="Times New Roman" w:cs="Times New Roman"/>
                <w:b w:val="0"/>
                <w:sz w:val="24"/>
                <w:szCs w:val="24"/>
              </w:rPr>
            </w:pPr>
            <w:r w:rsidRPr="00072A61">
              <w:rPr>
                <w:rFonts w:ascii="Times New Roman" w:hAnsi="Times New Roman" w:cs="Times New Roman"/>
                <w:b w:val="0"/>
                <w:sz w:val="24"/>
                <w:szCs w:val="24"/>
              </w:rPr>
              <w:t>«О национальных целях и стратегических задачах развития Российской Федерации на период до 2024 года»</w:t>
            </w: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3" w:type="dxa"/>
            <w:shd w:val="clear" w:color="auto" w:fill="auto"/>
          </w:tcPr>
          <w:p w:rsidR="00072A61" w:rsidRPr="00072A61" w:rsidRDefault="00072A61" w:rsidP="00072A61">
            <w:pPr>
              <w:pStyle w:val="ConsPlusNonformat"/>
              <w:rPr>
                <w:rFonts w:ascii="Times New Roman" w:hAnsi="Times New Roman" w:cs="Times New Roman"/>
                <w:sz w:val="24"/>
                <w:szCs w:val="24"/>
              </w:rPr>
            </w:pPr>
            <w:r w:rsidRPr="00072A61">
              <w:rPr>
                <w:rFonts w:ascii="Times New Roman" w:hAnsi="Times New Roman" w:cs="Times New Roman"/>
                <w:sz w:val="24"/>
                <w:szCs w:val="24"/>
              </w:rPr>
              <w:t xml:space="preserve">Указ Президента Российской Федерации от 07.05.2012 № 599 </w:t>
            </w:r>
          </w:p>
        </w:tc>
        <w:tc>
          <w:tcPr>
            <w:tcW w:w="3547" w:type="dxa"/>
            <w:shd w:val="clear" w:color="auto" w:fill="auto"/>
          </w:tcPr>
          <w:p w:rsidR="00072A61" w:rsidRPr="00072A61" w:rsidRDefault="00072A61" w:rsidP="00072A61">
            <w:pPr>
              <w:pStyle w:val="ConsPlusTitle"/>
              <w:widowControl/>
              <w:rPr>
                <w:rFonts w:ascii="Times New Roman" w:hAnsi="Times New Roman" w:cs="Times New Roman"/>
                <w:b w:val="0"/>
                <w:sz w:val="24"/>
                <w:szCs w:val="24"/>
              </w:rPr>
            </w:pPr>
            <w:r w:rsidRPr="00072A61">
              <w:rPr>
                <w:rFonts w:ascii="Times New Roman" w:hAnsi="Times New Roman" w:cs="Times New Roman"/>
                <w:b w:val="0"/>
                <w:sz w:val="24"/>
                <w:szCs w:val="24"/>
              </w:rPr>
              <w:t>«О мерах по реализации государственной политики в области образования и науки»</w:t>
            </w:r>
          </w:p>
          <w:p w:rsidR="00072A61" w:rsidRPr="00072A61" w:rsidRDefault="00072A61" w:rsidP="00072A61">
            <w:pPr>
              <w:pStyle w:val="ConsPlusTitle"/>
              <w:widowControl/>
              <w:rPr>
                <w:rFonts w:ascii="Times New Roman" w:hAnsi="Times New Roman" w:cs="Times New Roman"/>
                <w:b w:val="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253" w:type="dxa"/>
            <w:shd w:val="clear" w:color="auto" w:fill="auto"/>
          </w:tcPr>
          <w:p w:rsidR="00072A61" w:rsidRPr="00072A61" w:rsidRDefault="00072A61" w:rsidP="00072A61">
            <w:pPr>
              <w:pStyle w:val="ConsPlusNonformat"/>
              <w:rPr>
                <w:rFonts w:ascii="Times New Roman" w:hAnsi="Times New Roman" w:cs="Times New Roman"/>
                <w:sz w:val="24"/>
                <w:szCs w:val="24"/>
              </w:rPr>
            </w:pPr>
            <w:r w:rsidRPr="00072A61">
              <w:rPr>
                <w:rFonts w:ascii="Times New Roman" w:hAnsi="Times New Roman" w:cs="Times New Roman"/>
                <w:sz w:val="24"/>
                <w:szCs w:val="24"/>
              </w:rPr>
              <w:t>Указ Президента Российской Федерации от 07.05.2012 № 601</w:t>
            </w:r>
          </w:p>
        </w:tc>
        <w:tc>
          <w:tcPr>
            <w:tcW w:w="3547" w:type="dxa"/>
            <w:shd w:val="clear" w:color="auto" w:fill="auto"/>
          </w:tcPr>
          <w:p w:rsidR="00072A61" w:rsidRPr="00072A61" w:rsidRDefault="00072A61" w:rsidP="00072A61">
            <w:pPr>
              <w:pStyle w:val="ConsPlusTitle"/>
              <w:widowControl/>
              <w:rPr>
                <w:rFonts w:ascii="Times New Roman" w:hAnsi="Times New Roman" w:cs="Times New Roman"/>
                <w:b w:val="0"/>
                <w:sz w:val="24"/>
                <w:szCs w:val="24"/>
              </w:rPr>
            </w:pPr>
            <w:r w:rsidRPr="00072A61">
              <w:rPr>
                <w:rFonts w:ascii="Times New Roman" w:hAnsi="Times New Roman" w:cs="Times New Roman"/>
                <w:b w:val="0"/>
                <w:sz w:val="24"/>
                <w:szCs w:val="24"/>
              </w:rPr>
              <w:t>«Об основных направлениях совершенствования системы государственного управления»</w:t>
            </w: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4253" w:type="dxa"/>
            <w:shd w:val="clear" w:color="auto" w:fill="auto"/>
          </w:tcPr>
          <w:p w:rsidR="00072A61" w:rsidRPr="00072A61" w:rsidRDefault="00072A61" w:rsidP="00072A61">
            <w:pPr>
              <w:pStyle w:val="ConsPlusCell"/>
              <w:tabs>
                <w:tab w:val="left" w:pos="9214"/>
              </w:tabs>
              <w:rPr>
                <w:rFonts w:ascii="Times New Roman" w:hAnsi="Times New Roman" w:cs="Times New Roman"/>
                <w:sz w:val="24"/>
                <w:szCs w:val="24"/>
              </w:rPr>
            </w:pPr>
            <w:r w:rsidRPr="00072A61">
              <w:rPr>
                <w:rFonts w:ascii="Times New Roman" w:hAnsi="Times New Roman" w:cs="Times New Roman"/>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tc>
        <w:tc>
          <w:tcPr>
            <w:tcW w:w="3547" w:type="dxa"/>
            <w:shd w:val="clear" w:color="auto" w:fill="auto"/>
          </w:tcPr>
          <w:p w:rsidR="00072A61" w:rsidRPr="00072A61" w:rsidRDefault="00072A61" w:rsidP="00072A61">
            <w:pPr>
              <w:pStyle w:val="ConsPlusTitle"/>
              <w:widowControl/>
              <w:rPr>
                <w:rFonts w:ascii="Times New Roman" w:hAnsi="Times New Roman" w:cs="Times New Roman"/>
                <w:b w:val="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253" w:type="dxa"/>
            <w:shd w:val="clear" w:color="auto" w:fill="auto"/>
          </w:tcPr>
          <w:p w:rsidR="00072A61" w:rsidRPr="00072A61" w:rsidRDefault="00072A61" w:rsidP="00072A61">
            <w:pPr>
              <w:pStyle w:val="ConsPlusCell"/>
              <w:tabs>
                <w:tab w:val="left" w:pos="9214"/>
              </w:tabs>
              <w:rPr>
                <w:rFonts w:ascii="Times New Roman" w:hAnsi="Times New Roman" w:cs="Times New Roman"/>
                <w:sz w:val="24"/>
                <w:szCs w:val="24"/>
              </w:rPr>
            </w:pPr>
            <w:r w:rsidRPr="00072A61">
              <w:rPr>
                <w:rFonts w:ascii="Times New Roman" w:hAnsi="Times New Roman" w:cs="Times New Roman"/>
                <w:sz w:val="24"/>
                <w:szCs w:val="24"/>
              </w:rPr>
              <w:t>Национальный проект "Демография",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tc>
        <w:tc>
          <w:tcPr>
            <w:tcW w:w="3547" w:type="dxa"/>
            <w:shd w:val="clear" w:color="auto" w:fill="auto"/>
          </w:tcPr>
          <w:p w:rsidR="00072A61" w:rsidRPr="00072A61" w:rsidRDefault="00072A61" w:rsidP="00072A61">
            <w:pPr>
              <w:pStyle w:val="ConsPlusTitle"/>
              <w:widowControl/>
              <w:rPr>
                <w:rFonts w:ascii="Times New Roman" w:hAnsi="Times New Roman" w:cs="Times New Roman"/>
                <w:b w:val="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253" w:type="dxa"/>
            <w:shd w:val="clear" w:color="auto" w:fill="auto"/>
          </w:tcPr>
          <w:p w:rsidR="00072A61" w:rsidRPr="00072A61" w:rsidRDefault="00072A61" w:rsidP="00072A61">
            <w:pPr>
              <w:pStyle w:val="ConsPlusNonformat"/>
              <w:rPr>
                <w:rFonts w:ascii="Times New Roman" w:hAnsi="Times New Roman" w:cs="Times New Roman"/>
                <w:sz w:val="24"/>
                <w:szCs w:val="24"/>
              </w:rPr>
            </w:pPr>
            <w:r w:rsidRPr="00072A61">
              <w:rPr>
                <w:rFonts w:ascii="Times New Roman" w:hAnsi="Times New Roman" w:cs="Times New Roman"/>
                <w:sz w:val="24"/>
                <w:szCs w:val="24"/>
              </w:rPr>
              <w:t xml:space="preserve">Федеральный закон от 29.12.2012 № 273 </w:t>
            </w:r>
          </w:p>
        </w:tc>
        <w:tc>
          <w:tcPr>
            <w:tcW w:w="3547" w:type="dxa"/>
            <w:shd w:val="clear" w:color="auto" w:fill="auto"/>
          </w:tcPr>
          <w:p w:rsidR="00072A61" w:rsidRPr="00072A61" w:rsidRDefault="00072A61" w:rsidP="00072A61">
            <w:pPr>
              <w:pStyle w:val="ConsPlusTitle"/>
              <w:widowControl/>
              <w:rPr>
                <w:rFonts w:ascii="Times New Roman" w:hAnsi="Times New Roman" w:cs="Times New Roman"/>
                <w:b w:val="0"/>
                <w:sz w:val="24"/>
                <w:szCs w:val="24"/>
              </w:rPr>
            </w:pPr>
            <w:r w:rsidRPr="00072A61">
              <w:rPr>
                <w:rFonts w:ascii="Times New Roman" w:hAnsi="Times New Roman" w:cs="Times New Roman"/>
                <w:b w:val="0"/>
                <w:sz w:val="24"/>
                <w:szCs w:val="24"/>
              </w:rPr>
              <w:t>«Об образовании в Российской Федерации»</w:t>
            </w: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3" w:type="dxa"/>
            <w:shd w:val="clear" w:color="auto" w:fill="auto"/>
          </w:tcPr>
          <w:p w:rsidR="00072A61" w:rsidRPr="00072A61" w:rsidRDefault="00072A61" w:rsidP="00072A61">
            <w:pPr>
              <w:pStyle w:val="ConsPlusNonformat"/>
              <w:rPr>
                <w:rFonts w:ascii="Times New Roman" w:hAnsi="Times New Roman" w:cs="Times New Roman"/>
                <w:sz w:val="24"/>
                <w:szCs w:val="24"/>
              </w:rPr>
            </w:pPr>
            <w:r w:rsidRPr="00072A61">
              <w:rPr>
                <w:rFonts w:ascii="Times New Roman" w:hAnsi="Times New Roman" w:cs="Times New Roman"/>
                <w:sz w:val="24"/>
                <w:szCs w:val="24"/>
              </w:rPr>
              <w:t>Приказ Министерства и науки Российской Федерации от 17.10.2013 № 1155</w:t>
            </w:r>
          </w:p>
        </w:tc>
        <w:tc>
          <w:tcPr>
            <w:tcW w:w="3547" w:type="dxa"/>
            <w:shd w:val="clear" w:color="auto" w:fill="auto"/>
          </w:tcPr>
          <w:p w:rsidR="00072A61" w:rsidRPr="00072A61" w:rsidRDefault="00072A61" w:rsidP="00072A61">
            <w:pPr>
              <w:pStyle w:val="ConsPlusTitle"/>
              <w:widowControl/>
              <w:rPr>
                <w:rFonts w:ascii="Times New Roman" w:hAnsi="Times New Roman" w:cs="Times New Roman"/>
                <w:b w:val="0"/>
                <w:sz w:val="24"/>
                <w:szCs w:val="24"/>
              </w:rPr>
            </w:pPr>
            <w:r w:rsidRPr="00072A61">
              <w:rPr>
                <w:rFonts w:ascii="Times New Roman" w:hAnsi="Times New Roman" w:cs="Times New Roman"/>
                <w:b w:val="0"/>
                <w:sz w:val="24"/>
                <w:szCs w:val="24"/>
              </w:rPr>
              <w:t>«Об утверждении Федерального государственного образовательного стандарта дошкольного образования»</w:t>
            </w: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3" w:type="dxa"/>
            <w:shd w:val="clear" w:color="auto" w:fill="auto"/>
          </w:tcPr>
          <w:p w:rsidR="00072A61" w:rsidRPr="00072A61" w:rsidRDefault="00072A61" w:rsidP="00072A61">
            <w:pPr>
              <w:rPr>
                <w:rFonts w:ascii="Times New Roman" w:hAnsi="Times New Roman" w:cs="Times New Roman"/>
                <w:sz w:val="24"/>
                <w:szCs w:val="24"/>
              </w:rPr>
            </w:pPr>
            <w:r w:rsidRPr="00072A61">
              <w:rPr>
                <w:rFonts w:ascii="Times New Roman" w:hAnsi="Times New Roman" w:cs="Times New Roman"/>
                <w:sz w:val="24"/>
                <w:szCs w:val="24"/>
              </w:rPr>
              <w:t>Приказ Министерства просвещения Российской Федерации</w:t>
            </w:r>
          </w:p>
          <w:p w:rsidR="00072A61" w:rsidRPr="00072A61" w:rsidRDefault="00072A61" w:rsidP="00072A61">
            <w:pPr>
              <w:pStyle w:val="ConsPlusNonformat"/>
              <w:rPr>
                <w:rFonts w:ascii="Times New Roman" w:hAnsi="Times New Roman" w:cs="Times New Roman"/>
                <w:sz w:val="24"/>
                <w:szCs w:val="24"/>
              </w:rPr>
            </w:pPr>
            <w:r w:rsidRPr="00072A61">
              <w:rPr>
                <w:rFonts w:ascii="Times New Roman" w:hAnsi="Times New Roman" w:cs="Times New Roman"/>
                <w:sz w:val="24"/>
                <w:szCs w:val="24"/>
              </w:rPr>
              <w:t xml:space="preserve"> от 31.07.2020 № 373</w:t>
            </w:r>
          </w:p>
        </w:tc>
        <w:tc>
          <w:tcPr>
            <w:tcW w:w="3547" w:type="dxa"/>
            <w:shd w:val="clear" w:color="auto" w:fill="auto"/>
          </w:tcPr>
          <w:p w:rsidR="00072A61" w:rsidRPr="00072A61" w:rsidRDefault="00072A61" w:rsidP="00072A61">
            <w:pPr>
              <w:rPr>
                <w:rFonts w:ascii="Times New Roman" w:hAnsi="Times New Roman" w:cs="Times New Roman"/>
                <w:sz w:val="24"/>
                <w:szCs w:val="24"/>
              </w:rPr>
            </w:pPr>
            <w:r w:rsidRPr="00072A61">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253" w:type="dxa"/>
            <w:shd w:val="clear" w:color="auto" w:fill="auto"/>
          </w:tcPr>
          <w:p w:rsidR="00072A61" w:rsidRPr="00072A61" w:rsidRDefault="00072A61" w:rsidP="00072A61">
            <w:pPr>
              <w:autoSpaceDE w:val="0"/>
              <w:autoSpaceDN w:val="0"/>
              <w:adjustRightInd w:val="0"/>
              <w:rPr>
                <w:rFonts w:ascii="Times New Roman" w:hAnsi="Times New Roman" w:cs="Times New Roman"/>
                <w:bCs/>
                <w:sz w:val="24"/>
                <w:szCs w:val="24"/>
              </w:rPr>
            </w:pPr>
            <w:r w:rsidRPr="00072A61">
              <w:rPr>
                <w:rFonts w:ascii="Times New Roman" w:hAnsi="Times New Roman" w:cs="Times New Roman"/>
                <w:bCs/>
                <w:sz w:val="24"/>
                <w:szCs w:val="24"/>
              </w:rPr>
              <w:t>Приказ Министерства труда и социальной защиты Российской Федерации</w:t>
            </w:r>
          </w:p>
          <w:p w:rsidR="00072A61" w:rsidRPr="00072A61" w:rsidRDefault="00072A61" w:rsidP="00072A61">
            <w:pPr>
              <w:autoSpaceDE w:val="0"/>
              <w:autoSpaceDN w:val="0"/>
              <w:adjustRightInd w:val="0"/>
              <w:rPr>
                <w:rFonts w:ascii="Times New Roman" w:hAnsi="Times New Roman" w:cs="Times New Roman"/>
                <w:bCs/>
                <w:sz w:val="24"/>
                <w:szCs w:val="24"/>
              </w:rPr>
            </w:pPr>
            <w:r w:rsidRPr="00072A61">
              <w:rPr>
                <w:rFonts w:ascii="Times New Roman" w:hAnsi="Times New Roman" w:cs="Times New Roman"/>
                <w:bCs/>
                <w:sz w:val="24"/>
                <w:szCs w:val="24"/>
              </w:rPr>
              <w:t xml:space="preserve">от 18.10.2013  </w:t>
            </w:r>
          </w:p>
          <w:p w:rsidR="00072A61" w:rsidRPr="00072A61" w:rsidRDefault="00072A61" w:rsidP="00072A61">
            <w:pPr>
              <w:autoSpaceDE w:val="0"/>
              <w:autoSpaceDN w:val="0"/>
              <w:adjustRightInd w:val="0"/>
              <w:rPr>
                <w:rFonts w:ascii="Times New Roman" w:hAnsi="Times New Roman" w:cs="Times New Roman"/>
                <w:bCs/>
                <w:sz w:val="24"/>
                <w:szCs w:val="24"/>
              </w:rPr>
            </w:pPr>
            <w:r w:rsidRPr="00072A61">
              <w:rPr>
                <w:rFonts w:ascii="Times New Roman" w:hAnsi="Times New Roman" w:cs="Times New Roman"/>
                <w:bCs/>
                <w:sz w:val="24"/>
                <w:szCs w:val="24"/>
              </w:rPr>
              <w:lastRenderedPageBreak/>
              <w:t>N 544н</w:t>
            </w:r>
          </w:p>
          <w:p w:rsidR="00072A61" w:rsidRPr="00072A61" w:rsidRDefault="00072A61" w:rsidP="00072A61">
            <w:pPr>
              <w:autoSpaceDE w:val="0"/>
              <w:autoSpaceDN w:val="0"/>
              <w:adjustRightInd w:val="0"/>
              <w:rPr>
                <w:rFonts w:ascii="Times New Roman" w:hAnsi="Times New Roman" w:cs="Times New Roman"/>
                <w:b/>
                <w:bCs/>
                <w:sz w:val="24"/>
                <w:szCs w:val="24"/>
              </w:rPr>
            </w:pPr>
          </w:p>
          <w:p w:rsidR="00072A61" w:rsidRPr="00072A61" w:rsidRDefault="00072A61" w:rsidP="00072A61">
            <w:pPr>
              <w:rPr>
                <w:rFonts w:ascii="Times New Roman" w:hAnsi="Times New Roman" w:cs="Times New Roman"/>
                <w:sz w:val="24"/>
                <w:szCs w:val="24"/>
              </w:rPr>
            </w:pPr>
          </w:p>
        </w:tc>
        <w:tc>
          <w:tcPr>
            <w:tcW w:w="3547" w:type="dxa"/>
            <w:shd w:val="clear" w:color="auto" w:fill="auto"/>
          </w:tcPr>
          <w:p w:rsidR="00072A61" w:rsidRPr="00072A61" w:rsidRDefault="00072A61" w:rsidP="00072A61">
            <w:pPr>
              <w:rPr>
                <w:rFonts w:ascii="Times New Roman" w:hAnsi="Times New Roman" w:cs="Times New Roman"/>
                <w:sz w:val="24"/>
                <w:szCs w:val="24"/>
              </w:rPr>
            </w:pPr>
            <w:r w:rsidRPr="00072A61">
              <w:rPr>
                <w:rFonts w:ascii="Times New Roman" w:hAnsi="Times New Roman" w:cs="Times New Roman"/>
                <w:sz w:val="24"/>
                <w:szCs w:val="24"/>
              </w:rPr>
              <w:lastRenderedPageBreak/>
              <w:t xml:space="preserve">«Об утверждении профессионального стандарта «Педагог (педагогическая деятельность в сфере </w:t>
            </w:r>
            <w:r w:rsidRPr="00072A61">
              <w:rPr>
                <w:rFonts w:ascii="Times New Roman" w:hAnsi="Times New Roman" w:cs="Times New Roman"/>
                <w:sz w:val="24"/>
                <w:szCs w:val="24"/>
              </w:rPr>
              <w:lastRenderedPageBreak/>
              <w:t>дошкольного, начального общего, основного общего, среднего общего образования) (воспитатель, учитель)»</w:t>
            </w: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r w:rsidR="00072A61" w:rsidTr="00072A61">
        <w:tc>
          <w:tcPr>
            <w:tcW w:w="1242"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4253" w:type="dxa"/>
            <w:shd w:val="clear" w:color="auto" w:fill="auto"/>
          </w:tcPr>
          <w:p w:rsidR="00072A61" w:rsidRPr="00072A61" w:rsidRDefault="00072A61" w:rsidP="00072A61">
            <w:pPr>
              <w:autoSpaceDE w:val="0"/>
              <w:autoSpaceDN w:val="0"/>
              <w:adjustRightInd w:val="0"/>
              <w:rPr>
                <w:rFonts w:ascii="Times New Roman" w:hAnsi="Times New Roman" w:cs="Times New Roman"/>
                <w:sz w:val="24"/>
                <w:szCs w:val="24"/>
              </w:rPr>
            </w:pPr>
            <w:r w:rsidRPr="00072A61">
              <w:rPr>
                <w:rFonts w:ascii="Times New Roman" w:hAnsi="Times New Roman" w:cs="Times New Roman"/>
                <w:sz w:val="24"/>
                <w:szCs w:val="24"/>
              </w:rPr>
              <w:t xml:space="preserve">Постановление правительства Тульской области от 01.02.2019 N 39 </w:t>
            </w:r>
          </w:p>
        </w:tc>
        <w:tc>
          <w:tcPr>
            <w:tcW w:w="3547" w:type="dxa"/>
            <w:shd w:val="clear" w:color="auto" w:fill="auto"/>
          </w:tcPr>
          <w:p w:rsidR="00072A61" w:rsidRPr="00072A61" w:rsidRDefault="00072A61" w:rsidP="00072A61">
            <w:pPr>
              <w:autoSpaceDE w:val="0"/>
              <w:autoSpaceDN w:val="0"/>
              <w:adjustRightInd w:val="0"/>
              <w:rPr>
                <w:rFonts w:ascii="Times New Roman" w:hAnsi="Times New Roman" w:cs="Times New Roman"/>
                <w:sz w:val="24"/>
                <w:szCs w:val="24"/>
              </w:rPr>
            </w:pPr>
            <w:r w:rsidRPr="00072A61">
              <w:rPr>
                <w:rFonts w:ascii="Times New Roman" w:hAnsi="Times New Roman" w:cs="Times New Roman"/>
                <w:sz w:val="24"/>
                <w:szCs w:val="24"/>
              </w:rPr>
              <w:t>"Об утверждении государственной программы Тульской области "Развитие образования Тульской области"</w:t>
            </w: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c>
          <w:tcPr>
            <w:tcW w:w="3014" w:type="dxa"/>
            <w:shd w:val="clear" w:color="auto" w:fill="auto"/>
          </w:tcPr>
          <w:p w:rsidR="00072A61" w:rsidRDefault="00072A61" w:rsidP="00072A61">
            <w:pPr>
              <w:widowControl w:val="0"/>
              <w:spacing w:line="241" w:lineRule="auto"/>
              <w:ind w:right="-50"/>
              <w:jc w:val="center"/>
              <w:rPr>
                <w:rFonts w:ascii="Times New Roman" w:eastAsia="Times New Roman" w:hAnsi="Times New Roman" w:cs="Times New Roman"/>
                <w:color w:val="000000"/>
                <w:sz w:val="24"/>
                <w:szCs w:val="24"/>
              </w:rPr>
            </w:pPr>
          </w:p>
        </w:tc>
      </w:tr>
    </w:tbl>
    <w:p w:rsidR="00517EA0" w:rsidRDefault="00517EA0" w:rsidP="00C758D4">
      <w:pPr>
        <w:pStyle w:val="ConsPlusNormal"/>
        <w:ind w:firstLine="0"/>
        <w:jc w:val="center"/>
        <w:rPr>
          <w:rFonts w:ascii="Times New Roman" w:hAnsi="Times New Roman" w:cs="Times New Roman"/>
          <w:b/>
          <w:sz w:val="24"/>
          <w:szCs w:val="24"/>
        </w:rPr>
      </w:pPr>
    </w:p>
    <w:p w:rsidR="00517EA0" w:rsidRDefault="00517EA0" w:rsidP="00C758D4">
      <w:pPr>
        <w:pStyle w:val="ConsPlusNormal"/>
        <w:ind w:firstLine="0"/>
        <w:jc w:val="center"/>
        <w:rPr>
          <w:rFonts w:ascii="Times New Roman" w:hAnsi="Times New Roman" w:cs="Times New Roman"/>
          <w:b/>
          <w:sz w:val="24"/>
          <w:szCs w:val="24"/>
        </w:rPr>
      </w:pPr>
    </w:p>
    <w:p w:rsidR="00517EA0" w:rsidRDefault="00517EA0" w:rsidP="00C758D4">
      <w:pPr>
        <w:pStyle w:val="ConsPlusNormal"/>
        <w:ind w:firstLine="0"/>
        <w:jc w:val="center"/>
        <w:rPr>
          <w:rFonts w:ascii="Times New Roman" w:hAnsi="Times New Roman" w:cs="Times New Roman"/>
          <w:b/>
          <w:sz w:val="24"/>
          <w:szCs w:val="24"/>
        </w:rPr>
      </w:pPr>
    </w:p>
    <w:p w:rsidR="00517EA0" w:rsidRDefault="00517EA0" w:rsidP="00C758D4">
      <w:pPr>
        <w:pStyle w:val="ConsPlusNormal"/>
        <w:ind w:firstLine="0"/>
        <w:jc w:val="center"/>
        <w:rPr>
          <w:rFonts w:ascii="Times New Roman" w:hAnsi="Times New Roman" w:cs="Times New Roman"/>
          <w:b/>
          <w:sz w:val="24"/>
          <w:szCs w:val="24"/>
        </w:rPr>
      </w:pPr>
    </w:p>
    <w:p w:rsidR="00517EA0" w:rsidRDefault="00517EA0" w:rsidP="00C758D4">
      <w:pPr>
        <w:pStyle w:val="ConsPlusNormal"/>
        <w:ind w:firstLine="0"/>
        <w:jc w:val="center"/>
        <w:rPr>
          <w:rFonts w:ascii="Times New Roman" w:hAnsi="Times New Roman" w:cs="Times New Roman"/>
          <w:b/>
          <w:sz w:val="24"/>
          <w:szCs w:val="24"/>
        </w:rPr>
      </w:pPr>
    </w:p>
    <w:p w:rsidR="00517EA0" w:rsidRDefault="00517EA0" w:rsidP="00C758D4">
      <w:pPr>
        <w:pStyle w:val="ConsPlusNormal"/>
        <w:ind w:firstLine="0"/>
        <w:jc w:val="center"/>
        <w:rPr>
          <w:rFonts w:ascii="Times New Roman" w:hAnsi="Times New Roman" w:cs="Times New Roman"/>
          <w:b/>
          <w:sz w:val="24"/>
          <w:szCs w:val="24"/>
        </w:rPr>
      </w:pPr>
    </w:p>
    <w:p w:rsidR="00072A61" w:rsidRDefault="00731FD5" w:rsidP="00C758D4">
      <w:pPr>
        <w:pStyle w:val="ConsPlusNormal"/>
        <w:ind w:firstLine="0"/>
        <w:jc w:val="center"/>
        <w:rPr>
          <w:rFonts w:ascii="Times New Roman" w:hAnsi="Times New Roman" w:cs="Times New Roman"/>
          <w:b/>
          <w:sz w:val="24"/>
          <w:szCs w:val="24"/>
        </w:rPr>
      </w:pPr>
      <w:r w:rsidRPr="00731FD5">
        <w:rPr>
          <w:rFonts w:ascii="Times New Roman" w:hAnsi="Times New Roman" w:cs="Times New Roman"/>
          <w:b/>
          <w:sz w:val="24"/>
          <w:szCs w:val="24"/>
        </w:rPr>
        <w:t>Перечень целевых показателей (индикаторов) программы</w:t>
      </w:r>
    </w:p>
    <w:p w:rsidR="00731FD5" w:rsidRDefault="00731FD5" w:rsidP="00731FD5">
      <w:pPr>
        <w:pStyle w:val="ConsPlusNormal"/>
        <w:ind w:firstLine="0"/>
        <w:jc w:val="center"/>
        <w:rPr>
          <w:rFonts w:ascii="Times New Roman" w:hAnsi="Times New Roman" w:cs="Times New Roman"/>
          <w:b/>
          <w:sz w:val="24"/>
          <w:szCs w:val="24"/>
        </w:rPr>
      </w:pPr>
    </w:p>
    <w:p w:rsidR="00731FD5" w:rsidRDefault="00731FD5" w:rsidP="00731FD5">
      <w:pPr>
        <w:pStyle w:val="ConsPlusNormal"/>
        <w:ind w:firstLine="0"/>
        <w:jc w:val="center"/>
        <w:rPr>
          <w:rFonts w:ascii="Times New Roman" w:hAnsi="Times New Roman" w:cs="Times New Roman"/>
          <w:b/>
          <w:sz w:val="24"/>
          <w:szCs w:val="24"/>
        </w:rPr>
      </w:pPr>
    </w:p>
    <w:tbl>
      <w:tblPr>
        <w:tblStyle w:val="a3"/>
        <w:tblW w:w="0" w:type="auto"/>
        <w:tblLook w:val="04A0"/>
      </w:tblPr>
      <w:tblGrid>
        <w:gridCol w:w="531"/>
        <w:gridCol w:w="2849"/>
        <w:gridCol w:w="1462"/>
        <w:gridCol w:w="1799"/>
        <w:gridCol w:w="2200"/>
        <w:gridCol w:w="1804"/>
        <w:gridCol w:w="643"/>
        <w:gridCol w:w="643"/>
        <w:gridCol w:w="643"/>
        <w:gridCol w:w="643"/>
        <w:gridCol w:w="643"/>
        <w:gridCol w:w="643"/>
      </w:tblGrid>
      <w:tr w:rsidR="00731FD5" w:rsidTr="00A755E7">
        <w:trPr>
          <w:trHeight w:val="731"/>
        </w:trPr>
        <w:tc>
          <w:tcPr>
            <w:tcW w:w="531" w:type="dxa"/>
            <w:vMerge w:val="restart"/>
          </w:tcPr>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N</w:t>
            </w:r>
          </w:p>
          <w:p w:rsidR="00731FD5" w:rsidRPr="000C340C" w:rsidRDefault="00731FD5" w:rsidP="00541FC6">
            <w:pPr>
              <w:pStyle w:val="ConsPlusNonformat"/>
              <w:jc w:val="center"/>
              <w:rPr>
                <w:rFonts w:ascii="Times New Roman" w:hAnsi="Times New Roman" w:cs="Times New Roman"/>
                <w:b/>
                <w:sz w:val="22"/>
                <w:szCs w:val="22"/>
              </w:rPr>
            </w:pPr>
            <w:proofErr w:type="spellStart"/>
            <w:proofErr w:type="gramStart"/>
            <w:r w:rsidRPr="000C340C">
              <w:rPr>
                <w:rFonts w:ascii="Times New Roman" w:hAnsi="Times New Roman" w:cs="Times New Roman"/>
                <w:b/>
                <w:sz w:val="22"/>
                <w:szCs w:val="22"/>
              </w:rPr>
              <w:t>п</w:t>
            </w:r>
            <w:proofErr w:type="spellEnd"/>
            <w:proofErr w:type="gramEnd"/>
            <w:r w:rsidRPr="000C340C">
              <w:rPr>
                <w:rFonts w:ascii="Times New Roman" w:hAnsi="Times New Roman" w:cs="Times New Roman"/>
                <w:b/>
                <w:sz w:val="22"/>
                <w:szCs w:val="22"/>
              </w:rPr>
              <w:t>/</w:t>
            </w:r>
            <w:proofErr w:type="spellStart"/>
            <w:r w:rsidRPr="000C340C">
              <w:rPr>
                <w:rFonts w:ascii="Times New Roman" w:hAnsi="Times New Roman" w:cs="Times New Roman"/>
                <w:b/>
                <w:sz w:val="22"/>
                <w:szCs w:val="22"/>
              </w:rPr>
              <w:t>п</w:t>
            </w:r>
            <w:proofErr w:type="spellEnd"/>
          </w:p>
        </w:tc>
        <w:tc>
          <w:tcPr>
            <w:tcW w:w="2915" w:type="dxa"/>
            <w:vMerge w:val="restart"/>
          </w:tcPr>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Целевой показатель (индикатор)</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(наименование)</w:t>
            </w:r>
          </w:p>
        </w:tc>
        <w:tc>
          <w:tcPr>
            <w:tcW w:w="1285" w:type="dxa"/>
            <w:vMerge w:val="restart"/>
          </w:tcPr>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Единица</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измерения</w:t>
            </w:r>
          </w:p>
        </w:tc>
        <w:tc>
          <w:tcPr>
            <w:tcW w:w="1812" w:type="dxa"/>
            <w:vMerge w:val="restart"/>
          </w:tcPr>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Ответственный</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исполнитель</w:t>
            </w:r>
          </w:p>
          <w:p w:rsidR="00731FD5" w:rsidRPr="000C340C" w:rsidRDefault="00731FD5" w:rsidP="00541FC6">
            <w:pPr>
              <w:pStyle w:val="ConsPlusNonformat"/>
              <w:jc w:val="center"/>
              <w:rPr>
                <w:rFonts w:ascii="Times New Roman" w:hAnsi="Times New Roman" w:cs="Times New Roman"/>
                <w:b/>
                <w:sz w:val="22"/>
                <w:szCs w:val="22"/>
              </w:rPr>
            </w:pPr>
            <w:proofErr w:type="gramStart"/>
            <w:r w:rsidRPr="000C340C">
              <w:rPr>
                <w:rFonts w:ascii="Times New Roman" w:hAnsi="Times New Roman" w:cs="Times New Roman"/>
                <w:b/>
                <w:sz w:val="22"/>
                <w:szCs w:val="22"/>
              </w:rPr>
              <w:t>(наименование</w:t>
            </w:r>
            <w:proofErr w:type="gramEnd"/>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подразделения,</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Ф.И.О.)</w:t>
            </w:r>
          </w:p>
        </w:tc>
        <w:tc>
          <w:tcPr>
            <w:tcW w:w="1970" w:type="dxa"/>
            <w:vMerge w:val="restart"/>
          </w:tcPr>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Порядок</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формирования</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показателя</w:t>
            </w:r>
          </w:p>
          <w:p w:rsidR="00731FD5" w:rsidRPr="000C340C" w:rsidRDefault="00731FD5" w:rsidP="00541FC6">
            <w:pPr>
              <w:pStyle w:val="ConsPlusNonformat"/>
              <w:jc w:val="center"/>
              <w:rPr>
                <w:rFonts w:ascii="Times New Roman" w:hAnsi="Times New Roman" w:cs="Times New Roman"/>
                <w:b/>
                <w:sz w:val="22"/>
                <w:szCs w:val="22"/>
              </w:rPr>
            </w:pPr>
            <w:proofErr w:type="gramStart"/>
            <w:r w:rsidRPr="000C340C">
              <w:rPr>
                <w:rFonts w:ascii="Times New Roman" w:hAnsi="Times New Roman" w:cs="Times New Roman"/>
                <w:b/>
                <w:sz w:val="22"/>
                <w:szCs w:val="22"/>
              </w:rPr>
              <w:t>(наименование</w:t>
            </w:r>
            <w:proofErr w:type="gramEnd"/>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документа-</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источника,</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формула</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расчета)</w:t>
            </w:r>
          </w:p>
        </w:tc>
        <w:tc>
          <w:tcPr>
            <w:tcW w:w="1814" w:type="dxa"/>
            <w:vMerge w:val="restart"/>
          </w:tcPr>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Система</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мониторинга</w:t>
            </w:r>
          </w:p>
          <w:p w:rsidR="00731FD5" w:rsidRPr="000C340C" w:rsidRDefault="00731FD5" w:rsidP="00541FC6">
            <w:pPr>
              <w:pStyle w:val="ConsPlusNonformat"/>
              <w:jc w:val="center"/>
              <w:rPr>
                <w:rFonts w:ascii="Times New Roman" w:hAnsi="Times New Roman" w:cs="Times New Roman"/>
                <w:b/>
                <w:sz w:val="22"/>
                <w:szCs w:val="22"/>
              </w:rPr>
            </w:pPr>
            <w:proofErr w:type="gramStart"/>
            <w:r w:rsidRPr="000C340C">
              <w:rPr>
                <w:rFonts w:ascii="Times New Roman" w:hAnsi="Times New Roman" w:cs="Times New Roman"/>
                <w:b/>
                <w:sz w:val="22"/>
                <w:szCs w:val="22"/>
              </w:rPr>
              <w:t>(ежемесячно,</w:t>
            </w:r>
            <w:proofErr w:type="gramEnd"/>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ежеквартально,</w:t>
            </w:r>
          </w:p>
          <w:p w:rsidR="00731FD5" w:rsidRPr="000C340C" w:rsidRDefault="00731FD5" w:rsidP="00541FC6">
            <w:pPr>
              <w:pStyle w:val="ConsPlusNonformat"/>
              <w:jc w:val="center"/>
              <w:rPr>
                <w:rFonts w:ascii="Times New Roman" w:hAnsi="Times New Roman" w:cs="Times New Roman"/>
                <w:b/>
                <w:sz w:val="22"/>
                <w:szCs w:val="22"/>
              </w:rPr>
            </w:pPr>
            <w:r w:rsidRPr="000C340C">
              <w:rPr>
                <w:rFonts w:ascii="Times New Roman" w:hAnsi="Times New Roman" w:cs="Times New Roman"/>
                <w:b/>
                <w:sz w:val="22"/>
                <w:szCs w:val="22"/>
              </w:rPr>
              <w:t>ежегодно)</w:t>
            </w:r>
          </w:p>
        </w:tc>
        <w:tc>
          <w:tcPr>
            <w:tcW w:w="4176" w:type="dxa"/>
            <w:gridSpan w:val="6"/>
          </w:tcPr>
          <w:p w:rsidR="00731FD5" w:rsidRPr="000C340C" w:rsidRDefault="00731FD5" w:rsidP="00731FD5">
            <w:pPr>
              <w:pStyle w:val="ConsPlusNormal"/>
              <w:ind w:firstLine="0"/>
              <w:jc w:val="center"/>
              <w:rPr>
                <w:rFonts w:ascii="Times New Roman" w:hAnsi="Times New Roman" w:cs="Times New Roman"/>
                <w:b/>
                <w:sz w:val="24"/>
                <w:szCs w:val="24"/>
              </w:rPr>
            </w:pPr>
            <w:r w:rsidRPr="000C340C">
              <w:rPr>
                <w:rFonts w:ascii="Times New Roman" w:hAnsi="Times New Roman" w:cs="Times New Roman"/>
                <w:b/>
                <w:sz w:val="22"/>
                <w:szCs w:val="22"/>
              </w:rPr>
              <w:t>Значения целевых показателей</w:t>
            </w:r>
          </w:p>
        </w:tc>
      </w:tr>
      <w:tr w:rsidR="00163493" w:rsidTr="00A755E7">
        <w:tc>
          <w:tcPr>
            <w:tcW w:w="531" w:type="dxa"/>
            <w:vMerge/>
          </w:tcPr>
          <w:p w:rsidR="00731FD5" w:rsidRPr="000C340C" w:rsidRDefault="00731FD5" w:rsidP="00541FC6">
            <w:pPr>
              <w:jc w:val="center"/>
              <w:rPr>
                <w:rFonts w:ascii="Times New Roman" w:hAnsi="Times New Roman" w:cs="Times New Roman"/>
                <w:b/>
              </w:rPr>
            </w:pPr>
          </w:p>
        </w:tc>
        <w:tc>
          <w:tcPr>
            <w:tcW w:w="2915" w:type="dxa"/>
            <w:vMerge/>
          </w:tcPr>
          <w:p w:rsidR="00731FD5" w:rsidRPr="000C340C" w:rsidRDefault="00731FD5" w:rsidP="00541FC6">
            <w:pPr>
              <w:jc w:val="center"/>
              <w:rPr>
                <w:rFonts w:ascii="Times New Roman" w:hAnsi="Times New Roman" w:cs="Times New Roman"/>
                <w:b/>
              </w:rPr>
            </w:pPr>
          </w:p>
        </w:tc>
        <w:tc>
          <w:tcPr>
            <w:tcW w:w="1285" w:type="dxa"/>
            <w:vMerge/>
          </w:tcPr>
          <w:p w:rsidR="00731FD5" w:rsidRPr="000C340C" w:rsidRDefault="00731FD5" w:rsidP="00541FC6">
            <w:pPr>
              <w:jc w:val="center"/>
              <w:rPr>
                <w:rFonts w:ascii="Times New Roman" w:hAnsi="Times New Roman" w:cs="Times New Roman"/>
                <w:b/>
              </w:rPr>
            </w:pPr>
          </w:p>
        </w:tc>
        <w:tc>
          <w:tcPr>
            <w:tcW w:w="1812" w:type="dxa"/>
            <w:vMerge/>
          </w:tcPr>
          <w:p w:rsidR="00731FD5" w:rsidRPr="000C340C" w:rsidRDefault="00731FD5" w:rsidP="00541FC6">
            <w:pPr>
              <w:jc w:val="center"/>
              <w:rPr>
                <w:rFonts w:ascii="Times New Roman" w:hAnsi="Times New Roman" w:cs="Times New Roman"/>
                <w:b/>
              </w:rPr>
            </w:pPr>
          </w:p>
        </w:tc>
        <w:tc>
          <w:tcPr>
            <w:tcW w:w="1970" w:type="dxa"/>
            <w:vMerge/>
          </w:tcPr>
          <w:p w:rsidR="00731FD5" w:rsidRPr="000C340C" w:rsidRDefault="00731FD5" w:rsidP="00541FC6">
            <w:pPr>
              <w:jc w:val="center"/>
              <w:rPr>
                <w:rFonts w:ascii="Times New Roman" w:hAnsi="Times New Roman" w:cs="Times New Roman"/>
                <w:b/>
              </w:rPr>
            </w:pPr>
          </w:p>
        </w:tc>
        <w:tc>
          <w:tcPr>
            <w:tcW w:w="1814" w:type="dxa"/>
            <w:vMerge/>
          </w:tcPr>
          <w:p w:rsidR="00731FD5" w:rsidRPr="000C340C" w:rsidRDefault="00731FD5" w:rsidP="00541FC6">
            <w:pPr>
              <w:jc w:val="center"/>
              <w:rPr>
                <w:rFonts w:ascii="Times New Roman" w:hAnsi="Times New Roman" w:cs="Times New Roman"/>
                <w:b/>
              </w:rPr>
            </w:pPr>
          </w:p>
        </w:tc>
        <w:tc>
          <w:tcPr>
            <w:tcW w:w="696" w:type="dxa"/>
          </w:tcPr>
          <w:p w:rsidR="00731FD5" w:rsidRPr="00880720" w:rsidRDefault="00731FD5" w:rsidP="00731FD5">
            <w:pPr>
              <w:pStyle w:val="ConsPlusNormal"/>
              <w:ind w:firstLine="0"/>
              <w:jc w:val="center"/>
              <w:rPr>
                <w:rFonts w:ascii="Times New Roman" w:hAnsi="Times New Roman" w:cs="Times New Roman"/>
                <w:b/>
                <w:szCs w:val="24"/>
              </w:rPr>
            </w:pPr>
            <w:r w:rsidRPr="00880720">
              <w:rPr>
                <w:rFonts w:ascii="Times New Roman" w:hAnsi="Times New Roman" w:cs="Times New Roman"/>
                <w:b/>
                <w:szCs w:val="24"/>
              </w:rPr>
              <w:t>2021</w:t>
            </w:r>
          </w:p>
        </w:tc>
        <w:tc>
          <w:tcPr>
            <w:tcW w:w="696" w:type="dxa"/>
          </w:tcPr>
          <w:p w:rsidR="00731FD5" w:rsidRPr="00880720" w:rsidRDefault="00731FD5" w:rsidP="00731FD5">
            <w:pPr>
              <w:pStyle w:val="ConsPlusNormal"/>
              <w:ind w:firstLine="0"/>
              <w:jc w:val="center"/>
              <w:rPr>
                <w:rFonts w:ascii="Times New Roman" w:hAnsi="Times New Roman" w:cs="Times New Roman"/>
                <w:b/>
                <w:szCs w:val="24"/>
              </w:rPr>
            </w:pPr>
            <w:r w:rsidRPr="00880720">
              <w:rPr>
                <w:rFonts w:ascii="Times New Roman" w:hAnsi="Times New Roman" w:cs="Times New Roman"/>
                <w:b/>
                <w:szCs w:val="24"/>
              </w:rPr>
              <w:t>2022</w:t>
            </w:r>
          </w:p>
        </w:tc>
        <w:tc>
          <w:tcPr>
            <w:tcW w:w="696" w:type="dxa"/>
          </w:tcPr>
          <w:p w:rsidR="00731FD5" w:rsidRPr="00880720" w:rsidRDefault="00731FD5" w:rsidP="00731FD5">
            <w:pPr>
              <w:pStyle w:val="ConsPlusNormal"/>
              <w:ind w:firstLine="0"/>
              <w:jc w:val="center"/>
              <w:rPr>
                <w:rFonts w:ascii="Times New Roman" w:hAnsi="Times New Roman" w:cs="Times New Roman"/>
                <w:b/>
                <w:szCs w:val="24"/>
              </w:rPr>
            </w:pPr>
            <w:r w:rsidRPr="00880720">
              <w:rPr>
                <w:rFonts w:ascii="Times New Roman" w:hAnsi="Times New Roman" w:cs="Times New Roman"/>
                <w:b/>
                <w:szCs w:val="24"/>
              </w:rPr>
              <w:t>2023</w:t>
            </w:r>
          </w:p>
        </w:tc>
        <w:tc>
          <w:tcPr>
            <w:tcW w:w="696" w:type="dxa"/>
          </w:tcPr>
          <w:p w:rsidR="00731FD5" w:rsidRPr="00880720" w:rsidRDefault="00731FD5" w:rsidP="00731FD5">
            <w:pPr>
              <w:pStyle w:val="ConsPlusNormal"/>
              <w:ind w:firstLine="0"/>
              <w:jc w:val="center"/>
              <w:rPr>
                <w:rFonts w:ascii="Times New Roman" w:hAnsi="Times New Roman" w:cs="Times New Roman"/>
                <w:b/>
                <w:szCs w:val="24"/>
              </w:rPr>
            </w:pPr>
            <w:r w:rsidRPr="00880720">
              <w:rPr>
                <w:rFonts w:ascii="Times New Roman" w:hAnsi="Times New Roman" w:cs="Times New Roman"/>
                <w:b/>
                <w:szCs w:val="24"/>
              </w:rPr>
              <w:t>2024</w:t>
            </w:r>
          </w:p>
        </w:tc>
        <w:tc>
          <w:tcPr>
            <w:tcW w:w="696" w:type="dxa"/>
          </w:tcPr>
          <w:p w:rsidR="00731FD5" w:rsidRPr="00880720" w:rsidRDefault="00731FD5" w:rsidP="00731FD5">
            <w:pPr>
              <w:pStyle w:val="ConsPlusNormal"/>
              <w:ind w:firstLine="0"/>
              <w:jc w:val="center"/>
              <w:rPr>
                <w:rFonts w:ascii="Times New Roman" w:hAnsi="Times New Roman" w:cs="Times New Roman"/>
                <w:b/>
                <w:szCs w:val="24"/>
              </w:rPr>
            </w:pPr>
            <w:r w:rsidRPr="00880720">
              <w:rPr>
                <w:rFonts w:ascii="Times New Roman" w:hAnsi="Times New Roman" w:cs="Times New Roman"/>
                <w:b/>
                <w:szCs w:val="24"/>
              </w:rPr>
              <w:t>2025</w:t>
            </w:r>
          </w:p>
        </w:tc>
        <w:tc>
          <w:tcPr>
            <w:tcW w:w="696" w:type="dxa"/>
          </w:tcPr>
          <w:p w:rsidR="00731FD5" w:rsidRPr="00880720" w:rsidRDefault="00731FD5" w:rsidP="00731FD5">
            <w:pPr>
              <w:pStyle w:val="ConsPlusNormal"/>
              <w:ind w:firstLine="0"/>
              <w:jc w:val="center"/>
              <w:rPr>
                <w:rFonts w:ascii="Times New Roman" w:hAnsi="Times New Roman" w:cs="Times New Roman"/>
                <w:b/>
                <w:szCs w:val="24"/>
              </w:rPr>
            </w:pPr>
            <w:r w:rsidRPr="00880720">
              <w:rPr>
                <w:rFonts w:ascii="Times New Roman" w:hAnsi="Times New Roman" w:cs="Times New Roman"/>
                <w:b/>
                <w:szCs w:val="24"/>
              </w:rPr>
              <w:t>2026</w:t>
            </w:r>
          </w:p>
        </w:tc>
      </w:tr>
      <w:tr w:rsidR="004F2997" w:rsidTr="00A755E7">
        <w:tc>
          <w:tcPr>
            <w:tcW w:w="531" w:type="dxa"/>
          </w:tcPr>
          <w:p w:rsidR="004F2997" w:rsidRPr="000C340C" w:rsidRDefault="004F2997" w:rsidP="00541FC6">
            <w:pPr>
              <w:jc w:val="center"/>
              <w:rPr>
                <w:rFonts w:ascii="Times New Roman" w:hAnsi="Times New Roman" w:cs="Times New Roman"/>
                <w:b/>
              </w:rPr>
            </w:pPr>
            <w:r>
              <w:rPr>
                <w:rFonts w:ascii="Times New Roman" w:hAnsi="Times New Roman" w:cs="Times New Roman"/>
                <w:b/>
              </w:rPr>
              <w:t>1</w:t>
            </w:r>
          </w:p>
        </w:tc>
        <w:tc>
          <w:tcPr>
            <w:tcW w:w="2915" w:type="dxa"/>
          </w:tcPr>
          <w:p w:rsidR="004F2997" w:rsidRPr="00F4429A"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1. Обновление содержания образования на 100%.</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7F0CF8" w:rsidRDefault="007F0CF8"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Отношение кол-ва обновленных образовательных программ к общему кол-ву образовательных программ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sidRPr="004F2997">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sidRPr="004F2997">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sidRPr="004F2997">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sidRPr="004F2997">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sidRPr="004F2997">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sidRPr="004F2997">
              <w:rPr>
                <w:rFonts w:ascii="Times New Roman" w:hAnsi="Times New Roman" w:cs="Times New Roman"/>
                <w:sz w:val="24"/>
                <w:szCs w:val="24"/>
              </w:rPr>
              <w:t>100</w:t>
            </w:r>
          </w:p>
        </w:tc>
      </w:tr>
      <w:tr w:rsidR="004F2997" w:rsidTr="00A755E7">
        <w:tc>
          <w:tcPr>
            <w:tcW w:w="531" w:type="dxa"/>
          </w:tcPr>
          <w:p w:rsidR="004F2997" w:rsidRPr="000C340C" w:rsidRDefault="004F2997" w:rsidP="00541FC6">
            <w:pPr>
              <w:jc w:val="center"/>
              <w:rPr>
                <w:rFonts w:ascii="Times New Roman" w:hAnsi="Times New Roman" w:cs="Times New Roman"/>
                <w:b/>
              </w:rPr>
            </w:pPr>
            <w:r>
              <w:rPr>
                <w:rFonts w:ascii="Times New Roman" w:hAnsi="Times New Roman" w:cs="Times New Roman"/>
                <w:b/>
              </w:rPr>
              <w:t>2</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 xml:space="preserve">Получение </w:t>
            </w:r>
            <w:r w:rsidRPr="00A053D8">
              <w:rPr>
                <w:rFonts w:ascii="Times New Roman" w:hAnsi="Times New Roman" w:cs="Times New Roman"/>
                <w:sz w:val="24"/>
                <w:szCs w:val="24"/>
              </w:rPr>
              <w:lastRenderedPageBreak/>
              <w:t>воспитанниками 100% качественного образования в соответствии с индивидуальными запросами и возможностями каждого ребёнка, в том числе детьми – инвалидами и с ОВЗ.</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lastRenderedPageBreak/>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w:t>
            </w:r>
            <w:r w:rsidRPr="000C340C">
              <w:rPr>
                <w:rFonts w:ascii="Times New Roman" w:hAnsi="Times New Roman" w:cs="Times New Roman"/>
                <w:sz w:val="24"/>
                <w:szCs w:val="24"/>
              </w:rPr>
              <w:lastRenderedPageBreak/>
              <w:t xml:space="preserve">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052AED" w:rsidRDefault="00052AED"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Отношение </w:t>
            </w:r>
            <w:r>
              <w:rPr>
                <w:rFonts w:ascii="Times New Roman" w:hAnsi="Times New Roman" w:cs="Times New Roman"/>
                <w:b w:val="0"/>
                <w:sz w:val="24"/>
                <w:szCs w:val="24"/>
              </w:rPr>
              <w:lastRenderedPageBreak/>
              <w:t xml:space="preserve">количества воспитанников, получающих качественное дошкольное образование к общему количеству воспитанников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r w:rsidR="00A755E7">
              <w:rPr>
                <w:rFonts w:ascii="Times New Roman" w:hAnsi="Times New Roman" w:cs="Times New Roman"/>
                <w:b w:val="0"/>
                <w:sz w:val="24"/>
                <w:szCs w:val="24"/>
              </w:rPr>
              <w:t>%</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lastRenderedPageBreak/>
              <w:t>ежегодно</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F2997" w:rsidTr="00A755E7">
        <w:tc>
          <w:tcPr>
            <w:tcW w:w="531" w:type="dxa"/>
          </w:tcPr>
          <w:p w:rsidR="004F2997" w:rsidRDefault="004F2997" w:rsidP="00541FC6">
            <w:pPr>
              <w:jc w:val="center"/>
              <w:rPr>
                <w:rFonts w:ascii="Times New Roman" w:hAnsi="Times New Roman" w:cs="Times New Roman"/>
                <w:b/>
              </w:rPr>
            </w:pPr>
            <w:r>
              <w:rPr>
                <w:rFonts w:ascii="Times New Roman" w:hAnsi="Times New Roman" w:cs="Times New Roman"/>
                <w:b/>
              </w:rPr>
              <w:lastRenderedPageBreak/>
              <w:t>3</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 xml:space="preserve">Улучшение состояния физического, психического и социального здоровья воспитанников. </w:t>
            </w:r>
            <w:r>
              <w:rPr>
                <w:rFonts w:ascii="Times New Roman" w:hAnsi="Times New Roman" w:cs="Times New Roman"/>
                <w:sz w:val="24"/>
                <w:szCs w:val="24"/>
              </w:rPr>
              <w:t>Сохранение</w:t>
            </w:r>
            <w:r w:rsidRPr="00A053D8">
              <w:rPr>
                <w:rFonts w:ascii="Times New Roman" w:hAnsi="Times New Roman" w:cs="Times New Roman"/>
                <w:sz w:val="24"/>
                <w:szCs w:val="24"/>
              </w:rPr>
              <w:t xml:space="preserve"> ко</w:t>
            </w:r>
            <w:r>
              <w:rPr>
                <w:rFonts w:ascii="Times New Roman" w:hAnsi="Times New Roman" w:cs="Times New Roman"/>
                <w:sz w:val="24"/>
                <w:szCs w:val="24"/>
              </w:rPr>
              <w:t>личества детей с 1 гр. здоровья на уровне 10%.</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A755E7" w:rsidRDefault="00A755E7"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Отношение количества детей с 1 гр. здоровья к общему количеству детей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696" w:type="dxa"/>
          </w:tcPr>
          <w:p w:rsidR="004F2997" w:rsidRPr="004F2997" w:rsidRDefault="004F2997" w:rsidP="004F299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F2997" w:rsidTr="00A755E7">
        <w:tc>
          <w:tcPr>
            <w:tcW w:w="531" w:type="dxa"/>
          </w:tcPr>
          <w:p w:rsidR="004F2997" w:rsidRDefault="004F2997" w:rsidP="00541FC6">
            <w:pPr>
              <w:jc w:val="center"/>
              <w:rPr>
                <w:rFonts w:ascii="Times New Roman" w:hAnsi="Times New Roman" w:cs="Times New Roman"/>
                <w:b/>
              </w:rPr>
            </w:pPr>
            <w:r>
              <w:rPr>
                <w:rFonts w:ascii="Times New Roman" w:hAnsi="Times New Roman" w:cs="Times New Roman"/>
                <w:b/>
              </w:rPr>
              <w:t>4</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Обеспечение 100% воспитанников старшего дошкольного возраста компьюте</w:t>
            </w:r>
            <w:r w:rsidR="00880720">
              <w:rPr>
                <w:rFonts w:ascii="Times New Roman" w:hAnsi="Times New Roman" w:cs="Times New Roman"/>
                <w:sz w:val="24"/>
                <w:szCs w:val="24"/>
              </w:rPr>
              <w:t>рной техникой</w:t>
            </w:r>
            <w:r w:rsidRPr="00A053D8">
              <w:rPr>
                <w:rFonts w:ascii="Times New Roman" w:hAnsi="Times New Roman" w:cs="Times New Roman"/>
                <w:sz w:val="24"/>
                <w:szCs w:val="24"/>
              </w:rPr>
              <w:t xml:space="preserve">, </w:t>
            </w:r>
            <w:r>
              <w:rPr>
                <w:rFonts w:ascii="Times New Roman" w:hAnsi="Times New Roman" w:cs="Times New Roman"/>
                <w:sz w:val="24"/>
                <w:szCs w:val="24"/>
              </w:rPr>
              <w:t>расширение</w:t>
            </w:r>
            <w:r w:rsidRPr="00A053D8">
              <w:rPr>
                <w:rFonts w:ascii="Times New Roman" w:hAnsi="Times New Roman" w:cs="Times New Roman"/>
                <w:sz w:val="24"/>
                <w:szCs w:val="24"/>
              </w:rPr>
              <w:t xml:space="preserve"> базы методических разработок для развития творческого потенциала ребёнка.</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A755E7" w:rsidRDefault="00A755E7"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Отношение количества воспитанников старшего дошкольного возраста обеспеченных компьюте</w:t>
            </w:r>
            <w:r w:rsidR="00880720">
              <w:rPr>
                <w:rFonts w:ascii="Times New Roman" w:hAnsi="Times New Roman" w:cs="Times New Roman"/>
                <w:b w:val="0"/>
                <w:sz w:val="24"/>
                <w:szCs w:val="24"/>
              </w:rPr>
              <w:t>рной техникой</w:t>
            </w:r>
            <w:r>
              <w:rPr>
                <w:rFonts w:ascii="Times New Roman" w:hAnsi="Times New Roman" w:cs="Times New Roman"/>
                <w:b w:val="0"/>
                <w:sz w:val="24"/>
                <w:szCs w:val="24"/>
              </w:rPr>
              <w:t xml:space="preserve"> к общему количеству воспитанников старшего дошкольного возраста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755E7" w:rsidTr="00A755E7">
        <w:tc>
          <w:tcPr>
            <w:tcW w:w="531" w:type="dxa"/>
          </w:tcPr>
          <w:p w:rsidR="00A755E7" w:rsidRDefault="00A755E7" w:rsidP="00541FC6">
            <w:pPr>
              <w:jc w:val="center"/>
              <w:rPr>
                <w:rFonts w:ascii="Times New Roman" w:hAnsi="Times New Roman" w:cs="Times New Roman"/>
                <w:b/>
              </w:rPr>
            </w:pPr>
            <w:r>
              <w:rPr>
                <w:rFonts w:ascii="Times New Roman" w:hAnsi="Times New Roman" w:cs="Times New Roman"/>
                <w:b/>
              </w:rPr>
              <w:lastRenderedPageBreak/>
              <w:t>5</w:t>
            </w:r>
          </w:p>
        </w:tc>
        <w:tc>
          <w:tcPr>
            <w:tcW w:w="2915" w:type="dxa"/>
          </w:tcPr>
          <w:p w:rsidR="00A755E7" w:rsidRPr="00A053D8" w:rsidRDefault="00A755E7" w:rsidP="00F4429A">
            <w:pPr>
              <w:tabs>
                <w:tab w:val="left" w:pos="9214"/>
              </w:tabs>
              <w:rPr>
                <w:rFonts w:ascii="Times New Roman" w:hAnsi="Times New Roman" w:cs="Times New Roman"/>
                <w:sz w:val="24"/>
                <w:szCs w:val="24"/>
              </w:rPr>
            </w:pPr>
            <w:r>
              <w:rPr>
                <w:rFonts w:ascii="Times New Roman" w:hAnsi="Times New Roman" w:cs="Times New Roman"/>
                <w:sz w:val="24"/>
                <w:szCs w:val="24"/>
              </w:rPr>
              <w:t>Охват детей старшего дошкольного возраста услугами дополнительного образования не менее 80 %.</w:t>
            </w:r>
          </w:p>
        </w:tc>
        <w:tc>
          <w:tcPr>
            <w:tcW w:w="1285" w:type="dxa"/>
          </w:tcPr>
          <w:p w:rsidR="00A755E7" w:rsidRPr="00020670" w:rsidRDefault="00A755E7" w:rsidP="00A1617D">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A755E7" w:rsidRDefault="00A755E7" w:rsidP="00A1617D">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A755E7" w:rsidRPr="000C340C" w:rsidRDefault="00A755E7" w:rsidP="00A1617D">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A755E7" w:rsidRPr="00A755E7" w:rsidRDefault="00A755E7"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Отношение количества детей старшего дошкольного возраста охваченных услугами дополнительного образования к общему количеству воспитанников старшего дошкольного возраста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p>
        </w:tc>
        <w:tc>
          <w:tcPr>
            <w:tcW w:w="1814" w:type="dxa"/>
          </w:tcPr>
          <w:p w:rsidR="00A755E7" w:rsidRPr="00020670" w:rsidRDefault="00880720" w:rsidP="00286A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696" w:type="dxa"/>
          </w:tcPr>
          <w:p w:rsidR="00A755E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696" w:type="dxa"/>
          </w:tcPr>
          <w:p w:rsidR="00A755E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696" w:type="dxa"/>
          </w:tcPr>
          <w:p w:rsidR="00A755E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696" w:type="dxa"/>
          </w:tcPr>
          <w:p w:rsidR="00A755E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696" w:type="dxa"/>
          </w:tcPr>
          <w:p w:rsidR="00A755E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696" w:type="dxa"/>
          </w:tcPr>
          <w:p w:rsidR="00A755E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r>
      <w:tr w:rsidR="004F2997" w:rsidTr="00A755E7">
        <w:tc>
          <w:tcPr>
            <w:tcW w:w="531" w:type="dxa"/>
          </w:tcPr>
          <w:p w:rsidR="004F2997" w:rsidRDefault="00052AED" w:rsidP="00541FC6">
            <w:pPr>
              <w:jc w:val="center"/>
              <w:rPr>
                <w:rFonts w:ascii="Times New Roman" w:hAnsi="Times New Roman" w:cs="Times New Roman"/>
                <w:b/>
              </w:rPr>
            </w:pPr>
            <w:r>
              <w:rPr>
                <w:rFonts w:ascii="Times New Roman" w:hAnsi="Times New Roman" w:cs="Times New Roman"/>
                <w:b/>
              </w:rPr>
              <w:t>6</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Укомплектованность кадрами на 100 % штатного расписания.</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A755E7" w:rsidRDefault="00A755E7"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Отношение общего количества штатных единиц к фактическому количеству штатных единиц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696" w:type="dxa"/>
          </w:tcPr>
          <w:p w:rsidR="004F2997" w:rsidRPr="004F299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696" w:type="dxa"/>
          </w:tcPr>
          <w:p w:rsidR="004F2997" w:rsidRPr="004F2997" w:rsidRDefault="00880720"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F2997" w:rsidTr="00A755E7">
        <w:tc>
          <w:tcPr>
            <w:tcW w:w="531" w:type="dxa"/>
          </w:tcPr>
          <w:p w:rsidR="004F2997" w:rsidRDefault="00052AED" w:rsidP="00541FC6">
            <w:pPr>
              <w:jc w:val="center"/>
              <w:rPr>
                <w:rFonts w:ascii="Times New Roman" w:hAnsi="Times New Roman" w:cs="Times New Roman"/>
                <w:b/>
              </w:rPr>
            </w:pPr>
            <w:r>
              <w:rPr>
                <w:rFonts w:ascii="Times New Roman" w:hAnsi="Times New Roman" w:cs="Times New Roman"/>
                <w:b/>
              </w:rPr>
              <w:t>7</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Повышение профессиональной компетентности педагогов, их деятельности в инновационном режиме, овладение современными педагогическими технологиями всеми педагогами (100%).</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A755E7" w:rsidRDefault="00A755E7"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Отношение количества педагогов овладевших современными педагогическими технологиями и повысивших свою профессиональную компетентность к общему количеству </w:t>
            </w:r>
            <w:r>
              <w:rPr>
                <w:rFonts w:ascii="Times New Roman" w:hAnsi="Times New Roman" w:cs="Times New Roman"/>
                <w:b w:val="0"/>
                <w:sz w:val="24"/>
                <w:szCs w:val="24"/>
              </w:rPr>
              <w:lastRenderedPageBreak/>
              <w:t xml:space="preserve">педагогов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lastRenderedPageBreak/>
              <w:t>ежегодно</w:t>
            </w:r>
          </w:p>
        </w:tc>
        <w:tc>
          <w:tcPr>
            <w:tcW w:w="696" w:type="dxa"/>
          </w:tcPr>
          <w:p w:rsidR="004F2997" w:rsidRPr="004F2997" w:rsidRDefault="00A755E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696" w:type="dxa"/>
          </w:tcPr>
          <w:p w:rsidR="004F2997" w:rsidRPr="004F2997" w:rsidRDefault="00A755E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696" w:type="dxa"/>
          </w:tcPr>
          <w:p w:rsidR="004F2997" w:rsidRPr="004F2997" w:rsidRDefault="00A755E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696" w:type="dxa"/>
          </w:tcPr>
          <w:p w:rsidR="004F2997" w:rsidRPr="004F2997" w:rsidRDefault="00A755E7" w:rsidP="00A755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696" w:type="dxa"/>
          </w:tcPr>
          <w:p w:rsidR="004F2997" w:rsidRPr="004F2997" w:rsidRDefault="00A755E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F2997" w:rsidTr="00A755E7">
        <w:tc>
          <w:tcPr>
            <w:tcW w:w="531" w:type="dxa"/>
          </w:tcPr>
          <w:p w:rsidR="004F2997" w:rsidRDefault="00052AED" w:rsidP="00541FC6">
            <w:pPr>
              <w:jc w:val="center"/>
              <w:rPr>
                <w:rFonts w:ascii="Times New Roman" w:hAnsi="Times New Roman" w:cs="Times New Roman"/>
                <w:b/>
              </w:rPr>
            </w:pPr>
            <w:r>
              <w:rPr>
                <w:rFonts w:ascii="Times New Roman" w:hAnsi="Times New Roman" w:cs="Times New Roman"/>
                <w:b/>
              </w:rPr>
              <w:lastRenderedPageBreak/>
              <w:t>8</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Увеличение доли категорированных педагогов до 40 %.</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A755E7" w:rsidRDefault="00A755E7"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Отношение количества категорированных педагогов к общему количеству педагогов </w:t>
            </w:r>
            <w:r>
              <w:rPr>
                <w:rFonts w:ascii="Times New Roman" w:hAnsi="Times New Roman" w:cs="Times New Roman"/>
                <w:b w:val="0"/>
                <w:sz w:val="24"/>
                <w:szCs w:val="24"/>
                <w:lang w:val="en-US"/>
              </w:rPr>
              <w:t>X</w:t>
            </w:r>
            <w:r>
              <w:rPr>
                <w:rFonts w:ascii="Times New Roman" w:hAnsi="Times New Roman" w:cs="Times New Roman"/>
                <w:b w:val="0"/>
                <w:sz w:val="24"/>
                <w:szCs w:val="24"/>
              </w:rPr>
              <w:t xml:space="preserve"> 100%</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r>
      <w:tr w:rsidR="004F2997" w:rsidTr="00A755E7">
        <w:tc>
          <w:tcPr>
            <w:tcW w:w="531" w:type="dxa"/>
          </w:tcPr>
          <w:p w:rsidR="004F2997" w:rsidRDefault="00052AED" w:rsidP="00541FC6">
            <w:pPr>
              <w:jc w:val="center"/>
              <w:rPr>
                <w:rFonts w:ascii="Times New Roman" w:hAnsi="Times New Roman" w:cs="Times New Roman"/>
                <w:b/>
              </w:rPr>
            </w:pPr>
            <w:r>
              <w:rPr>
                <w:rFonts w:ascii="Times New Roman" w:hAnsi="Times New Roman" w:cs="Times New Roman"/>
                <w:b/>
              </w:rPr>
              <w:t>9</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 xml:space="preserve">Непосредственное вовлечение родителей в образовательную деятельность на основе выявления потребностей и поддержки </w:t>
            </w:r>
            <w:r>
              <w:rPr>
                <w:rFonts w:ascii="Times New Roman" w:hAnsi="Times New Roman" w:cs="Times New Roman"/>
                <w:sz w:val="24"/>
                <w:szCs w:val="24"/>
              </w:rPr>
              <w:t>образовательных инициатив семьи – охват родителей 100 %.</w:t>
            </w:r>
          </w:p>
        </w:tc>
        <w:tc>
          <w:tcPr>
            <w:tcW w:w="1285"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процент</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A1617D" w:rsidRDefault="00A755E7"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Отношение количества родителей вовлечённых </w:t>
            </w:r>
            <w:r w:rsidR="00A1617D">
              <w:rPr>
                <w:rFonts w:ascii="Times New Roman" w:hAnsi="Times New Roman" w:cs="Times New Roman"/>
                <w:b w:val="0"/>
                <w:sz w:val="24"/>
                <w:szCs w:val="24"/>
              </w:rPr>
              <w:t xml:space="preserve">в образовательную деятельность к общему количеству родителей </w:t>
            </w:r>
            <w:r w:rsidR="00A1617D">
              <w:rPr>
                <w:rFonts w:ascii="Times New Roman" w:hAnsi="Times New Roman" w:cs="Times New Roman"/>
                <w:b w:val="0"/>
                <w:sz w:val="24"/>
                <w:szCs w:val="24"/>
                <w:lang w:val="en-US"/>
              </w:rPr>
              <w:t>X</w:t>
            </w:r>
            <w:r w:rsidR="00A1617D">
              <w:rPr>
                <w:rFonts w:ascii="Times New Roman" w:hAnsi="Times New Roman" w:cs="Times New Roman"/>
                <w:b w:val="0"/>
                <w:sz w:val="24"/>
                <w:szCs w:val="24"/>
              </w:rPr>
              <w:t xml:space="preserve"> 100%</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F2997" w:rsidTr="00A755E7">
        <w:tc>
          <w:tcPr>
            <w:tcW w:w="531" w:type="dxa"/>
          </w:tcPr>
          <w:p w:rsidR="004F2997" w:rsidRDefault="00052AED" w:rsidP="00541FC6">
            <w:pPr>
              <w:jc w:val="center"/>
              <w:rPr>
                <w:rFonts w:ascii="Times New Roman" w:hAnsi="Times New Roman" w:cs="Times New Roman"/>
                <w:b/>
              </w:rPr>
            </w:pPr>
            <w:r>
              <w:rPr>
                <w:rFonts w:ascii="Times New Roman" w:hAnsi="Times New Roman" w:cs="Times New Roman"/>
                <w:b/>
              </w:rPr>
              <w:t>10</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Увеличение на 20% количества предоставляемых услуг в рамках консультативно-методического центра.</w:t>
            </w:r>
          </w:p>
        </w:tc>
        <w:tc>
          <w:tcPr>
            <w:tcW w:w="1285" w:type="dxa"/>
          </w:tcPr>
          <w:p w:rsidR="004F2997" w:rsidRPr="00020670" w:rsidRDefault="00A1617D" w:rsidP="00286A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кол -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услуг</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Pr="00880720" w:rsidRDefault="00880720" w:rsidP="00286A68">
            <w:pPr>
              <w:pStyle w:val="ConsPlusTitle"/>
              <w:widowControl/>
              <w:rPr>
                <w:rFonts w:ascii="Times New Roman" w:hAnsi="Times New Roman" w:cs="Times New Roman"/>
                <w:b w:val="0"/>
                <w:sz w:val="24"/>
                <w:szCs w:val="24"/>
              </w:rPr>
            </w:pPr>
            <w:r w:rsidRPr="00880720">
              <w:rPr>
                <w:rFonts w:ascii="Times New Roman" w:hAnsi="Times New Roman" w:cs="Times New Roman"/>
                <w:b w:val="0"/>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4F2997" w:rsidTr="00A755E7">
        <w:tc>
          <w:tcPr>
            <w:tcW w:w="531" w:type="dxa"/>
          </w:tcPr>
          <w:p w:rsidR="004F2997" w:rsidRDefault="004F2997" w:rsidP="00052AED">
            <w:pPr>
              <w:jc w:val="center"/>
              <w:rPr>
                <w:rFonts w:ascii="Times New Roman" w:hAnsi="Times New Roman" w:cs="Times New Roman"/>
                <w:b/>
              </w:rPr>
            </w:pPr>
            <w:r>
              <w:rPr>
                <w:rFonts w:ascii="Times New Roman" w:hAnsi="Times New Roman" w:cs="Times New Roman"/>
                <w:b/>
              </w:rPr>
              <w:t>1</w:t>
            </w:r>
            <w:r w:rsidR="00052AED">
              <w:rPr>
                <w:rFonts w:ascii="Times New Roman" w:hAnsi="Times New Roman" w:cs="Times New Roman"/>
                <w:b/>
              </w:rPr>
              <w:t>1</w:t>
            </w:r>
          </w:p>
        </w:tc>
        <w:tc>
          <w:tcPr>
            <w:tcW w:w="2915" w:type="dxa"/>
          </w:tcPr>
          <w:p w:rsidR="004F2997" w:rsidRPr="00A053D8" w:rsidRDefault="004F2997" w:rsidP="00F4429A">
            <w:pPr>
              <w:tabs>
                <w:tab w:val="left" w:pos="9214"/>
              </w:tabs>
              <w:rPr>
                <w:rFonts w:ascii="Times New Roman" w:hAnsi="Times New Roman" w:cs="Times New Roman"/>
                <w:sz w:val="24"/>
                <w:szCs w:val="24"/>
              </w:rPr>
            </w:pPr>
            <w:r w:rsidRPr="00A053D8">
              <w:rPr>
                <w:rFonts w:ascii="Times New Roman" w:hAnsi="Times New Roman" w:cs="Times New Roman"/>
                <w:sz w:val="24"/>
                <w:szCs w:val="24"/>
              </w:rPr>
              <w:t>Увеличение количества социальных партнеров до 10.</w:t>
            </w:r>
          </w:p>
        </w:tc>
        <w:tc>
          <w:tcPr>
            <w:tcW w:w="1285" w:type="dxa"/>
          </w:tcPr>
          <w:p w:rsidR="004F2997" w:rsidRPr="00020670" w:rsidRDefault="00A1617D" w:rsidP="00286A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кол - </w:t>
            </w:r>
            <w:proofErr w:type="gramStart"/>
            <w:r>
              <w:rPr>
                <w:rFonts w:ascii="Times New Roman" w:hAnsi="Times New Roman" w:cs="Times New Roman"/>
                <w:sz w:val="24"/>
                <w:szCs w:val="24"/>
              </w:rPr>
              <w:t>во</w:t>
            </w:r>
            <w:proofErr w:type="gramEnd"/>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Default="00880720" w:rsidP="00286A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общее кол-во</w:t>
            </w:r>
          </w:p>
        </w:tc>
        <w:tc>
          <w:tcPr>
            <w:tcW w:w="1814" w:type="dxa"/>
          </w:tcPr>
          <w:p w:rsidR="004F2997" w:rsidRPr="00020670" w:rsidRDefault="004F2997" w:rsidP="00286A68">
            <w:pPr>
              <w:pStyle w:val="ConsPlusNormal"/>
              <w:ind w:firstLine="0"/>
              <w:jc w:val="center"/>
              <w:rPr>
                <w:rFonts w:ascii="Times New Roman" w:hAnsi="Times New Roman" w:cs="Times New Roman"/>
                <w:sz w:val="24"/>
                <w:szCs w:val="24"/>
              </w:rPr>
            </w:pPr>
            <w:r w:rsidRPr="00020670">
              <w:rPr>
                <w:rFonts w:ascii="Times New Roman" w:hAnsi="Times New Roman" w:cs="Times New Roman"/>
                <w:sz w:val="24"/>
                <w:szCs w:val="24"/>
              </w:rPr>
              <w:t>ежегодно</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96" w:type="dxa"/>
          </w:tcPr>
          <w:p w:rsidR="004F2997" w:rsidRPr="004F2997" w:rsidRDefault="004F2997"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4F2997" w:rsidTr="00A755E7">
        <w:tc>
          <w:tcPr>
            <w:tcW w:w="531" w:type="dxa"/>
          </w:tcPr>
          <w:p w:rsidR="004F2997" w:rsidRDefault="004F2997" w:rsidP="00052AED">
            <w:pPr>
              <w:jc w:val="center"/>
              <w:rPr>
                <w:rFonts w:ascii="Times New Roman" w:hAnsi="Times New Roman" w:cs="Times New Roman"/>
                <w:b/>
              </w:rPr>
            </w:pPr>
            <w:r>
              <w:rPr>
                <w:rFonts w:ascii="Times New Roman" w:hAnsi="Times New Roman" w:cs="Times New Roman"/>
                <w:b/>
              </w:rPr>
              <w:lastRenderedPageBreak/>
              <w:t>1</w:t>
            </w:r>
            <w:r w:rsidR="00052AED">
              <w:rPr>
                <w:rFonts w:ascii="Times New Roman" w:hAnsi="Times New Roman" w:cs="Times New Roman"/>
                <w:b/>
              </w:rPr>
              <w:t>2</w:t>
            </w:r>
          </w:p>
        </w:tc>
        <w:tc>
          <w:tcPr>
            <w:tcW w:w="2915" w:type="dxa"/>
          </w:tcPr>
          <w:p w:rsidR="004F2997" w:rsidRPr="00A053D8" w:rsidRDefault="004F2997" w:rsidP="00F4429A">
            <w:pPr>
              <w:tabs>
                <w:tab w:val="left" w:pos="9214"/>
              </w:tabs>
              <w:rPr>
                <w:rFonts w:ascii="Times New Roman" w:hAnsi="Times New Roman" w:cs="Times New Roman"/>
                <w:sz w:val="24"/>
                <w:szCs w:val="24"/>
              </w:rPr>
            </w:pPr>
            <w:r>
              <w:rPr>
                <w:rFonts w:ascii="Times New Roman" w:hAnsi="Times New Roman" w:cs="Times New Roman"/>
                <w:sz w:val="24"/>
                <w:szCs w:val="24"/>
              </w:rPr>
              <w:t>Повышение</w:t>
            </w:r>
            <w:r w:rsidRPr="00A053D8">
              <w:rPr>
                <w:rFonts w:ascii="Times New Roman" w:hAnsi="Times New Roman" w:cs="Times New Roman"/>
                <w:sz w:val="24"/>
                <w:szCs w:val="24"/>
              </w:rPr>
              <w:t xml:space="preserve">  </w:t>
            </w:r>
            <w:proofErr w:type="spellStart"/>
            <w:r w:rsidRPr="00A053D8">
              <w:rPr>
                <w:rFonts w:ascii="Times New Roman" w:hAnsi="Times New Roman" w:cs="Times New Roman"/>
                <w:sz w:val="24"/>
                <w:szCs w:val="24"/>
              </w:rPr>
              <w:t>конкурентноспособности</w:t>
            </w:r>
            <w:proofErr w:type="spellEnd"/>
            <w:r w:rsidRPr="00A053D8">
              <w:rPr>
                <w:rFonts w:ascii="Times New Roman" w:hAnsi="Times New Roman" w:cs="Times New Roman"/>
                <w:sz w:val="24"/>
                <w:szCs w:val="24"/>
              </w:rPr>
              <w:t xml:space="preserve"> учреждения, рейтинга по итогам НОКО до </w:t>
            </w:r>
            <w:r>
              <w:rPr>
                <w:rFonts w:ascii="Times New Roman" w:hAnsi="Times New Roman" w:cs="Times New Roman"/>
                <w:sz w:val="24"/>
                <w:szCs w:val="24"/>
              </w:rPr>
              <w:t>98 баллов.</w:t>
            </w:r>
          </w:p>
        </w:tc>
        <w:tc>
          <w:tcPr>
            <w:tcW w:w="1285" w:type="dxa"/>
          </w:tcPr>
          <w:p w:rsidR="004F2997" w:rsidRPr="00020670" w:rsidRDefault="00A1617D" w:rsidP="00286A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 результатам НСОКО</w:t>
            </w:r>
          </w:p>
        </w:tc>
        <w:tc>
          <w:tcPr>
            <w:tcW w:w="1812" w:type="dxa"/>
          </w:tcPr>
          <w:p w:rsidR="004F2997" w:rsidRDefault="004F2997" w:rsidP="00286A68">
            <w:pPr>
              <w:pStyle w:val="ConsPlusNormal"/>
              <w:ind w:firstLine="0"/>
              <w:jc w:val="center"/>
              <w:rPr>
                <w:rFonts w:ascii="Times New Roman" w:hAnsi="Times New Roman" w:cs="Times New Roman"/>
                <w:sz w:val="24"/>
                <w:szCs w:val="24"/>
              </w:rPr>
            </w:pPr>
            <w:r w:rsidRPr="000C340C">
              <w:rPr>
                <w:rFonts w:ascii="Times New Roman" w:hAnsi="Times New Roman" w:cs="Times New Roman"/>
                <w:sz w:val="24"/>
                <w:szCs w:val="24"/>
              </w:rPr>
              <w:t xml:space="preserve">Заведующий ДОУ, </w:t>
            </w:r>
          </w:p>
          <w:p w:rsidR="004F2997" w:rsidRPr="000C340C" w:rsidRDefault="004F2997" w:rsidP="00286A68">
            <w:pPr>
              <w:pStyle w:val="ConsPlusNormal"/>
              <w:ind w:firstLine="0"/>
              <w:jc w:val="center"/>
              <w:rPr>
                <w:rFonts w:ascii="Times New Roman" w:hAnsi="Times New Roman" w:cs="Times New Roman"/>
                <w:sz w:val="24"/>
                <w:szCs w:val="24"/>
              </w:rPr>
            </w:pPr>
            <w:proofErr w:type="spellStart"/>
            <w:r w:rsidRPr="000C340C">
              <w:rPr>
                <w:rFonts w:ascii="Times New Roman" w:hAnsi="Times New Roman" w:cs="Times New Roman"/>
                <w:sz w:val="24"/>
                <w:szCs w:val="24"/>
              </w:rPr>
              <w:t>Евсюкова</w:t>
            </w:r>
            <w:proofErr w:type="spellEnd"/>
            <w:r w:rsidRPr="000C340C">
              <w:rPr>
                <w:rFonts w:ascii="Times New Roman" w:hAnsi="Times New Roman" w:cs="Times New Roman"/>
                <w:sz w:val="24"/>
                <w:szCs w:val="24"/>
              </w:rPr>
              <w:t xml:space="preserve"> Ю.Н.</w:t>
            </w:r>
          </w:p>
        </w:tc>
        <w:tc>
          <w:tcPr>
            <w:tcW w:w="1970" w:type="dxa"/>
          </w:tcPr>
          <w:p w:rsidR="004F2997" w:rsidRDefault="004F2997" w:rsidP="00286A68">
            <w:pPr>
              <w:pStyle w:val="ConsPlusTitle"/>
              <w:widowControl/>
              <w:rPr>
                <w:rFonts w:ascii="Times New Roman" w:hAnsi="Times New Roman" w:cs="Times New Roman"/>
                <w:b w:val="0"/>
                <w:sz w:val="24"/>
                <w:szCs w:val="24"/>
              </w:rPr>
            </w:pPr>
          </w:p>
        </w:tc>
        <w:tc>
          <w:tcPr>
            <w:tcW w:w="1814" w:type="dxa"/>
          </w:tcPr>
          <w:p w:rsidR="004F2997" w:rsidRPr="00020670" w:rsidRDefault="00A1617D" w:rsidP="00286A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раз в 3 года</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96" w:type="dxa"/>
          </w:tcPr>
          <w:p w:rsidR="004F2997" w:rsidRPr="004F2997" w:rsidRDefault="00A1617D" w:rsidP="00A161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tcPr>
          <w:p w:rsidR="004F2997" w:rsidRPr="004F2997" w:rsidRDefault="00A1617D"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r>
    </w:tbl>
    <w:p w:rsidR="00517EA0" w:rsidRDefault="00517EA0" w:rsidP="00880720">
      <w:pPr>
        <w:pStyle w:val="ConsPlusNormal"/>
        <w:ind w:firstLine="0"/>
        <w:rPr>
          <w:rFonts w:ascii="Times New Roman" w:hAnsi="Times New Roman" w:cs="Times New Roman"/>
          <w:b/>
          <w:sz w:val="24"/>
          <w:szCs w:val="24"/>
        </w:rPr>
      </w:pPr>
    </w:p>
    <w:p w:rsidR="000C340C" w:rsidRDefault="000C340C" w:rsidP="00A1617D">
      <w:pPr>
        <w:pStyle w:val="ConsPlusNormal"/>
        <w:ind w:firstLine="0"/>
        <w:jc w:val="center"/>
        <w:rPr>
          <w:rFonts w:ascii="Times New Roman" w:hAnsi="Times New Roman" w:cs="Times New Roman"/>
          <w:b/>
          <w:sz w:val="24"/>
          <w:szCs w:val="24"/>
        </w:rPr>
      </w:pPr>
      <w:r w:rsidRPr="000C340C">
        <w:rPr>
          <w:rFonts w:ascii="Times New Roman" w:hAnsi="Times New Roman" w:cs="Times New Roman"/>
          <w:b/>
          <w:sz w:val="24"/>
          <w:szCs w:val="24"/>
        </w:rPr>
        <w:t>Ресурсное обеспечение программы</w:t>
      </w:r>
    </w:p>
    <w:p w:rsidR="00C758D4" w:rsidRDefault="00C758D4" w:rsidP="00C75903">
      <w:pPr>
        <w:pStyle w:val="ConsPlusNormal"/>
        <w:ind w:firstLine="0"/>
        <w:rPr>
          <w:rFonts w:ascii="Times New Roman" w:hAnsi="Times New Roman" w:cs="Times New Roman"/>
          <w:b/>
          <w:sz w:val="24"/>
          <w:szCs w:val="24"/>
        </w:rPr>
      </w:pPr>
    </w:p>
    <w:tbl>
      <w:tblPr>
        <w:tblStyle w:val="a3"/>
        <w:tblW w:w="0" w:type="auto"/>
        <w:tblLook w:val="04A0"/>
      </w:tblPr>
      <w:tblGrid>
        <w:gridCol w:w="2010"/>
        <w:gridCol w:w="1922"/>
        <w:gridCol w:w="1793"/>
        <w:gridCol w:w="1463"/>
        <w:gridCol w:w="1463"/>
        <w:gridCol w:w="1463"/>
        <w:gridCol w:w="1463"/>
        <w:gridCol w:w="1463"/>
        <w:gridCol w:w="1463"/>
      </w:tblGrid>
      <w:tr w:rsidR="00AA3D56" w:rsidTr="00C75903">
        <w:tc>
          <w:tcPr>
            <w:tcW w:w="2010" w:type="dxa"/>
            <w:vMerge w:val="restart"/>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программы</w:t>
            </w:r>
          </w:p>
        </w:tc>
        <w:tc>
          <w:tcPr>
            <w:tcW w:w="1922" w:type="dxa"/>
            <w:vMerge w:val="restart"/>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tc>
        <w:tc>
          <w:tcPr>
            <w:tcW w:w="1793" w:type="dxa"/>
            <w:vMerge w:val="restart"/>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Источники финансового обеспечения</w:t>
            </w:r>
          </w:p>
        </w:tc>
        <w:tc>
          <w:tcPr>
            <w:tcW w:w="8778" w:type="dxa"/>
            <w:gridSpan w:val="6"/>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Расходы (тыс. руб.), годы</w:t>
            </w:r>
          </w:p>
        </w:tc>
      </w:tr>
      <w:tr w:rsidR="00AA3D56" w:rsidTr="00AA3D56">
        <w:tc>
          <w:tcPr>
            <w:tcW w:w="1823" w:type="dxa"/>
            <w:vMerge/>
          </w:tcPr>
          <w:p w:rsidR="00AA3D56" w:rsidRDefault="00AA3D56" w:rsidP="00731FD5">
            <w:pPr>
              <w:pStyle w:val="ConsPlusNormal"/>
              <w:ind w:firstLine="0"/>
              <w:jc w:val="center"/>
              <w:rPr>
                <w:rFonts w:ascii="Times New Roman" w:hAnsi="Times New Roman" w:cs="Times New Roman"/>
                <w:b/>
                <w:sz w:val="24"/>
                <w:szCs w:val="24"/>
              </w:rPr>
            </w:pPr>
          </w:p>
        </w:tc>
        <w:tc>
          <w:tcPr>
            <w:tcW w:w="1939" w:type="dxa"/>
            <w:vMerge/>
          </w:tcPr>
          <w:p w:rsidR="00AA3D56" w:rsidRDefault="00AA3D56" w:rsidP="00731FD5">
            <w:pPr>
              <w:pStyle w:val="ConsPlusNormal"/>
              <w:ind w:firstLine="0"/>
              <w:jc w:val="center"/>
              <w:rPr>
                <w:rFonts w:ascii="Times New Roman" w:hAnsi="Times New Roman" w:cs="Times New Roman"/>
                <w:b/>
                <w:sz w:val="24"/>
                <w:szCs w:val="24"/>
              </w:rPr>
            </w:pPr>
          </w:p>
        </w:tc>
        <w:tc>
          <w:tcPr>
            <w:tcW w:w="1623" w:type="dxa"/>
            <w:vMerge/>
          </w:tcPr>
          <w:p w:rsidR="00AA3D56" w:rsidRDefault="00AA3D56" w:rsidP="00731FD5">
            <w:pPr>
              <w:pStyle w:val="ConsPlusNormal"/>
              <w:ind w:firstLine="0"/>
              <w:jc w:val="center"/>
              <w:rPr>
                <w:rFonts w:ascii="Times New Roman" w:hAnsi="Times New Roman" w:cs="Times New Roman"/>
                <w:b/>
                <w:sz w:val="24"/>
                <w:szCs w:val="24"/>
              </w:rPr>
            </w:pPr>
          </w:p>
        </w:tc>
        <w:tc>
          <w:tcPr>
            <w:tcW w:w="1519" w:type="dxa"/>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2021</w:t>
            </w:r>
          </w:p>
        </w:tc>
        <w:tc>
          <w:tcPr>
            <w:tcW w:w="1519" w:type="dxa"/>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2022</w:t>
            </w:r>
          </w:p>
        </w:tc>
        <w:tc>
          <w:tcPr>
            <w:tcW w:w="1520" w:type="dxa"/>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2023</w:t>
            </w:r>
          </w:p>
        </w:tc>
        <w:tc>
          <w:tcPr>
            <w:tcW w:w="1520" w:type="dxa"/>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2024</w:t>
            </w:r>
          </w:p>
        </w:tc>
        <w:tc>
          <w:tcPr>
            <w:tcW w:w="1520" w:type="dxa"/>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2025</w:t>
            </w:r>
          </w:p>
        </w:tc>
        <w:tc>
          <w:tcPr>
            <w:tcW w:w="1520" w:type="dxa"/>
          </w:tcPr>
          <w:p w:rsidR="00AA3D56" w:rsidRDefault="00AA3D56"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2026</w:t>
            </w:r>
          </w:p>
        </w:tc>
      </w:tr>
      <w:tr w:rsidR="00C75903" w:rsidTr="00AA3D56">
        <w:tc>
          <w:tcPr>
            <w:tcW w:w="1823" w:type="dxa"/>
            <w:vMerge w:val="restart"/>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Программа развития муниципального дошкольного образовательного учреждения центра развития ребёнка – детского сада № 21</w:t>
            </w:r>
          </w:p>
        </w:tc>
        <w:tc>
          <w:tcPr>
            <w:tcW w:w="1939" w:type="dxa"/>
            <w:vMerge w:val="restart"/>
          </w:tcPr>
          <w:p w:rsidR="00C75903" w:rsidRPr="00AA3D56" w:rsidRDefault="00C75903" w:rsidP="00731FD5">
            <w:pPr>
              <w:pStyle w:val="ConsPlusNormal"/>
              <w:ind w:firstLine="0"/>
              <w:jc w:val="center"/>
              <w:rPr>
                <w:rFonts w:ascii="Times New Roman" w:hAnsi="Times New Roman" w:cs="Times New Roman"/>
                <w:sz w:val="24"/>
                <w:szCs w:val="24"/>
              </w:rPr>
            </w:pPr>
            <w:r w:rsidRPr="00AA3D56">
              <w:rPr>
                <w:rFonts w:ascii="Times New Roman" w:hAnsi="Times New Roman" w:cs="Times New Roman"/>
                <w:sz w:val="24"/>
                <w:szCs w:val="24"/>
              </w:rPr>
              <w:t>Заведующий ДОУ</w:t>
            </w:r>
          </w:p>
        </w:tc>
        <w:tc>
          <w:tcPr>
            <w:tcW w:w="162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519"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39964,92792</w:t>
            </w:r>
          </w:p>
        </w:tc>
        <w:tc>
          <w:tcPr>
            <w:tcW w:w="1519"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38855,1038</w:t>
            </w:r>
          </w:p>
        </w:tc>
        <w:tc>
          <w:tcPr>
            <w:tcW w:w="1520"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41140,68225</w:t>
            </w:r>
          </w:p>
        </w:tc>
        <w:tc>
          <w:tcPr>
            <w:tcW w:w="1520"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41140,68225</w:t>
            </w:r>
          </w:p>
        </w:tc>
        <w:tc>
          <w:tcPr>
            <w:tcW w:w="1520"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41140,68225</w:t>
            </w:r>
          </w:p>
        </w:tc>
        <w:tc>
          <w:tcPr>
            <w:tcW w:w="1520"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41140,68225</w:t>
            </w:r>
          </w:p>
        </w:tc>
      </w:tr>
      <w:tr w:rsidR="00C75903" w:rsidTr="00C75903">
        <w:tc>
          <w:tcPr>
            <w:tcW w:w="2010"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922"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79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C75903" w:rsidTr="00C75903">
        <w:tc>
          <w:tcPr>
            <w:tcW w:w="2010"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922"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79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Бюджет Тульской области</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28510,98129</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27192,39647</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29311,41218</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29311,41218</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29311,41218</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29311,41218</w:t>
            </w:r>
          </w:p>
        </w:tc>
      </w:tr>
      <w:tr w:rsidR="00C75903" w:rsidTr="00C75903">
        <w:tc>
          <w:tcPr>
            <w:tcW w:w="2010"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922"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793" w:type="dxa"/>
          </w:tcPr>
          <w:p w:rsidR="00C75903" w:rsidRPr="00AA3D56"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Бюджет МО </w:t>
            </w:r>
            <w:proofErr w:type="spellStart"/>
            <w:r>
              <w:rPr>
                <w:rFonts w:ascii="Times New Roman" w:hAnsi="Times New Roman" w:cs="Times New Roman"/>
                <w:sz w:val="24"/>
                <w:szCs w:val="24"/>
              </w:rPr>
              <w:t>Узловский</w:t>
            </w:r>
            <w:proofErr w:type="spellEnd"/>
            <w:r>
              <w:rPr>
                <w:rFonts w:ascii="Times New Roman" w:hAnsi="Times New Roman" w:cs="Times New Roman"/>
                <w:sz w:val="24"/>
                <w:szCs w:val="24"/>
              </w:rPr>
              <w:t xml:space="preserve"> район</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6337,46263</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6546,22333</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6712,78607</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6712,78607</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6712,78607</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6712,78607</w:t>
            </w:r>
          </w:p>
        </w:tc>
      </w:tr>
      <w:tr w:rsidR="00C75903" w:rsidTr="00C75903">
        <w:tc>
          <w:tcPr>
            <w:tcW w:w="2010"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922" w:type="dxa"/>
            <w:vMerge/>
          </w:tcPr>
          <w:p w:rsidR="00C75903" w:rsidRPr="00AA3D56" w:rsidRDefault="00C75903" w:rsidP="00731FD5">
            <w:pPr>
              <w:pStyle w:val="ConsPlusNormal"/>
              <w:ind w:firstLine="0"/>
              <w:jc w:val="center"/>
              <w:rPr>
                <w:rFonts w:ascii="Times New Roman" w:hAnsi="Times New Roman" w:cs="Times New Roman"/>
                <w:sz w:val="24"/>
                <w:szCs w:val="24"/>
              </w:rPr>
            </w:pPr>
          </w:p>
        </w:tc>
        <w:tc>
          <w:tcPr>
            <w:tcW w:w="1793" w:type="dxa"/>
          </w:tcPr>
          <w:p w:rsidR="00C75903" w:rsidRDefault="00C75903" w:rsidP="00731F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5116,484</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5116,484</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5116,484</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5116,484</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5116,484</w:t>
            </w:r>
          </w:p>
        </w:tc>
        <w:tc>
          <w:tcPr>
            <w:tcW w:w="1463" w:type="dxa"/>
          </w:tcPr>
          <w:p w:rsidR="00C75903" w:rsidRPr="00AA3D56" w:rsidRDefault="00C75903" w:rsidP="00731FD5">
            <w:pPr>
              <w:pStyle w:val="ConsPlusNormal"/>
              <w:ind w:firstLine="0"/>
              <w:jc w:val="center"/>
              <w:rPr>
                <w:rFonts w:ascii="Times New Roman" w:hAnsi="Times New Roman" w:cs="Times New Roman"/>
                <w:sz w:val="24"/>
                <w:szCs w:val="24"/>
              </w:rPr>
            </w:pPr>
            <w:r w:rsidRPr="000C340C">
              <w:rPr>
                <w:rFonts w:ascii="Times New Roman" w:hAnsi="Times New Roman" w:cs="Times New Roman"/>
                <w:color w:val="000000"/>
                <w:sz w:val="24"/>
                <w:szCs w:val="24"/>
              </w:rPr>
              <w:t>5116,484</w:t>
            </w:r>
          </w:p>
        </w:tc>
      </w:tr>
    </w:tbl>
    <w:p w:rsidR="00C758D4" w:rsidRDefault="00C758D4" w:rsidP="00731FD5">
      <w:pPr>
        <w:pStyle w:val="ConsPlusNormal"/>
        <w:ind w:firstLine="0"/>
        <w:jc w:val="center"/>
        <w:rPr>
          <w:rFonts w:ascii="Times New Roman" w:hAnsi="Times New Roman" w:cs="Times New Roman"/>
          <w:b/>
          <w:sz w:val="24"/>
          <w:szCs w:val="24"/>
        </w:rPr>
      </w:pPr>
    </w:p>
    <w:p w:rsidR="000C340C" w:rsidRDefault="000C340C" w:rsidP="00731FD5">
      <w:pPr>
        <w:pStyle w:val="ConsPlusNormal"/>
        <w:ind w:firstLine="0"/>
        <w:jc w:val="center"/>
        <w:rPr>
          <w:rFonts w:ascii="Times New Roman" w:hAnsi="Times New Roman" w:cs="Times New Roman"/>
          <w:b/>
          <w:sz w:val="24"/>
          <w:szCs w:val="24"/>
        </w:rPr>
      </w:pPr>
    </w:p>
    <w:p w:rsidR="000C340C" w:rsidRDefault="000C340C" w:rsidP="00731FD5">
      <w:pPr>
        <w:pStyle w:val="ConsPlusNormal"/>
        <w:ind w:firstLine="0"/>
        <w:jc w:val="center"/>
        <w:rPr>
          <w:rFonts w:ascii="Times New Roman" w:hAnsi="Times New Roman" w:cs="Times New Roman"/>
          <w:b/>
          <w:sz w:val="24"/>
          <w:szCs w:val="24"/>
        </w:rPr>
      </w:pPr>
    </w:p>
    <w:p w:rsidR="000C340C" w:rsidRDefault="000C340C" w:rsidP="00731FD5">
      <w:pPr>
        <w:pStyle w:val="ConsPlusNormal"/>
        <w:ind w:firstLine="0"/>
        <w:jc w:val="center"/>
        <w:rPr>
          <w:rFonts w:ascii="Times New Roman" w:hAnsi="Times New Roman" w:cs="Times New Roman"/>
          <w:b/>
          <w:sz w:val="24"/>
          <w:szCs w:val="24"/>
        </w:rPr>
      </w:pPr>
    </w:p>
    <w:p w:rsidR="00CE5DAC" w:rsidRDefault="000C340C"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Информирование участников образовательных отношений и общественности </w:t>
      </w:r>
    </w:p>
    <w:p w:rsidR="000C340C" w:rsidRDefault="000C340C" w:rsidP="00731FD5">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 результатах (промежуточных и конечных) реализации программы</w:t>
      </w:r>
    </w:p>
    <w:p w:rsidR="00CE5DAC" w:rsidRDefault="00CE5DAC" w:rsidP="00731FD5">
      <w:pPr>
        <w:pStyle w:val="ConsPlusNormal"/>
        <w:ind w:firstLine="0"/>
        <w:jc w:val="center"/>
        <w:rPr>
          <w:rFonts w:ascii="Times New Roman" w:hAnsi="Times New Roman" w:cs="Times New Roman"/>
          <w:b/>
          <w:sz w:val="24"/>
          <w:szCs w:val="24"/>
        </w:rPr>
      </w:pPr>
    </w:p>
    <w:p w:rsidR="00CE5DAC" w:rsidRPr="00AE64C1" w:rsidRDefault="00CE5DAC" w:rsidP="00CE5DAC">
      <w:pPr>
        <w:pStyle w:val="ConsPlusNormal"/>
        <w:ind w:firstLine="0"/>
        <w:rPr>
          <w:rFonts w:ascii="Times New Roman" w:hAnsi="Times New Roman" w:cs="Times New Roman"/>
          <w:sz w:val="24"/>
          <w:szCs w:val="24"/>
        </w:rPr>
        <w:sectPr w:rsidR="00CE5DAC" w:rsidRPr="00AE64C1" w:rsidSect="00163493">
          <w:pgSz w:w="16838" w:h="11908" w:orient="landscape"/>
          <w:pgMar w:top="1134" w:right="850" w:bottom="1134" w:left="1701" w:header="0" w:footer="0" w:gutter="0"/>
          <w:cols w:space="708"/>
          <w:docGrid w:linePitch="299"/>
        </w:sectPr>
      </w:pPr>
      <w:r w:rsidRPr="00163493">
        <w:rPr>
          <w:rFonts w:ascii="Times New Roman" w:hAnsi="Times New Roman" w:cs="Times New Roman"/>
          <w:sz w:val="24"/>
          <w:szCs w:val="24"/>
        </w:rPr>
        <w:t xml:space="preserve">Результаты реализации программы размещаются на официальном сайте учреждения. Информирование педагогов, родителей </w:t>
      </w:r>
      <w:r w:rsidR="00163493" w:rsidRPr="00163493">
        <w:rPr>
          <w:rFonts w:ascii="Times New Roman" w:hAnsi="Times New Roman" w:cs="Times New Roman"/>
          <w:sz w:val="24"/>
          <w:szCs w:val="24"/>
        </w:rPr>
        <w:t>осуществляется через сайт, педагогические советы, родительские собрания, публичные доклады.</w:t>
      </w:r>
    </w:p>
    <w:p w:rsidR="00ED6485" w:rsidRPr="00570CA7" w:rsidRDefault="00ED6485" w:rsidP="00AE64C1">
      <w:pPr>
        <w:rPr>
          <w:rFonts w:ascii="Times New Roman" w:hAnsi="Times New Roman" w:cs="Times New Roman"/>
          <w:b/>
          <w:sz w:val="24"/>
          <w:szCs w:val="24"/>
        </w:rPr>
      </w:pPr>
    </w:p>
    <w:sectPr w:rsidR="00ED6485" w:rsidRPr="00570CA7" w:rsidSect="00F166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ABB" w:rsidRDefault="00060ABB" w:rsidP="002054A8">
      <w:pPr>
        <w:spacing w:line="240" w:lineRule="auto"/>
      </w:pPr>
      <w:r>
        <w:separator/>
      </w:r>
    </w:p>
  </w:endnote>
  <w:endnote w:type="continuationSeparator" w:id="0">
    <w:p w:rsidR="00060ABB" w:rsidRDefault="00060ABB" w:rsidP="002054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641"/>
      <w:docPartObj>
        <w:docPartGallery w:val="Page Numbers (Bottom of Page)"/>
        <w:docPartUnique/>
      </w:docPartObj>
    </w:sdtPr>
    <w:sdtContent>
      <w:p w:rsidR="004E4E7A" w:rsidRDefault="00F95DAF">
        <w:pPr>
          <w:pStyle w:val="af"/>
          <w:jc w:val="right"/>
        </w:pPr>
        <w:fldSimple w:instr=" PAGE   \* MERGEFORMAT ">
          <w:r w:rsidR="00AE64C1">
            <w:rPr>
              <w:noProof/>
            </w:rPr>
            <w:t>26</w:t>
          </w:r>
        </w:fldSimple>
      </w:p>
    </w:sdtContent>
  </w:sdt>
  <w:p w:rsidR="004E4E7A" w:rsidRDefault="004E4E7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ABB" w:rsidRDefault="00060ABB" w:rsidP="002054A8">
      <w:pPr>
        <w:spacing w:line="240" w:lineRule="auto"/>
      </w:pPr>
      <w:r>
        <w:separator/>
      </w:r>
    </w:p>
  </w:footnote>
  <w:footnote w:type="continuationSeparator" w:id="0">
    <w:p w:rsidR="00060ABB" w:rsidRDefault="00060ABB" w:rsidP="002054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7F8"/>
    <w:multiLevelType w:val="multilevel"/>
    <w:tmpl w:val="E24CFD5E"/>
    <w:lvl w:ilvl="0">
      <w:start w:val="1"/>
      <w:numFmt w:val="decimal"/>
      <w:lvlText w:val="%1."/>
      <w:lvlJc w:val="left"/>
      <w:pPr>
        <w:ind w:left="435" w:hanging="435"/>
      </w:pPr>
      <w:rPr>
        <w:rFonts w:hint="default"/>
      </w:rPr>
    </w:lvl>
    <w:lvl w:ilvl="1">
      <w:start w:val="1"/>
      <w:numFmt w:val="decimal"/>
      <w:lvlText w:val="%1.%2."/>
      <w:lvlJc w:val="left"/>
      <w:pPr>
        <w:ind w:left="-132" w:hanging="43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
    <w:nsid w:val="25655AB0"/>
    <w:multiLevelType w:val="hybridMultilevel"/>
    <w:tmpl w:val="977882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B1C0413"/>
    <w:multiLevelType w:val="multilevel"/>
    <w:tmpl w:val="061CD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572A2D"/>
    <w:multiLevelType w:val="multilevel"/>
    <w:tmpl w:val="0472E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263D77"/>
    <w:multiLevelType w:val="multilevel"/>
    <w:tmpl w:val="5C7A0B00"/>
    <w:lvl w:ilvl="0">
      <w:start w:val="1"/>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5">
    <w:nsid w:val="57825046"/>
    <w:multiLevelType w:val="multilevel"/>
    <w:tmpl w:val="B0B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D39E0"/>
    <w:multiLevelType w:val="multilevel"/>
    <w:tmpl w:val="1CEE5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6810"/>
    <w:rsid w:val="00020670"/>
    <w:rsid w:val="00031DC2"/>
    <w:rsid w:val="00052AED"/>
    <w:rsid w:val="00054FD6"/>
    <w:rsid w:val="00060ABB"/>
    <w:rsid w:val="00072A61"/>
    <w:rsid w:val="000C340C"/>
    <w:rsid w:val="000D321E"/>
    <w:rsid w:val="001268D1"/>
    <w:rsid w:val="00155ECA"/>
    <w:rsid w:val="00163493"/>
    <w:rsid w:val="00164B16"/>
    <w:rsid w:val="001735F0"/>
    <w:rsid w:val="001B05F5"/>
    <w:rsid w:val="001C5DD6"/>
    <w:rsid w:val="001E0599"/>
    <w:rsid w:val="002054A8"/>
    <w:rsid w:val="0022398D"/>
    <w:rsid w:val="00236D49"/>
    <w:rsid w:val="00257823"/>
    <w:rsid w:val="002666AA"/>
    <w:rsid w:val="00275C24"/>
    <w:rsid w:val="00277E19"/>
    <w:rsid w:val="0028552D"/>
    <w:rsid w:val="00286A68"/>
    <w:rsid w:val="002B7B8E"/>
    <w:rsid w:val="002F234A"/>
    <w:rsid w:val="002F6A56"/>
    <w:rsid w:val="0036003D"/>
    <w:rsid w:val="003975F9"/>
    <w:rsid w:val="003C113D"/>
    <w:rsid w:val="003C4110"/>
    <w:rsid w:val="003D7817"/>
    <w:rsid w:val="00405FDC"/>
    <w:rsid w:val="004749D2"/>
    <w:rsid w:val="00483AA4"/>
    <w:rsid w:val="004C77A6"/>
    <w:rsid w:val="004E4E7A"/>
    <w:rsid w:val="004F2997"/>
    <w:rsid w:val="00517EA0"/>
    <w:rsid w:val="00541FC6"/>
    <w:rsid w:val="00570CA7"/>
    <w:rsid w:val="00641912"/>
    <w:rsid w:val="00676E1B"/>
    <w:rsid w:val="00690E7A"/>
    <w:rsid w:val="006A182E"/>
    <w:rsid w:val="006C6471"/>
    <w:rsid w:val="006E3AE7"/>
    <w:rsid w:val="0070383F"/>
    <w:rsid w:val="007221D3"/>
    <w:rsid w:val="00731FD5"/>
    <w:rsid w:val="0073519D"/>
    <w:rsid w:val="00747010"/>
    <w:rsid w:val="00754985"/>
    <w:rsid w:val="007F0CF8"/>
    <w:rsid w:val="00880720"/>
    <w:rsid w:val="00891A3A"/>
    <w:rsid w:val="008B30FA"/>
    <w:rsid w:val="008D351C"/>
    <w:rsid w:val="00911EE6"/>
    <w:rsid w:val="009612A0"/>
    <w:rsid w:val="009939FB"/>
    <w:rsid w:val="009A3DD0"/>
    <w:rsid w:val="009D1790"/>
    <w:rsid w:val="009F3A6A"/>
    <w:rsid w:val="00A035A0"/>
    <w:rsid w:val="00A053D8"/>
    <w:rsid w:val="00A116FD"/>
    <w:rsid w:val="00A1617D"/>
    <w:rsid w:val="00A245B4"/>
    <w:rsid w:val="00A32405"/>
    <w:rsid w:val="00A35C05"/>
    <w:rsid w:val="00A755E7"/>
    <w:rsid w:val="00AA3D56"/>
    <w:rsid w:val="00AD06CA"/>
    <w:rsid w:val="00AE64C1"/>
    <w:rsid w:val="00AE6BFD"/>
    <w:rsid w:val="00B02B32"/>
    <w:rsid w:val="00B04AE1"/>
    <w:rsid w:val="00B13BEC"/>
    <w:rsid w:val="00B24665"/>
    <w:rsid w:val="00B4194B"/>
    <w:rsid w:val="00B52EC6"/>
    <w:rsid w:val="00BB70CD"/>
    <w:rsid w:val="00BC74C1"/>
    <w:rsid w:val="00BC74ED"/>
    <w:rsid w:val="00BE05BB"/>
    <w:rsid w:val="00BF1A58"/>
    <w:rsid w:val="00C42666"/>
    <w:rsid w:val="00C461DF"/>
    <w:rsid w:val="00C758D4"/>
    <w:rsid w:val="00C75903"/>
    <w:rsid w:val="00CD09EE"/>
    <w:rsid w:val="00CD6C05"/>
    <w:rsid w:val="00CE4371"/>
    <w:rsid w:val="00CE5DAC"/>
    <w:rsid w:val="00D528C0"/>
    <w:rsid w:val="00D56F21"/>
    <w:rsid w:val="00D631CE"/>
    <w:rsid w:val="00DF55ED"/>
    <w:rsid w:val="00DF6525"/>
    <w:rsid w:val="00E46810"/>
    <w:rsid w:val="00E56726"/>
    <w:rsid w:val="00E8706E"/>
    <w:rsid w:val="00EC6C42"/>
    <w:rsid w:val="00ED6485"/>
    <w:rsid w:val="00ED7E32"/>
    <w:rsid w:val="00F166AA"/>
    <w:rsid w:val="00F24268"/>
    <w:rsid w:val="00F4429A"/>
    <w:rsid w:val="00F849A8"/>
    <w:rsid w:val="00F8630B"/>
    <w:rsid w:val="00F921E2"/>
    <w:rsid w:val="00F95DAF"/>
    <w:rsid w:val="00FA2F1C"/>
    <w:rsid w:val="00FB1C8E"/>
    <w:rsid w:val="00FF4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10"/>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2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42666"/>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ConsPlusTitle">
    <w:name w:val="ConsPlusTitle"/>
    <w:rsid w:val="00C42666"/>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rmal">
    <w:name w:val="ConsPlusNormal"/>
    <w:link w:val="ConsPlusNormal0"/>
    <w:rsid w:val="00911EE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911EE6"/>
    <w:rPr>
      <w:rFonts w:ascii="Arial" w:eastAsia="Times New Roman" w:hAnsi="Arial" w:cs="Arial"/>
      <w:sz w:val="20"/>
      <w:szCs w:val="20"/>
      <w:lang w:eastAsia="ru-RU"/>
    </w:rPr>
  </w:style>
  <w:style w:type="paragraph" w:styleId="a4">
    <w:name w:val="Normal (Web)"/>
    <w:basedOn w:val="a"/>
    <w:uiPriority w:val="99"/>
    <w:semiHidden/>
    <w:unhideWhenUsed/>
    <w:rsid w:val="00B52E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52EC6"/>
    <w:rPr>
      <w:b/>
      <w:bCs/>
    </w:rPr>
  </w:style>
  <w:style w:type="character" w:styleId="a6">
    <w:name w:val="Emphasis"/>
    <w:basedOn w:val="a0"/>
    <w:uiPriority w:val="20"/>
    <w:qFormat/>
    <w:rsid w:val="00B52EC6"/>
    <w:rPr>
      <w:i/>
      <w:iCs/>
    </w:rPr>
  </w:style>
  <w:style w:type="character" w:styleId="a7">
    <w:name w:val="Hyperlink"/>
    <w:basedOn w:val="a0"/>
    <w:uiPriority w:val="99"/>
    <w:semiHidden/>
    <w:unhideWhenUsed/>
    <w:rsid w:val="00B52EC6"/>
    <w:rPr>
      <w:color w:val="0000FF"/>
      <w:u w:val="single"/>
    </w:rPr>
  </w:style>
  <w:style w:type="paragraph" w:styleId="a8">
    <w:name w:val="List Paragraph"/>
    <w:basedOn w:val="a"/>
    <w:uiPriority w:val="34"/>
    <w:qFormat/>
    <w:rsid w:val="00D56F21"/>
    <w:pPr>
      <w:ind w:left="720"/>
      <w:contextualSpacing/>
    </w:pPr>
  </w:style>
  <w:style w:type="character" w:customStyle="1" w:styleId="a9">
    <w:name w:val="Основной текст_"/>
    <w:basedOn w:val="a0"/>
    <w:link w:val="5"/>
    <w:rsid w:val="00D56F21"/>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9"/>
    <w:rsid w:val="00D56F21"/>
    <w:pPr>
      <w:widowControl w:val="0"/>
      <w:shd w:val="clear" w:color="auto" w:fill="FFFFFF"/>
      <w:spacing w:after="180" w:line="370" w:lineRule="exact"/>
      <w:ind w:hanging="420"/>
      <w:jc w:val="both"/>
    </w:pPr>
    <w:rPr>
      <w:rFonts w:ascii="Times New Roman" w:eastAsia="Times New Roman" w:hAnsi="Times New Roman" w:cs="Times New Roman"/>
      <w:sz w:val="27"/>
      <w:szCs w:val="27"/>
      <w:lang w:eastAsia="en-US"/>
    </w:rPr>
  </w:style>
  <w:style w:type="character" w:customStyle="1" w:styleId="3">
    <w:name w:val="Основной текст (3)_"/>
    <w:basedOn w:val="a0"/>
    <w:link w:val="30"/>
    <w:rsid w:val="009D1790"/>
    <w:rPr>
      <w:rFonts w:ascii="Times New Roman" w:eastAsia="Times New Roman" w:hAnsi="Times New Roman" w:cs="Times New Roman"/>
      <w:i/>
      <w:iCs/>
      <w:sz w:val="27"/>
      <w:szCs w:val="27"/>
      <w:shd w:val="clear" w:color="auto" w:fill="FFFFFF"/>
    </w:rPr>
  </w:style>
  <w:style w:type="paragraph" w:customStyle="1" w:styleId="30">
    <w:name w:val="Основной текст (3)"/>
    <w:basedOn w:val="a"/>
    <w:link w:val="3"/>
    <w:rsid w:val="009D1790"/>
    <w:pPr>
      <w:widowControl w:val="0"/>
      <w:shd w:val="clear" w:color="auto" w:fill="FFFFFF"/>
      <w:spacing w:before="420" w:line="322" w:lineRule="exact"/>
    </w:pPr>
    <w:rPr>
      <w:rFonts w:ascii="Times New Roman" w:eastAsia="Times New Roman" w:hAnsi="Times New Roman" w:cs="Times New Roman"/>
      <w:i/>
      <w:iCs/>
      <w:sz w:val="27"/>
      <w:szCs w:val="27"/>
      <w:lang w:eastAsia="en-US"/>
    </w:rPr>
  </w:style>
  <w:style w:type="paragraph" w:customStyle="1" w:styleId="6">
    <w:name w:val="Основной текст6"/>
    <w:basedOn w:val="a"/>
    <w:rsid w:val="009D1790"/>
    <w:pPr>
      <w:widowControl w:val="0"/>
      <w:shd w:val="clear" w:color="auto" w:fill="FFFFFF"/>
      <w:spacing w:after="120" w:line="317" w:lineRule="exact"/>
      <w:ind w:hanging="900"/>
    </w:pPr>
    <w:rPr>
      <w:rFonts w:ascii="Times New Roman" w:eastAsia="Times New Roman" w:hAnsi="Times New Roman" w:cs="Times New Roman"/>
      <w:color w:val="000000"/>
    </w:rPr>
  </w:style>
  <w:style w:type="paragraph" w:customStyle="1" w:styleId="4">
    <w:name w:val="Основной текст4"/>
    <w:basedOn w:val="a"/>
    <w:rsid w:val="0028552D"/>
    <w:pPr>
      <w:widowControl w:val="0"/>
      <w:shd w:val="clear" w:color="auto" w:fill="FFFFFF"/>
      <w:spacing w:line="298" w:lineRule="exact"/>
      <w:ind w:hanging="360"/>
    </w:pPr>
    <w:rPr>
      <w:rFonts w:ascii="Times New Roman" w:eastAsia="Times New Roman" w:hAnsi="Times New Roman" w:cs="Times New Roman"/>
      <w:color w:val="000000"/>
    </w:rPr>
  </w:style>
  <w:style w:type="character" w:customStyle="1" w:styleId="aa">
    <w:name w:val="Подпись к таблице_"/>
    <w:basedOn w:val="a0"/>
    <w:link w:val="ab"/>
    <w:rsid w:val="0028552D"/>
    <w:rPr>
      <w:rFonts w:ascii="Times New Roman" w:eastAsia="Times New Roman" w:hAnsi="Times New Roman" w:cs="Times New Roman"/>
      <w:b/>
      <w:bCs/>
      <w:sz w:val="27"/>
      <w:szCs w:val="27"/>
      <w:shd w:val="clear" w:color="auto" w:fill="FFFFFF"/>
    </w:rPr>
  </w:style>
  <w:style w:type="paragraph" w:customStyle="1" w:styleId="ab">
    <w:name w:val="Подпись к таблице"/>
    <w:basedOn w:val="a"/>
    <w:link w:val="aa"/>
    <w:rsid w:val="0028552D"/>
    <w:pPr>
      <w:widowControl w:val="0"/>
      <w:shd w:val="clear" w:color="auto" w:fill="FFFFFF"/>
      <w:spacing w:line="0" w:lineRule="atLeast"/>
    </w:pPr>
    <w:rPr>
      <w:rFonts w:ascii="Times New Roman" w:eastAsia="Times New Roman" w:hAnsi="Times New Roman" w:cs="Times New Roman"/>
      <w:b/>
      <w:bCs/>
      <w:sz w:val="27"/>
      <w:szCs w:val="27"/>
      <w:lang w:eastAsia="en-US"/>
    </w:rPr>
  </w:style>
  <w:style w:type="paragraph" w:styleId="ac">
    <w:name w:val="No Spacing"/>
    <w:uiPriority w:val="1"/>
    <w:qFormat/>
    <w:rsid w:val="003C113D"/>
    <w:pPr>
      <w:spacing w:after="0" w:line="240" w:lineRule="auto"/>
      <w:jc w:val="both"/>
    </w:pPr>
    <w:rPr>
      <w:rFonts w:ascii="Times New Roman" w:eastAsia="Times New Roman" w:hAnsi="Times New Roman" w:cs="Times New Roman"/>
      <w:sz w:val="24"/>
      <w:lang w:eastAsia="ru-RU"/>
    </w:rPr>
  </w:style>
  <w:style w:type="paragraph" w:customStyle="1" w:styleId="ConsPlusNonformat">
    <w:name w:val="ConsPlusNonformat"/>
    <w:rsid w:val="009A3D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d">
    <w:name w:val="header"/>
    <w:basedOn w:val="a"/>
    <w:link w:val="ae"/>
    <w:uiPriority w:val="99"/>
    <w:semiHidden/>
    <w:unhideWhenUsed/>
    <w:rsid w:val="002054A8"/>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2054A8"/>
    <w:rPr>
      <w:rFonts w:ascii="Calibri" w:eastAsia="Calibri" w:hAnsi="Calibri" w:cs="Calibri"/>
      <w:lang w:eastAsia="ru-RU"/>
    </w:rPr>
  </w:style>
  <w:style w:type="paragraph" w:styleId="af">
    <w:name w:val="footer"/>
    <w:basedOn w:val="a"/>
    <w:link w:val="af0"/>
    <w:uiPriority w:val="99"/>
    <w:unhideWhenUsed/>
    <w:rsid w:val="002054A8"/>
    <w:pPr>
      <w:tabs>
        <w:tab w:val="center" w:pos="4677"/>
        <w:tab w:val="right" w:pos="9355"/>
      </w:tabs>
      <w:spacing w:line="240" w:lineRule="auto"/>
    </w:pPr>
  </w:style>
  <w:style w:type="character" w:customStyle="1" w:styleId="af0">
    <w:name w:val="Нижний колонтитул Знак"/>
    <w:basedOn w:val="a0"/>
    <w:link w:val="af"/>
    <w:uiPriority w:val="99"/>
    <w:rsid w:val="002054A8"/>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430514053">
      <w:bodyDiv w:val="1"/>
      <w:marLeft w:val="0"/>
      <w:marRight w:val="0"/>
      <w:marTop w:val="0"/>
      <w:marBottom w:val="0"/>
      <w:divBdr>
        <w:top w:val="none" w:sz="0" w:space="0" w:color="auto"/>
        <w:left w:val="none" w:sz="0" w:space="0" w:color="auto"/>
        <w:bottom w:val="none" w:sz="0" w:space="0" w:color="auto"/>
        <w:right w:val="none" w:sz="0" w:space="0" w:color="auto"/>
      </w:divBdr>
    </w:div>
    <w:div w:id="452863915">
      <w:bodyDiv w:val="1"/>
      <w:marLeft w:val="0"/>
      <w:marRight w:val="0"/>
      <w:marTop w:val="0"/>
      <w:marBottom w:val="0"/>
      <w:divBdr>
        <w:top w:val="none" w:sz="0" w:space="0" w:color="auto"/>
        <w:left w:val="none" w:sz="0" w:space="0" w:color="auto"/>
        <w:bottom w:val="none" w:sz="0" w:space="0" w:color="auto"/>
        <w:right w:val="none" w:sz="0" w:space="0" w:color="auto"/>
      </w:divBdr>
    </w:div>
    <w:div w:id="524297052">
      <w:bodyDiv w:val="1"/>
      <w:marLeft w:val="0"/>
      <w:marRight w:val="0"/>
      <w:marTop w:val="0"/>
      <w:marBottom w:val="0"/>
      <w:divBdr>
        <w:top w:val="none" w:sz="0" w:space="0" w:color="auto"/>
        <w:left w:val="none" w:sz="0" w:space="0" w:color="auto"/>
        <w:bottom w:val="none" w:sz="0" w:space="0" w:color="auto"/>
        <w:right w:val="none" w:sz="0" w:space="0" w:color="auto"/>
      </w:divBdr>
    </w:div>
    <w:div w:id="1465654513">
      <w:bodyDiv w:val="1"/>
      <w:marLeft w:val="0"/>
      <w:marRight w:val="0"/>
      <w:marTop w:val="0"/>
      <w:marBottom w:val="0"/>
      <w:divBdr>
        <w:top w:val="none" w:sz="0" w:space="0" w:color="auto"/>
        <w:left w:val="none" w:sz="0" w:space="0" w:color="auto"/>
        <w:bottom w:val="none" w:sz="0" w:space="0" w:color="auto"/>
        <w:right w:val="none" w:sz="0" w:space="0" w:color="auto"/>
      </w:divBdr>
    </w:div>
    <w:div w:id="16226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zlovaya21.russia-sad.ru/youtube-kanal" TargetMode="External"/><Relationship Id="rId4" Type="http://schemas.openxmlformats.org/officeDocument/2006/relationships/settings" Target="settings.xml"/><Relationship Id="rId9" Type="http://schemas.openxmlformats.org/officeDocument/2006/relationships/hyperlink" Target="mailto:mdouds21.uzl@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9AE0-96CA-445A-9B3C-E5B1D36F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6714</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cp:lastPrinted>2021-03-12T11:40:00Z</cp:lastPrinted>
  <dcterms:created xsi:type="dcterms:W3CDTF">2021-02-17T10:39:00Z</dcterms:created>
  <dcterms:modified xsi:type="dcterms:W3CDTF">2021-03-30T11:32:00Z</dcterms:modified>
</cp:coreProperties>
</file>