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E8C" w:rsidRDefault="00E75934">
      <w:pPr>
        <w:spacing w:after="0" w:line="317" w:lineRule="exact"/>
        <w:jc w:val="center"/>
        <w:rPr>
          <w:rFonts w:ascii="Times New Roman" w:hAnsi="Times New Roman" w:cs="Times New Roman"/>
          <w:b/>
          <w:sz w:val="24"/>
          <w:szCs w:val="24"/>
          <w:lang w:eastAsia="en-US"/>
        </w:rPr>
      </w:pPr>
      <w:r>
        <w:rPr>
          <w:rFonts w:ascii="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-690407</wp:posOffset>
            </wp:positionH>
            <wp:positionV relativeFrom="paragraph">
              <wp:posOffset>-742950</wp:posOffset>
            </wp:positionV>
            <wp:extent cx="7506343" cy="10664456"/>
            <wp:effectExtent l="19050" t="0" r="0" b="0"/>
            <wp:wrapNone/>
            <wp:docPr id="1" name="Рисунок 1" descr="D:\Работа\Коллективный договор\IMG_2022112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Коллективный договор\IMG_20221128_0001.jpg"/>
                    <pic:cNvPicPr>
                      <a:picLocks noChangeAspect="1" noChangeArrowheads="1"/>
                    </pic:cNvPicPr>
                  </pic:nvPicPr>
                  <pic:blipFill>
                    <a:blip r:embed="rId7" cstate="print"/>
                    <a:srcRect/>
                    <a:stretch>
                      <a:fillRect/>
                    </a:stretch>
                  </pic:blipFill>
                  <pic:spPr bwMode="auto">
                    <a:xfrm>
                      <a:off x="0" y="0"/>
                      <a:ext cx="7506344" cy="10664458"/>
                    </a:xfrm>
                    <a:prstGeom prst="rect">
                      <a:avLst/>
                    </a:prstGeom>
                    <a:noFill/>
                    <a:ln w="9525">
                      <a:noFill/>
                      <a:miter lim="800000"/>
                      <a:headEnd/>
                      <a:tailEnd/>
                    </a:ln>
                  </pic:spPr>
                </pic:pic>
              </a:graphicData>
            </a:graphic>
          </wp:anchor>
        </w:drawing>
      </w:r>
      <w:r w:rsidR="00597872">
        <w:rPr>
          <w:rFonts w:ascii="Times New Roman" w:hAnsi="Times New Roman" w:cs="Times New Roman"/>
          <w:b/>
          <w:sz w:val="24"/>
          <w:szCs w:val="24"/>
          <w:lang w:eastAsia="en-US"/>
        </w:rPr>
        <w:t>Муниципальное  дошкольное образовательное учреждение</w:t>
      </w:r>
    </w:p>
    <w:p w:rsidR="00DE4E8C" w:rsidRDefault="00597872">
      <w:pPr>
        <w:spacing w:after="0" w:line="317" w:lineRule="exact"/>
        <w:jc w:val="center"/>
        <w:rPr>
          <w:rFonts w:ascii="Times New Roman" w:hAnsi="Times New Roman" w:cs="Times New Roman"/>
          <w:b/>
          <w:sz w:val="23"/>
          <w:szCs w:val="23"/>
          <w:lang w:eastAsia="en-US"/>
        </w:rPr>
      </w:pPr>
      <w:r>
        <w:rPr>
          <w:rFonts w:ascii="Times New Roman" w:hAnsi="Times New Roman" w:cs="Times New Roman"/>
          <w:b/>
          <w:sz w:val="24"/>
          <w:szCs w:val="24"/>
          <w:lang w:eastAsia="en-US"/>
        </w:rPr>
        <w:t xml:space="preserve"> центр развития ребёнка - детский сад № 21</w:t>
      </w:r>
    </w:p>
    <w:p w:rsidR="00DE4E8C" w:rsidRDefault="00597872">
      <w:pPr>
        <w:spacing w:after="0" w:line="317" w:lineRule="exact"/>
        <w:jc w:val="center"/>
        <w:rPr>
          <w:rFonts w:ascii="Times New Roman" w:hAnsi="Times New Roman" w:cs="Times New Roman"/>
          <w:b/>
          <w:sz w:val="24"/>
          <w:szCs w:val="24"/>
          <w:lang w:eastAsia="en-US"/>
        </w:rPr>
      </w:pPr>
      <w:r>
        <w:rPr>
          <w:rFonts w:ascii="Times New Roman" w:hAnsi="Times New Roman" w:cs="Times New Roman"/>
          <w:b/>
          <w:sz w:val="23"/>
          <w:szCs w:val="23"/>
          <w:lang w:eastAsia="en-US"/>
        </w:rPr>
        <w:t>(</w:t>
      </w:r>
      <w:r>
        <w:rPr>
          <w:rFonts w:ascii="Times New Roman" w:hAnsi="Times New Roman" w:cs="Times New Roman"/>
          <w:b/>
          <w:sz w:val="24"/>
          <w:szCs w:val="24"/>
          <w:lang w:eastAsia="en-US"/>
        </w:rPr>
        <w:t>МДОУ центр развития ребёнка -  д/с № 21)</w:t>
      </w:r>
    </w:p>
    <w:p w:rsidR="00DE4E8C" w:rsidRDefault="00597872">
      <w:pPr>
        <w:spacing w:after="0" w:line="317" w:lineRule="exact"/>
        <w:jc w:val="center"/>
        <w:rPr>
          <w:rFonts w:ascii="Times New Roman" w:hAnsi="Times New Roman" w:cs="Times New Roman"/>
          <w:sz w:val="24"/>
          <w:szCs w:val="24"/>
          <w:lang w:eastAsia="en-US"/>
        </w:rPr>
      </w:pPr>
      <w:r>
        <w:rPr>
          <w:rFonts w:ascii="Times New Roman" w:hAnsi="Times New Roman" w:cs="Times New Roman"/>
          <w:sz w:val="24"/>
          <w:szCs w:val="24"/>
          <w:lang w:eastAsia="en-US"/>
        </w:rPr>
        <w:t>301609, Россия, Тульская обл., город Узловая, квартал 50 лет Октября, д.3-а</w:t>
      </w:r>
    </w:p>
    <w:p w:rsidR="00DE4E8C" w:rsidRDefault="00597872">
      <w:pPr>
        <w:spacing w:after="0" w:line="317" w:lineRule="exact"/>
        <w:jc w:val="center"/>
        <w:rPr>
          <w:rFonts w:ascii="Times New Roman" w:hAnsi="Times New Roman" w:cs="Times New Roman"/>
          <w:sz w:val="24"/>
          <w:szCs w:val="24"/>
          <w:lang w:eastAsia="en-US"/>
        </w:rPr>
      </w:pPr>
      <w:r>
        <w:rPr>
          <w:rFonts w:ascii="Times New Roman" w:hAnsi="Times New Roman" w:cs="Times New Roman"/>
          <w:sz w:val="24"/>
          <w:szCs w:val="24"/>
          <w:lang w:eastAsia="en-US"/>
        </w:rPr>
        <w:t>тел.(48731) 5-53-00</w:t>
      </w:r>
    </w:p>
    <w:p w:rsidR="00DE4E8C" w:rsidRDefault="00597872">
      <w:pPr>
        <w:spacing w:after="0"/>
        <w:jc w:val="center"/>
        <w:rPr>
          <w:rFonts w:ascii="Times New Roman" w:eastAsia="Calibri" w:hAnsi="Times New Roman" w:cs="Times New Roman"/>
          <w:lang w:eastAsia="en-US"/>
        </w:rPr>
      </w:pPr>
      <w:r>
        <w:rPr>
          <w:rFonts w:ascii="Times New Roman" w:eastAsia="Calibri" w:hAnsi="Times New Roman" w:cs="Times New Roman"/>
          <w:lang w:val="en-US" w:eastAsia="en-US"/>
        </w:rPr>
        <w:t>mdouds</w:t>
      </w:r>
      <w:r>
        <w:rPr>
          <w:rFonts w:ascii="Times New Roman" w:eastAsia="Calibri" w:hAnsi="Times New Roman" w:cs="Times New Roman"/>
          <w:lang w:eastAsia="en-US"/>
        </w:rPr>
        <w:t>21.</w:t>
      </w:r>
      <w:r>
        <w:rPr>
          <w:rFonts w:ascii="Times New Roman" w:eastAsia="Calibri" w:hAnsi="Times New Roman" w:cs="Times New Roman"/>
          <w:lang w:val="en-US" w:eastAsia="en-US"/>
        </w:rPr>
        <w:t>uzl</w:t>
      </w:r>
      <w:r>
        <w:rPr>
          <w:rFonts w:ascii="Times New Roman" w:eastAsia="Calibri" w:hAnsi="Times New Roman" w:cs="Times New Roman"/>
          <w:lang w:eastAsia="en-US"/>
        </w:rPr>
        <w:t>@</w:t>
      </w:r>
      <w:r>
        <w:rPr>
          <w:rFonts w:ascii="Times New Roman" w:eastAsia="Calibri" w:hAnsi="Times New Roman" w:cs="Times New Roman"/>
          <w:lang w:val="en-US" w:eastAsia="en-US"/>
        </w:rPr>
        <w:t>tularegion</w:t>
      </w:r>
      <w:r>
        <w:rPr>
          <w:rFonts w:ascii="Times New Roman" w:eastAsia="Calibri" w:hAnsi="Times New Roman" w:cs="Times New Roman"/>
          <w:lang w:eastAsia="en-US"/>
        </w:rPr>
        <w:t>.</w:t>
      </w:r>
      <w:r>
        <w:rPr>
          <w:rFonts w:ascii="Times New Roman" w:eastAsia="Calibri" w:hAnsi="Times New Roman" w:cs="Times New Roman"/>
          <w:lang w:val="en-US" w:eastAsia="en-US"/>
        </w:rPr>
        <w:t>org</w:t>
      </w:r>
    </w:p>
    <w:p w:rsidR="00DE4E8C" w:rsidRDefault="00DE4E8C"/>
    <w:p w:rsidR="00DE4E8C" w:rsidRDefault="00DE4E8C"/>
    <w:p w:rsidR="00DE4E8C" w:rsidRDefault="00DE4E8C"/>
    <w:p w:rsidR="00DE4E8C" w:rsidRDefault="00DE4E8C"/>
    <w:p w:rsidR="00DE4E8C" w:rsidRDefault="00597872">
      <w:pPr>
        <w:jc w:val="center"/>
        <w:rPr>
          <w:rFonts w:ascii="Times New Roman" w:hAnsi="Times New Roman" w:cs="Times New Roman"/>
          <w:b/>
          <w:sz w:val="52"/>
          <w:szCs w:val="52"/>
        </w:rPr>
      </w:pPr>
      <w:r>
        <w:rPr>
          <w:rFonts w:ascii="Times New Roman" w:hAnsi="Times New Roman" w:cs="Times New Roman"/>
          <w:b/>
          <w:sz w:val="52"/>
          <w:szCs w:val="52"/>
        </w:rPr>
        <w:t>КОЛЛЕКТИВНЫЙ  ДОГОВОР</w:t>
      </w:r>
    </w:p>
    <w:p w:rsidR="00DE4E8C" w:rsidRDefault="00597872">
      <w:pPr>
        <w:jc w:val="center"/>
        <w:rPr>
          <w:rFonts w:ascii="Times New Roman" w:hAnsi="Times New Roman" w:cs="Times New Roman"/>
          <w:b/>
          <w:sz w:val="52"/>
          <w:szCs w:val="52"/>
        </w:rPr>
      </w:pPr>
      <w:r>
        <w:rPr>
          <w:rFonts w:ascii="Times New Roman" w:hAnsi="Times New Roman" w:cs="Times New Roman"/>
          <w:b/>
          <w:sz w:val="52"/>
          <w:szCs w:val="52"/>
        </w:rPr>
        <w:t>муниципального дошкольного образовательного учреждения центра развития ребёнка - детского сада № 21</w:t>
      </w:r>
    </w:p>
    <w:p w:rsidR="00DE4E8C" w:rsidRDefault="00597872">
      <w:pPr>
        <w:jc w:val="center"/>
        <w:rPr>
          <w:rFonts w:ascii="Times New Roman" w:hAnsi="Times New Roman" w:cs="Times New Roman"/>
          <w:b/>
          <w:sz w:val="52"/>
          <w:szCs w:val="52"/>
        </w:rPr>
      </w:pPr>
      <w:r>
        <w:rPr>
          <w:rFonts w:ascii="Times New Roman" w:hAnsi="Times New Roman" w:cs="Times New Roman"/>
          <w:b/>
          <w:sz w:val="52"/>
          <w:szCs w:val="52"/>
        </w:rPr>
        <w:t xml:space="preserve">на 2022 – 2024 годы     </w:t>
      </w:r>
    </w:p>
    <w:p w:rsidR="00DE4E8C" w:rsidRDefault="00DE4E8C">
      <w:pPr>
        <w:jc w:val="center"/>
        <w:rPr>
          <w:rFonts w:ascii="Times New Roman" w:hAnsi="Times New Roman" w:cs="Times New Roman"/>
          <w:b/>
          <w:sz w:val="52"/>
          <w:szCs w:val="52"/>
        </w:rPr>
      </w:pPr>
    </w:p>
    <w:p w:rsidR="00DE4E8C" w:rsidRDefault="00DE4E8C">
      <w:pPr>
        <w:rPr>
          <w:rFonts w:ascii="Times New Roman" w:hAnsi="Times New Roman" w:cs="Times New Roman"/>
          <w:b/>
          <w:sz w:val="52"/>
          <w:szCs w:val="52"/>
        </w:rPr>
      </w:pPr>
    </w:p>
    <w:tbl>
      <w:tblPr>
        <w:tblStyle w:val="TableGrid"/>
        <w:tblW w:w="9776" w:type="dxa"/>
        <w:tblInd w:w="5" w:type="dxa"/>
        <w:tblLayout w:type="fixed"/>
        <w:tblLook w:val="04A0"/>
      </w:tblPr>
      <w:tblGrid>
        <w:gridCol w:w="9776"/>
      </w:tblGrid>
      <w:tr w:rsidR="00DE4E8C">
        <w:tc>
          <w:tcPr>
            <w:tcW w:w="9776" w:type="dxa"/>
          </w:tcPr>
          <w:p w:rsidR="00DE4E8C" w:rsidRDefault="0059787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Принято на общем собрании</w:t>
            </w:r>
          </w:p>
          <w:p w:rsidR="00DE4E8C" w:rsidRDefault="0059787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протокол №</w:t>
            </w:r>
          </w:p>
          <w:p w:rsidR="00DE4E8C" w:rsidRDefault="00597872">
            <w:pPr>
              <w:widowControl w:val="0"/>
              <w:spacing w:after="0" w:line="240" w:lineRule="auto"/>
              <w:rPr>
                <w:rFonts w:ascii="Times New Roman" w:hAnsi="Times New Roman" w:cs="Times New Roman"/>
                <w:b/>
                <w:sz w:val="24"/>
                <w:szCs w:val="24"/>
              </w:rPr>
            </w:pPr>
            <w:r>
              <w:rPr>
                <w:rFonts w:ascii="Times New Roman" w:hAnsi="Times New Roman" w:cs="Times New Roman"/>
                <w:sz w:val="24"/>
                <w:szCs w:val="24"/>
              </w:rPr>
              <w:t>«     »                                 2022   г.</w:t>
            </w:r>
          </w:p>
        </w:tc>
      </w:tr>
    </w:tbl>
    <w:p w:rsidR="00DE4E8C" w:rsidRDefault="00DE4E8C">
      <w:pPr>
        <w:spacing w:after="0" w:line="240" w:lineRule="auto"/>
        <w:rPr>
          <w:rFonts w:ascii="Times New Roman" w:hAnsi="Times New Roman" w:cs="Times New Roman"/>
          <w:b/>
          <w:sz w:val="24"/>
          <w:szCs w:val="24"/>
        </w:rPr>
      </w:pPr>
    </w:p>
    <w:p w:rsidR="00DE4E8C" w:rsidRDefault="00DE4E8C">
      <w:pPr>
        <w:rPr>
          <w:rFonts w:ascii="Times New Roman" w:hAnsi="Times New Roman" w:cs="Times New Roman"/>
          <w:sz w:val="24"/>
          <w:szCs w:val="24"/>
        </w:rPr>
      </w:pPr>
    </w:p>
    <w:tbl>
      <w:tblPr>
        <w:tblStyle w:val="TableGrid"/>
        <w:tblW w:w="9776" w:type="dxa"/>
        <w:tblInd w:w="5" w:type="dxa"/>
        <w:tblLayout w:type="fixed"/>
        <w:tblLook w:val="04A0"/>
      </w:tblPr>
      <w:tblGrid>
        <w:gridCol w:w="4506"/>
        <w:gridCol w:w="5270"/>
      </w:tblGrid>
      <w:tr w:rsidR="00DE4E8C">
        <w:tc>
          <w:tcPr>
            <w:tcW w:w="4506" w:type="dxa"/>
          </w:tcPr>
          <w:p w:rsidR="00DE4E8C" w:rsidRDefault="0059787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Представитель работников</w:t>
            </w:r>
          </w:p>
          <w:p w:rsidR="00DE4E8C" w:rsidRDefault="0059787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первичной профсоюзной организации МДОУ центра развития ребёнка - д/с № 21</w:t>
            </w:r>
          </w:p>
          <w:p w:rsidR="00DE4E8C" w:rsidRDefault="00597872">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Комогорова О.В.________________</w:t>
            </w:r>
          </w:p>
          <w:p w:rsidR="00DE4E8C" w:rsidRDefault="00DE4E8C">
            <w:pPr>
              <w:widowControl w:val="0"/>
              <w:spacing w:after="0" w:line="240" w:lineRule="auto"/>
              <w:rPr>
                <w:rFonts w:ascii="Times New Roman" w:hAnsi="Times New Roman" w:cs="Times New Roman"/>
                <w:sz w:val="24"/>
                <w:szCs w:val="24"/>
              </w:rPr>
            </w:pPr>
          </w:p>
        </w:tc>
        <w:tc>
          <w:tcPr>
            <w:tcW w:w="5269" w:type="dxa"/>
          </w:tcPr>
          <w:p w:rsidR="00DE4E8C" w:rsidRDefault="00597872">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Представитель работодателя</w:t>
            </w:r>
          </w:p>
          <w:p w:rsidR="00DE4E8C" w:rsidRDefault="00597872">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Заведующий</w:t>
            </w:r>
          </w:p>
          <w:p w:rsidR="00DE4E8C" w:rsidRDefault="00597872">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МДОУ центра развития ребёнка - д/с № 21</w:t>
            </w:r>
          </w:p>
          <w:p w:rsidR="00DE4E8C" w:rsidRDefault="00DE4E8C">
            <w:pPr>
              <w:widowControl w:val="0"/>
              <w:spacing w:after="0" w:line="240" w:lineRule="auto"/>
              <w:jc w:val="right"/>
              <w:rPr>
                <w:rFonts w:ascii="Times New Roman" w:hAnsi="Times New Roman" w:cs="Times New Roman"/>
                <w:sz w:val="24"/>
                <w:szCs w:val="24"/>
              </w:rPr>
            </w:pPr>
          </w:p>
          <w:p w:rsidR="00DE4E8C" w:rsidRDefault="00597872">
            <w:pPr>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Евсюкова Ю.Н. ________________</w:t>
            </w:r>
          </w:p>
          <w:p w:rsidR="00DE4E8C" w:rsidRDefault="00DE4E8C">
            <w:pPr>
              <w:widowControl w:val="0"/>
              <w:spacing w:after="0" w:line="240" w:lineRule="auto"/>
              <w:jc w:val="center"/>
              <w:rPr>
                <w:rFonts w:ascii="Times New Roman" w:hAnsi="Times New Roman" w:cs="Times New Roman"/>
                <w:sz w:val="24"/>
                <w:szCs w:val="24"/>
              </w:rPr>
            </w:pPr>
          </w:p>
        </w:tc>
      </w:tr>
    </w:tbl>
    <w:p w:rsidR="00DE4E8C" w:rsidRDefault="00DE4E8C">
      <w:pPr>
        <w:sectPr w:rsidR="00DE4E8C">
          <w:headerReference w:type="default" r:id="rId8"/>
          <w:footerReference w:type="default" r:id="rId9"/>
          <w:pgSz w:w="11906" w:h="16838"/>
          <w:pgMar w:top="851" w:right="991" w:bottom="1440" w:left="1134" w:header="720" w:footer="35" w:gutter="0"/>
          <w:cols w:space="720"/>
          <w:formProt w:val="0"/>
          <w:docGrid w:linePitch="100" w:charSpace="8192"/>
        </w:sectPr>
      </w:pPr>
    </w:p>
    <w:p w:rsidR="00DE4E8C" w:rsidRPr="001116AC" w:rsidRDefault="00597872" w:rsidP="001116AC">
      <w:pPr>
        <w:pStyle w:val="Heading1"/>
        <w:tabs>
          <w:tab w:val="left" w:pos="3135"/>
          <w:tab w:val="center" w:pos="5053"/>
        </w:tabs>
        <w:ind w:left="0" w:firstLine="0"/>
        <w:rPr>
          <w:sz w:val="24"/>
          <w:szCs w:val="24"/>
        </w:rPr>
      </w:pPr>
      <w:r w:rsidRPr="001116AC">
        <w:rPr>
          <w:sz w:val="24"/>
          <w:szCs w:val="24"/>
        </w:rPr>
        <w:lastRenderedPageBreak/>
        <w:t>I. ОБЩИЕ ПОЛОЖЕНИЯ</w:t>
      </w:r>
    </w:p>
    <w:p w:rsidR="00DE4E8C" w:rsidRPr="001116AC" w:rsidRDefault="00DE4E8C" w:rsidP="001116AC">
      <w:pPr>
        <w:spacing w:after="24" w:line="240" w:lineRule="auto"/>
        <w:ind w:left="180"/>
        <w:jc w:val="both"/>
        <w:rPr>
          <w:rFonts w:ascii="Times New Roman" w:hAnsi="Times New Roman" w:cs="Times New Roman"/>
          <w:sz w:val="24"/>
          <w:szCs w:val="24"/>
        </w:rPr>
      </w:pPr>
    </w:p>
    <w:p w:rsidR="00DE4E8C" w:rsidRPr="001116AC" w:rsidRDefault="00597872" w:rsidP="001116AC">
      <w:pPr>
        <w:pStyle w:val="af4"/>
        <w:numPr>
          <w:ilvl w:val="1"/>
          <w:numId w:val="12"/>
        </w:numPr>
        <w:spacing w:line="240" w:lineRule="auto"/>
        <w:ind w:left="0" w:firstLine="0"/>
        <w:rPr>
          <w:sz w:val="24"/>
          <w:szCs w:val="24"/>
        </w:rPr>
      </w:pPr>
      <w:r w:rsidRPr="001116AC">
        <w:rPr>
          <w:sz w:val="24"/>
          <w:szCs w:val="24"/>
        </w:rPr>
        <w:t>Настоящий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в муниципальном дошкольном образовательном учреждении центре развития ребёнка - детском саду № 21 (далее -  МДОУ центр развития ребёнка -  д/с № 21).</w:t>
      </w:r>
    </w:p>
    <w:p w:rsidR="00DE4E8C" w:rsidRPr="001116AC" w:rsidRDefault="00597872" w:rsidP="001116AC">
      <w:pPr>
        <w:pStyle w:val="32"/>
        <w:spacing w:line="240" w:lineRule="auto"/>
        <w:ind w:left="0" w:firstLine="0"/>
        <w:contextualSpacing/>
        <w:rPr>
          <w:sz w:val="24"/>
          <w:szCs w:val="24"/>
        </w:rPr>
      </w:pPr>
      <w:r w:rsidRPr="001116AC">
        <w:rPr>
          <w:sz w:val="24"/>
          <w:szCs w:val="24"/>
        </w:rPr>
        <w:t>1.2.</w:t>
      </w:r>
      <w:r w:rsidRPr="001116AC">
        <w:rPr>
          <w:rFonts w:eastAsia="Arial Unicode MS"/>
          <w:kern w:val="2"/>
          <w:sz w:val="24"/>
          <w:szCs w:val="24"/>
        </w:rPr>
        <w:t> </w:t>
      </w:r>
      <w:r w:rsidRPr="001116AC">
        <w:rPr>
          <w:sz w:val="24"/>
          <w:szCs w:val="24"/>
        </w:rPr>
        <w:t>Основой для заключения коллективного договора являются:</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Конституция Российской Федерации;</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Нормы международного права и международные договоры Российской Федерации (если они не противоречат Конституции Российской Федерации);</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Трудовой кодекс Российской Федерации (далее – ТК РФ);</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Федеральный закон от 12 января 1996 г. № 10-ФЗ «О профессиональных союзах, их правах и гарантиях деятельности» (ред. От 08.12.2020);</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Федеральный закон от 29 декабря 2012 г. № 273-ФЗ «Об образовании в Российской Федерации» (далее – Федеральный закон № 273-ФЗ);</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Закон Тульской области от 2 ноября 2007г. №889-ЗТО «О социальном       партнерстве в сфере труда»,</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 xml:space="preserve">Закон Тульской области от 30 сентября 2013г. №1989-ЗТО «Об образовании», </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 xml:space="preserve">Областное отраслевое соглашение между министерством образования Тульской области и Тульской областной организацией  Профсоюза, </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Отраслевое трехстороннее соглашение между администрацией муниципального образования Узловский район, комитетом  образования администрации муниципального образования  Узловский   район и Узловской районной организацией Профессионального союза работников народного образования и науки Российской Федерации;</w:t>
      </w:r>
    </w:p>
    <w:p w:rsidR="00DE4E8C" w:rsidRPr="001116AC" w:rsidRDefault="00597872" w:rsidP="001116AC">
      <w:pPr>
        <w:pStyle w:val="32"/>
        <w:numPr>
          <w:ilvl w:val="0"/>
          <w:numId w:val="10"/>
        </w:numPr>
        <w:spacing w:after="0" w:line="240" w:lineRule="auto"/>
        <w:ind w:left="0" w:right="0" w:firstLine="0"/>
        <w:contextualSpacing/>
        <w:rPr>
          <w:sz w:val="24"/>
          <w:szCs w:val="24"/>
        </w:rPr>
      </w:pPr>
      <w:r w:rsidRPr="001116AC">
        <w:rPr>
          <w:sz w:val="24"/>
          <w:szCs w:val="24"/>
        </w:rPr>
        <w:t>Законодательные и иные нормативные правовые акты.</w:t>
      </w:r>
    </w:p>
    <w:p w:rsidR="00DE4E8C" w:rsidRPr="001116AC" w:rsidRDefault="00597872" w:rsidP="001116AC">
      <w:pPr>
        <w:pStyle w:val="32"/>
        <w:spacing w:line="240" w:lineRule="auto"/>
        <w:ind w:left="0" w:firstLine="0"/>
        <w:rPr>
          <w:sz w:val="24"/>
          <w:szCs w:val="24"/>
        </w:rPr>
      </w:pPr>
      <w:r w:rsidRPr="001116AC">
        <w:rPr>
          <w:sz w:val="24"/>
          <w:szCs w:val="24"/>
        </w:rPr>
        <w:t>1.3.</w:t>
      </w:r>
      <w:r w:rsidRPr="001116AC">
        <w:rPr>
          <w:rFonts w:eastAsia="Arial Unicode MS"/>
          <w:kern w:val="2"/>
          <w:sz w:val="24"/>
          <w:szCs w:val="24"/>
        </w:rPr>
        <w:t> </w:t>
      </w:r>
      <w:r w:rsidRPr="001116AC">
        <w:rPr>
          <w:sz w:val="24"/>
          <w:szCs w:val="24"/>
        </w:rPr>
        <w:t xml:space="preserve">Сторонами коллективного договора являются: </w:t>
      </w:r>
    </w:p>
    <w:p w:rsidR="00DE4E8C" w:rsidRPr="001116AC" w:rsidRDefault="00597872" w:rsidP="001116AC">
      <w:pPr>
        <w:pStyle w:val="32"/>
        <w:numPr>
          <w:ilvl w:val="0"/>
          <w:numId w:val="11"/>
        </w:numPr>
        <w:spacing w:after="0" w:line="240" w:lineRule="auto"/>
        <w:ind w:left="0" w:right="0" w:firstLine="0"/>
        <w:rPr>
          <w:bCs/>
          <w:i/>
          <w:sz w:val="24"/>
          <w:szCs w:val="24"/>
        </w:rPr>
      </w:pPr>
      <w:r w:rsidRPr="001116AC">
        <w:rPr>
          <w:sz w:val="24"/>
          <w:szCs w:val="24"/>
        </w:rPr>
        <w:t>работодатель в лице его представителя –  заведующего муниципального дошкольного образовательного учреждения центра развития ребёнка - детского сада № 21, Евсюковой Юлии Николаевны (далее – работодатель);</w:t>
      </w:r>
    </w:p>
    <w:p w:rsidR="00DE4E8C" w:rsidRPr="001116AC" w:rsidRDefault="00597872" w:rsidP="001116AC">
      <w:pPr>
        <w:pStyle w:val="32"/>
        <w:numPr>
          <w:ilvl w:val="0"/>
          <w:numId w:val="11"/>
        </w:numPr>
        <w:spacing w:after="0" w:line="240" w:lineRule="auto"/>
        <w:ind w:left="0" w:right="0" w:firstLine="0"/>
        <w:rPr>
          <w:sz w:val="24"/>
          <w:szCs w:val="24"/>
        </w:rPr>
      </w:pPr>
      <w:r w:rsidRPr="001116AC">
        <w:rPr>
          <w:sz w:val="24"/>
          <w:szCs w:val="24"/>
        </w:rPr>
        <w:t>работники муниципального дошкольного образовательного учреждения центра развития ребёнка -  детского сада № 21,  в лице их представителя – первичной профсоюзной организации в лице председателя первичной профсоюзной организации, Комогоровой Ольги Валентиновны  (далее – выборный орган первичной профсоюзной организации).</w:t>
      </w:r>
    </w:p>
    <w:p w:rsidR="00DE4E8C" w:rsidRPr="001116AC" w:rsidRDefault="00597872" w:rsidP="001116AC">
      <w:pPr>
        <w:contextualSpacing/>
        <w:jc w:val="both"/>
        <w:rPr>
          <w:rFonts w:ascii="Times New Roman" w:hAnsi="Times New Roman" w:cs="Times New Roman"/>
          <w:sz w:val="24"/>
          <w:szCs w:val="24"/>
        </w:rPr>
      </w:pPr>
      <w:r w:rsidRPr="001116AC">
        <w:rPr>
          <w:rFonts w:ascii="Times New Roman" w:hAnsi="Times New Roman" w:cs="Times New Roman"/>
          <w:sz w:val="24"/>
          <w:szCs w:val="24"/>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p>
    <w:p w:rsidR="00DE4E8C" w:rsidRPr="001116AC" w:rsidRDefault="00597872" w:rsidP="001116AC">
      <w:pPr>
        <w:contextualSpacing/>
        <w:jc w:val="both"/>
        <w:rPr>
          <w:rFonts w:ascii="Times New Roman" w:hAnsi="Times New Roman" w:cs="Times New Roman"/>
          <w:sz w:val="24"/>
          <w:szCs w:val="24"/>
        </w:rPr>
      </w:pPr>
      <w:r w:rsidRPr="001116AC">
        <w:rPr>
          <w:rFonts w:ascii="Times New Roman" w:hAnsi="Times New Roman" w:cs="Times New Roman"/>
          <w:sz w:val="24"/>
          <w:szCs w:val="24"/>
        </w:rPr>
        <w:t>1.4. 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lastRenderedPageBreak/>
        <w:t xml:space="preserve">1.5. Действие настоящего коллективного договора распространяется на всех работников МДОУ центра развития ребёнка -  д/с № 21, в том числе заключивших трудовой договор о работе по совместительству.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1.6. Работодатель обязан ознакомить под роспись с текстом коллективного договора всех работников МДОУ центра развития ребёнка -  д/с № 21 в течение 3 дней после его подписания.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1.7. Коллективный договор сохраняет свое действие в случае изменения наименования МДОУ центра развития ребёнка -  д/с № 21, реорганизации в форме преобразования, а также расторжения трудового договора с руководителем  МДОУ центра развития ребёнка -  д/с № 21.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1.8. При реорганизации (слиянии, присоединении, разделении, выделении) МДОУ центра развития ребёнка -  д/с № 21 коллективный договор сохраняет свое действие в течение всего срока реорганизации.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1.9. При смене формы собственности МДОУ центра развития ребёнка -  д/с № 21 коллективный договор сохраняет свое действие в течение трех месяцев со дня перехода прав собственности.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1.10. При ликвидации МДОУ центра развития ребёнка -  д/с № 21 коллективный договор сохраняет свое действие в течение всего срока проведения ликвидации.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1.11.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1.12. Для достижения поставленных целей:</w:t>
      </w:r>
    </w:p>
    <w:p w:rsidR="00DE4E8C" w:rsidRPr="001116AC" w:rsidRDefault="00597872" w:rsidP="001116AC">
      <w:pPr>
        <w:pStyle w:val="af4"/>
        <w:numPr>
          <w:ilvl w:val="0"/>
          <w:numId w:val="13"/>
        </w:numPr>
        <w:spacing w:after="0" w:line="240" w:lineRule="auto"/>
        <w:ind w:left="0" w:right="0" w:firstLine="0"/>
        <w:rPr>
          <w:sz w:val="24"/>
          <w:szCs w:val="24"/>
        </w:rPr>
      </w:pPr>
      <w:r w:rsidRPr="001116AC">
        <w:rPr>
          <w:sz w:val="24"/>
          <w:szCs w:val="24"/>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МДОУ центре развития ребёнка -  д/с № 21, и не позднее 7 рабочих дней сообщать выборному органу первичной профсоюзной организации свой мотивированный ответ по каждому вопросу;</w:t>
      </w:r>
    </w:p>
    <w:p w:rsidR="00DE4E8C" w:rsidRPr="001116AC" w:rsidRDefault="00597872" w:rsidP="001116AC">
      <w:pPr>
        <w:pStyle w:val="af3"/>
        <w:numPr>
          <w:ilvl w:val="0"/>
          <w:numId w:val="13"/>
        </w:numPr>
        <w:spacing w:before="280" w:beforeAutospacing="0" w:after="0" w:afterAutospacing="0"/>
        <w:ind w:left="0" w:firstLine="0"/>
        <w:contextualSpacing/>
        <w:jc w:val="both"/>
      </w:pPr>
      <w:r w:rsidRPr="001116AC">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МДОУ центре развития ребёнка -  д/с № 21, путём предоставления выборному органу первичной профсоюзной организации копий документов о принятии таких решений в течение 3 дней со дня получения работодателем решения от соответствующего государственного органа;</w:t>
      </w:r>
    </w:p>
    <w:p w:rsidR="00DE4E8C" w:rsidRPr="001116AC" w:rsidRDefault="00597872" w:rsidP="001116AC">
      <w:pPr>
        <w:pStyle w:val="af3"/>
        <w:numPr>
          <w:ilvl w:val="0"/>
          <w:numId w:val="13"/>
        </w:numPr>
        <w:spacing w:beforeAutospacing="0" w:after="0" w:afterAutospacing="0"/>
        <w:ind w:left="0" w:firstLine="0"/>
        <w:contextualSpacing/>
        <w:jc w:val="both"/>
        <w:rPr>
          <w:color w:val="000000"/>
        </w:rPr>
      </w:pPr>
      <w:r w:rsidRPr="001116AC">
        <w:t>работодатель обеспечивает соблюдение законодательства о защите персональных данных, о</w:t>
      </w:r>
      <w:r w:rsidRPr="001116AC">
        <w:rPr>
          <w:color w:val="000000"/>
        </w:rPr>
        <w:t xml:space="preserve">знакомление работников и их представителей под роспись с документами, </w:t>
      </w:r>
      <w:r w:rsidRPr="001116AC">
        <w:rPr>
          <w:color w:val="000000"/>
        </w:rPr>
        <w:lastRenderedPageBreak/>
        <w:t>устанавливающими порядок обработки персональных данных, а также их правами и обязанностями в этой области;</w:t>
      </w:r>
    </w:p>
    <w:p w:rsidR="00DE4E8C" w:rsidRPr="001116AC" w:rsidRDefault="00597872" w:rsidP="001116AC">
      <w:pPr>
        <w:pStyle w:val="af3"/>
        <w:numPr>
          <w:ilvl w:val="0"/>
          <w:numId w:val="14"/>
        </w:numPr>
        <w:spacing w:before="280" w:beforeAutospacing="0" w:after="0" w:afterAutospacing="0"/>
        <w:ind w:left="0" w:firstLine="0"/>
        <w:contextualSpacing/>
        <w:jc w:val="both"/>
        <w:rPr>
          <w:color w:val="000000"/>
        </w:rPr>
      </w:pPr>
      <w:r w:rsidRPr="001116AC">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sidRPr="001116AC">
        <w:rPr>
          <w:rFonts w:eastAsia="Arial Unicode MS"/>
          <w:color w:val="000000"/>
          <w:kern w:val="2"/>
        </w:rPr>
        <w:t> </w:t>
      </w:r>
      <w:r w:rsidRPr="001116AC">
        <w:t>ТК РФ).</w:t>
      </w:r>
    </w:p>
    <w:p w:rsidR="00DE4E8C" w:rsidRPr="001116AC" w:rsidRDefault="00597872" w:rsidP="001116AC">
      <w:pPr>
        <w:spacing w:line="240" w:lineRule="auto"/>
        <w:contextualSpacing/>
        <w:jc w:val="both"/>
        <w:textAlignment w:val="baseline"/>
        <w:rPr>
          <w:rFonts w:ascii="Times New Roman" w:hAnsi="Times New Roman" w:cs="Times New Roman"/>
          <w:sz w:val="24"/>
          <w:szCs w:val="24"/>
        </w:rPr>
      </w:pPr>
      <w:r w:rsidRPr="001116AC">
        <w:rPr>
          <w:rFonts w:ascii="Times New Roman" w:hAnsi="Times New Roman" w:cs="Times New Roman"/>
          <w:sz w:val="24"/>
          <w:szCs w:val="24"/>
        </w:rPr>
        <w:t>1.13. 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DE4E8C" w:rsidRPr="001116AC" w:rsidRDefault="00597872" w:rsidP="001116AC">
      <w:pPr>
        <w:spacing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1116AC">
        <w:rPr>
          <w:rFonts w:ascii="Times New Roman" w:eastAsia="Arial Unicode MS" w:hAnsi="Times New Roman" w:cs="Times New Roman"/>
          <w:kern w:val="2"/>
          <w:sz w:val="24"/>
          <w:szCs w:val="24"/>
        </w:rPr>
        <w:t> </w:t>
      </w:r>
      <w:r w:rsidRPr="001116AC">
        <w:rPr>
          <w:rFonts w:ascii="Times New Roman" w:hAnsi="Times New Roman" w:cs="Times New Roman"/>
          <w:sz w:val="24"/>
          <w:szCs w:val="24"/>
        </w:rPr>
        <w:t>ТК РФ и нормами главы 61</w:t>
      </w:r>
      <w:r w:rsidRPr="001116AC">
        <w:rPr>
          <w:rFonts w:ascii="Times New Roman" w:eastAsia="Arial Unicode MS" w:hAnsi="Times New Roman" w:cs="Times New Roman"/>
          <w:kern w:val="2"/>
          <w:sz w:val="24"/>
          <w:szCs w:val="24"/>
        </w:rPr>
        <w:t> </w:t>
      </w:r>
      <w:r w:rsidRPr="001116AC">
        <w:rPr>
          <w:rFonts w:ascii="Times New Roman" w:hAnsi="Times New Roman" w:cs="Times New Roman"/>
          <w:sz w:val="24"/>
          <w:szCs w:val="24"/>
        </w:rPr>
        <w:t>ТК РФ, регулирующими вопросы рассмотрения и разрешения коллективных трудовых споров.</w:t>
      </w:r>
    </w:p>
    <w:p w:rsidR="00DE4E8C" w:rsidRPr="001116AC" w:rsidRDefault="00597872" w:rsidP="001116AC">
      <w:pPr>
        <w:spacing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1.14. В соответствии с действующим законодательством (статья 54</w:t>
      </w:r>
      <w:r w:rsidRPr="001116AC">
        <w:rPr>
          <w:rFonts w:ascii="Times New Roman" w:eastAsia="Arial Unicode MS" w:hAnsi="Times New Roman" w:cs="Times New Roman"/>
          <w:kern w:val="2"/>
          <w:sz w:val="24"/>
          <w:szCs w:val="24"/>
        </w:rPr>
        <w:t> </w:t>
      </w:r>
      <w:r w:rsidRPr="001116AC">
        <w:rPr>
          <w:rFonts w:ascii="Times New Roman" w:hAnsi="Times New Roman" w:cs="Times New Roman"/>
          <w:sz w:val="24"/>
          <w:szCs w:val="24"/>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 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1.15.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rsidR="00DE4E8C" w:rsidRPr="001116AC" w:rsidRDefault="00597872" w:rsidP="001116AC">
      <w:pPr>
        <w:spacing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1.16. Стороны определяют следующие формы управления МДОУ центра развития ребёнка -  д/с № 21 непосредственно работниками и через выборный орган первичной профсоюзной организации:</w:t>
      </w:r>
    </w:p>
    <w:p w:rsidR="00DE4E8C" w:rsidRPr="001116AC" w:rsidRDefault="00597872" w:rsidP="001116AC">
      <w:pPr>
        <w:pStyle w:val="af4"/>
        <w:numPr>
          <w:ilvl w:val="0"/>
          <w:numId w:val="15"/>
        </w:numPr>
        <w:spacing w:after="0" w:line="240" w:lineRule="auto"/>
        <w:ind w:left="0" w:right="0" w:firstLine="0"/>
        <w:rPr>
          <w:sz w:val="24"/>
          <w:szCs w:val="24"/>
        </w:rPr>
      </w:pPr>
      <w:r w:rsidRPr="001116AC">
        <w:rPr>
          <w:sz w:val="24"/>
          <w:szCs w:val="24"/>
        </w:rPr>
        <w:t>учёт мнения выборного органа первичной профсоюзной организации (согласование);</w:t>
      </w:r>
    </w:p>
    <w:p w:rsidR="00DE4E8C" w:rsidRPr="001116AC" w:rsidRDefault="00597872" w:rsidP="001116AC">
      <w:pPr>
        <w:pStyle w:val="af4"/>
        <w:numPr>
          <w:ilvl w:val="0"/>
          <w:numId w:val="15"/>
        </w:numPr>
        <w:spacing w:after="0" w:line="240" w:lineRule="auto"/>
        <w:ind w:left="0" w:right="0" w:firstLine="0"/>
        <w:rPr>
          <w:sz w:val="24"/>
          <w:szCs w:val="24"/>
        </w:rPr>
      </w:pPr>
      <w:r w:rsidRPr="001116AC">
        <w:rPr>
          <w:sz w:val="24"/>
          <w:szCs w:val="24"/>
        </w:rPr>
        <w:t xml:space="preserve">консультации работодателя и представителей работников по вопросам принятия локальных нормативных актов, </w:t>
      </w:r>
    </w:p>
    <w:p w:rsidR="00DE4E8C" w:rsidRPr="001116AC" w:rsidRDefault="00597872" w:rsidP="001116AC">
      <w:pPr>
        <w:pStyle w:val="af4"/>
        <w:numPr>
          <w:ilvl w:val="0"/>
          <w:numId w:val="15"/>
        </w:numPr>
        <w:spacing w:after="0" w:line="240" w:lineRule="auto"/>
        <w:ind w:left="0" w:right="0" w:firstLine="0"/>
        <w:rPr>
          <w:sz w:val="24"/>
          <w:szCs w:val="24"/>
        </w:rPr>
      </w:pPr>
      <w:r w:rsidRPr="001116AC">
        <w:rPr>
          <w:sz w:val="24"/>
          <w:szCs w:val="24"/>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1116AC">
        <w:rPr>
          <w:rFonts w:eastAsia="Arial Unicode MS"/>
          <w:kern w:val="2"/>
          <w:sz w:val="24"/>
          <w:szCs w:val="24"/>
        </w:rPr>
        <w:t> </w:t>
      </w:r>
      <w:r w:rsidRPr="001116AC">
        <w:rPr>
          <w:sz w:val="24"/>
          <w:szCs w:val="24"/>
        </w:rPr>
        <w:t>53</w:t>
      </w:r>
      <w:r w:rsidRPr="001116AC">
        <w:rPr>
          <w:rFonts w:eastAsia="Arial Unicode MS"/>
          <w:kern w:val="2"/>
          <w:sz w:val="24"/>
          <w:szCs w:val="24"/>
        </w:rPr>
        <w:t> </w:t>
      </w:r>
      <w:r w:rsidRPr="001116AC">
        <w:rPr>
          <w:sz w:val="24"/>
          <w:szCs w:val="24"/>
        </w:rPr>
        <w:t>ТК РФ и настоящим коллективным договором;</w:t>
      </w:r>
    </w:p>
    <w:p w:rsidR="00DE4E8C" w:rsidRPr="001116AC" w:rsidRDefault="00597872" w:rsidP="001116AC">
      <w:pPr>
        <w:pStyle w:val="af4"/>
        <w:numPr>
          <w:ilvl w:val="0"/>
          <w:numId w:val="15"/>
        </w:numPr>
        <w:spacing w:after="0" w:line="240" w:lineRule="auto"/>
        <w:ind w:left="0" w:right="0" w:firstLine="0"/>
        <w:rPr>
          <w:sz w:val="24"/>
          <w:szCs w:val="24"/>
        </w:rPr>
      </w:pPr>
      <w:r w:rsidRPr="001116AC">
        <w:rPr>
          <w:sz w:val="24"/>
          <w:szCs w:val="24"/>
        </w:rPr>
        <w:t>обсуждение с работодателем вопросов о работе МДОУ центра развития ребёнка -  д/с № 21, внесении предложений по ее совершенствованию;</w:t>
      </w:r>
    </w:p>
    <w:p w:rsidR="00DE4E8C" w:rsidRPr="001116AC" w:rsidRDefault="00597872" w:rsidP="001116AC">
      <w:pPr>
        <w:pStyle w:val="af4"/>
        <w:numPr>
          <w:ilvl w:val="0"/>
          <w:numId w:val="15"/>
        </w:numPr>
        <w:spacing w:after="0" w:line="240" w:lineRule="auto"/>
        <w:ind w:left="0" w:right="0" w:firstLine="0"/>
        <w:rPr>
          <w:sz w:val="24"/>
          <w:szCs w:val="24"/>
        </w:rPr>
      </w:pPr>
      <w:r w:rsidRPr="001116AC">
        <w:rPr>
          <w:sz w:val="24"/>
          <w:szCs w:val="24"/>
        </w:rPr>
        <w:t>обсуждение с работодателем вопросов планов социально-экономического развития МДОУ центра развития ребёнка -  д/с № 21;</w:t>
      </w:r>
    </w:p>
    <w:p w:rsidR="00DE4E8C" w:rsidRPr="001116AC" w:rsidRDefault="00597872" w:rsidP="001116AC">
      <w:pPr>
        <w:pStyle w:val="af4"/>
        <w:numPr>
          <w:ilvl w:val="0"/>
          <w:numId w:val="15"/>
        </w:numPr>
        <w:spacing w:after="0" w:line="240" w:lineRule="auto"/>
        <w:ind w:left="0" w:right="0" w:firstLine="0"/>
        <w:rPr>
          <w:sz w:val="24"/>
          <w:szCs w:val="24"/>
        </w:rPr>
      </w:pPr>
      <w:r w:rsidRPr="001116AC">
        <w:rPr>
          <w:sz w:val="24"/>
          <w:szCs w:val="24"/>
        </w:rPr>
        <w:t>участие в разработке и принятии коллективного договора;</w:t>
      </w:r>
    </w:p>
    <w:p w:rsidR="00DE4E8C" w:rsidRPr="001116AC" w:rsidRDefault="00597872" w:rsidP="001116AC">
      <w:pPr>
        <w:pStyle w:val="af4"/>
        <w:numPr>
          <w:ilvl w:val="0"/>
          <w:numId w:val="15"/>
        </w:numPr>
        <w:spacing w:after="0" w:line="240" w:lineRule="auto"/>
        <w:ind w:left="0" w:right="0" w:firstLine="0"/>
        <w:rPr>
          <w:sz w:val="24"/>
          <w:szCs w:val="24"/>
        </w:rPr>
      </w:pPr>
      <w:r w:rsidRPr="001116AC">
        <w:rPr>
          <w:sz w:val="24"/>
          <w:szCs w:val="24"/>
        </w:rPr>
        <w:t>членство в комиссиях организации с целью защиты трудовых прав работников;</w:t>
      </w:r>
    </w:p>
    <w:p w:rsidR="00DE4E8C" w:rsidRPr="001116AC" w:rsidRDefault="00597872" w:rsidP="001116AC">
      <w:pPr>
        <w:spacing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1.17. Локальные нормативные акты ДОУ,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DE4E8C" w:rsidRPr="001116AC" w:rsidRDefault="00597872" w:rsidP="001116AC">
      <w:pPr>
        <w:spacing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lastRenderedPageBreak/>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DE4E8C" w:rsidRPr="001116AC" w:rsidRDefault="00597872" w:rsidP="001116AC">
      <w:pPr>
        <w:spacing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DE4E8C" w:rsidRPr="001116AC" w:rsidRDefault="00597872" w:rsidP="001116AC">
      <w:pPr>
        <w:spacing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sidRPr="001116AC">
        <w:rPr>
          <w:rFonts w:ascii="Times New Roman" w:eastAsia="Arial Unicode MS" w:hAnsi="Times New Roman" w:cs="Times New Roman"/>
          <w:kern w:val="2"/>
          <w:sz w:val="24"/>
          <w:szCs w:val="24"/>
        </w:rPr>
        <w:t> </w:t>
      </w:r>
      <w:r w:rsidRPr="001116AC">
        <w:rPr>
          <w:rFonts w:ascii="Times New Roman" w:hAnsi="Times New Roman" w:cs="Times New Roman"/>
          <w:sz w:val="24"/>
          <w:szCs w:val="24"/>
        </w:rPr>
        <w:t>12 ТК РФ).</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1.18. Работодатель обязуется обеспечивать гласность содержания и выполнения условий коллективного договора.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1.19.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1.20. Настоящий коллективный договор вступает в силу с момента его подписания сторонами и действует в течение 3 лет до заключения нового. </w:t>
      </w:r>
    </w:p>
    <w:p w:rsidR="00DE4E8C" w:rsidRPr="001116AC" w:rsidRDefault="00DE4E8C" w:rsidP="001116AC">
      <w:pPr>
        <w:spacing w:after="28" w:line="240" w:lineRule="auto"/>
        <w:ind w:left="180"/>
        <w:jc w:val="both"/>
        <w:rPr>
          <w:rFonts w:ascii="Times New Roman" w:hAnsi="Times New Roman" w:cs="Times New Roman"/>
          <w:sz w:val="24"/>
          <w:szCs w:val="24"/>
        </w:rPr>
      </w:pPr>
    </w:p>
    <w:p w:rsidR="00DE4E8C" w:rsidRPr="001116AC" w:rsidRDefault="00597872" w:rsidP="001116AC">
      <w:pPr>
        <w:pStyle w:val="Heading1"/>
        <w:spacing w:line="240" w:lineRule="auto"/>
        <w:ind w:right="3"/>
        <w:rPr>
          <w:sz w:val="24"/>
          <w:szCs w:val="24"/>
        </w:rPr>
      </w:pPr>
      <w:r w:rsidRPr="001116AC">
        <w:rPr>
          <w:sz w:val="24"/>
          <w:szCs w:val="24"/>
        </w:rPr>
        <w:t>II. ГАРАНТИИ ПРИ ЗАКЛЮЧЕНИИ, ИЗМЕНЕНИИ И РАСТОРЖЕНИИ ТРУДОВОГО ДОГОВОРА</w:t>
      </w:r>
    </w:p>
    <w:p w:rsidR="00DE4E8C" w:rsidRPr="001116AC" w:rsidRDefault="00DE4E8C" w:rsidP="001116AC">
      <w:pPr>
        <w:jc w:val="both"/>
        <w:rPr>
          <w:rFonts w:ascii="Times New Roman" w:hAnsi="Times New Roman" w:cs="Times New Roman"/>
          <w:sz w:val="24"/>
          <w:szCs w:val="24"/>
        </w:rPr>
      </w:pPr>
    </w:p>
    <w:p w:rsidR="00DE4E8C" w:rsidRPr="001116AC" w:rsidRDefault="00597872" w:rsidP="001116AC">
      <w:pPr>
        <w:pStyle w:val="32"/>
        <w:numPr>
          <w:ilvl w:val="1"/>
          <w:numId w:val="16"/>
        </w:numPr>
        <w:spacing w:line="240" w:lineRule="auto"/>
        <w:ind w:left="0" w:firstLine="0"/>
        <w:contextualSpacing/>
        <w:rPr>
          <w:sz w:val="24"/>
          <w:szCs w:val="24"/>
        </w:rPr>
      </w:pPr>
      <w:r w:rsidRPr="001116AC">
        <w:rPr>
          <w:sz w:val="24"/>
          <w:szCs w:val="24"/>
        </w:rP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МДОУ центра развития ребёнка -  д/с № 21, правилами внутреннего трудового распорядка и не могут ухудшать положение работников по сравнению с действующим трудовым законодательством, настоящим коллективным договором.</w:t>
      </w:r>
    </w:p>
    <w:p w:rsidR="00DE4E8C" w:rsidRPr="001116AC" w:rsidRDefault="00597872" w:rsidP="001116AC">
      <w:pPr>
        <w:pStyle w:val="32"/>
        <w:spacing w:line="240" w:lineRule="auto"/>
        <w:ind w:left="0" w:firstLine="0"/>
        <w:contextualSpacing/>
        <w:rPr>
          <w:sz w:val="24"/>
          <w:szCs w:val="24"/>
        </w:rPr>
      </w:pPr>
      <w:r w:rsidRPr="001116AC">
        <w:rPr>
          <w:sz w:val="24"/>
          <w:szCs w:val="24"/>
        </w:rPr>
        <w:t>Стороны подтверждают, что заключение гражданско-правовых договоров в МДОУ центре развития ребёнка -  д/с № 21, фактически регулирующих трудовые отношения между работником и работодателем, не допускается (часть вторая статьи 15</w:t>
      </w:r>
      <w:r w:rsidRPr="001116AC">
        <w:rPr>
          <w:rFonts w:eastAsia="Arial Unicode MS"/>
          <w:kern w:val="2"/>
          <w:sz w:val="24"/>
          <w:szCs w:val="24"/>
        </w:rPr>
        <w:t> </w:t>
      </w:r>
      <w:r w:rsidRPr="001116AC">
        <w:rPr>
          <w:sz w:val="24"/>
          <w:szCs w:val="24"/>
        </w:rPr>
        <w:t>ТК РФ).</w:t>
      </w:r>
    </w:p>
    <w:p w:rsidR="00DE4E8C" w:rsidRPr="001116AC" w:rsidRDefault="00597872" w:rsidP="001116AC">
      <w:pPr>
        <w:pStyle w:val="32"/>
        <w:spacing w:line="240" w:lineRule="auto"/>
        <w:ind w:left="0" w:firstLine="0"/>
        <w:contextualSpacing/>
        <w:rPr>
          <w:sz w:val="24"/>
          <w:szCs w:val="24"/>
        </w:rPr>
      </w:pPr>
      <w:r w:rsidRPr="001116AC">
        <w:rPr>
          <w:sz w:val="24"/>
          <w:szCs w:val="24"/>
        </w:rPr>
        <w:t>Нормы профессиональной этики педагогических работников закрепляются в локальных нормативных актах МДОУ центра развития ребёнка -  д/с № 21, принимаемых работодателем в порядке, установленном уставом МДОУ центра развития ребёнка -  д/с № 21, по согласованию с выборным органом первичной профсоюзной организации.</w:t>
      </w:r>
    </w:p>
    <w:p w:rsidR="00DE4E8C" w:rsidRPr="001116AC" w:rsidRDefault="00597872" w:rsidP="001116AC">
      <w:pPr>
        <w:tabs>
          <w:tab w:val="left" w:pos="720"/>
        </w:tabs>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Трудовым договором или дополнительным соглашением к трудовому договору может предусматриваться выполнение работником трудовой функции дистанционно в соответствии с трудовым законодательством. </w:t>
      </w:r>
    </w:p>
    <w:p w:rsidR="00DE4E8C" w:rsidRPr="001116AC" w:rsidRDefault="00597872" w:rsidP="001116AC">
      <w:pPr>
        <w:tabs>
          <w:tab w:val="left" w:pos="720"/>
        </w:tabs>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На дистанционных работников в период выполнения ими трудовой функции дистанционно распространяется действие трудового законодательства и иных актов, содержащих нормы трудового права, с учетом особенностей, установленных главой 49.1 Трудового кодекса Российской Федерации.</w:t>
      </w:r>
    </w:p>
    <w:p w:rsidR="00DE4E8C" w:rsidRPr="001116AC" w:rsidRDefault="00597872" w:rsidP="001116AC">
      <w:pPr>
        <w:tabs>
          <w:tab w:val="left" w:pos="720"/>
        </w:tabs>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временно переведен по инициативе работодателя на дистанционную работу на период наличия указанных обстоятельств (случаев). </w:t>
      </w:r>
      <w:bookmarkStart w:id="0" w:name="_Hlk57803562"/>
      <w:bookmarkEnd w:id="0"/>
    </w:p>
    <w:p w:rsidR="00DE4E8C" w:rsidRPr="001116AC" w:rsidRDefault="00597872" w:rsidP="001116AC">
      <w:pPr>
        <w:tabs>
          <w:tab w:val="left" w:pos="720"/>
        </w:tabs>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lastRenderedPageBreak/>
        <w:t>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в соответствии со ст. 312.9 Трудового кодекса Российской Федерации.</w:t>
      </w:r>
    </w:p>
    <w:p w:rsidR="00DE4E8C" w:rsidRPr="001116AC" w:rsidRDefault="00597872" w:rsidP="001116AC">
      <w:pPr>
        <w:tabs>
          <w:tab w:val="left" w:pos="720"/>
        </w:tabs>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При временном переводе работника на дистанционную работу по инициативе работодателя по основаниям, предусмотренным вышеуказанной статьей, внесение изменений в трудовой договор с работником не требуется.</w:t>
      </w:r>
    </w:p>
    <w:p w:rsidR="00DE4E8C" w:rsidRPr="001116AC" w:rsidRDefault="00597872" w:rsidP="001116AC">
      <w:pPr>
        <w:pStyle w:val="32"/>
        <w:spacing w:line="240" w:lineRule="auto"/>
        <w:ind w:left="0" w:firstLine="0"/>
        <w:contextualSpacing/>
        <w:rPr>
          <w:b/>
          <w:iCs/>
          <w:sz w:val="24"/>
          <w:szCs w:val="24"/>
        </w:rPr>
      </w:pPr>
      <w:r w:rsidRPr="001116AC">
        <w:rPr>
          <w:b/>
          <w:iCs/>
          <w:sz w:val="24"/>
          <w:szCs w:val="24"/>
        </w:rPr>
        <w:t>Стороны договорились о том, что:</w:t>
      </w:r>
    </w:p>
    <w:p w:rsidR="00DE4E8C" w:rsidRPr="001116AC" w:rsidRDefault="00597872" w:rsidP="001116AC">
      <w:pPr>
        <w:pStyle w:val="32"/>
        <w:spacing w:line="240" w:lineRule="auto"/>
        <w:ind w:left="0" w:firstLine="0"/>
        <w:contextualSpacing/>
        <w:rPr>
          <w:iCs/>
          <w:sz w:val="24"/>
          <w:szCs w:val="24"/>
        </w:rPr>
      </w:pPr>
      <w:r w:rsidRPr="001116AC">
        <w:rPr>
          <w:iCs/>
          <w:sz w:val="24"/>
          <w:szCs w:val="24"/>
        </w:rPr>
        <w:t>2.1.1.</w:t>
      </w:r>
      <w:r w:rsidRPr="001116AC">
        <w:rPr>
          <w:rFonts w:eastAsia="Arial Unicode MS"/>
          <w:kern w:val="2"/>
          <w:sz w:val="24"/>
          <w:szCs w:val="24"/>
        </w:rPr>
        <w:t> </w:t>
      </w:r>
      <w:r w:rsidRPr="001116AC">
        <w:rPr>
          <w:iCs/>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E4E8C" w:rsidRPr="001116AC" w:rsidRDefault="00597872" w:rsidP="001116AC">
      <w:pPr>
        <w:pStyle w:val="32"/>
        <w:spacing w:line="240" w:lineRule="auto"/>
        <w:ind w:left="0" w:firstLine="0"/>
        <w:contextualSpacing/>
        <w:rPr>
          <w:sz w:val="24"/>
          <w:szCs w:val="24"/>
        </w:rPr>
      </w:pPr>
      <w:r w:rsidRPr="001116AC">
        <w:rPr>
          <w:sz w:val="24"/>
          <w:szCs w:val="24"/>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МДОУ центра развития ребёнка -  д/с № 21, коллективным договором, локальными нормативными актами МДОУ центра развития ребёнка -  д/с № 21, являются недействительными и не могут применяться.</w:t>
      </w:r>
    </w:p>
    <w:p w:rsidR="00DE4E8C" w:rsidRPr="001116AC" w:rsidRDefault="00597872" w:rsidP="001116AC">
      <w:pPr>
        <w:pStyle w:val="32"/>
        <w:spacing w:line="240" w:lineRule="auto"/>
        <w:ind w:left="0" w:firstLine="0"/>
        <w:contextualSpacing/>
        <w:rPr>
          <w:iCs/>
          <w:sz w:val="24"/>
          <w:szCs w:val="24"/>
        </w:rPr>
      </w:pPr>
      <w:r w:rsidRPr="001116AC">
        <w:rPr>
          <w:sz w:val="24"/>
          <w:szCs w:val="24"/>
        </w:rPr>
        <w:t xml:space="preserve">2.1.2. </w:t>
      </w:r>
      <w:r w:rsidRPr="001116AC">
        <w:rPr>
          <w:iCs/>
          <w:sz w:val="24"/>
          <w:szCs w:val="24"/>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ДОУ, могут быть назначены на соответствующие должности также, как и лица, имеющие специальную подготовку и стаж работы.</w:t>
      </w:r>
    </w:p>
    <w:p w:rsidR="00DE4E8C" w:rsidRPr="001116AC" w:rsidRDefault="00597872" w:rsidP="001116AC">
      <w:pPr>
        <w:pStyle w:val="32"/>
        <w:spacing w:line="240" w:lineRule="auto"/>
        <w:ind w:left="0" w:firstLine="0"/>
        <w:contextualSpacing/>
        <w:rPr>
          <w:iCs/>
          <w:strike/>
          <w:sz w:val="24"/>
          <w:szCs w:val="24"/>
        </w:rPr>
      </w:pPr>
      <w:r w:rsidRPr="001116AC">
        <w:rPr>
          <w:iCs/>
          <w:sz w:val="24"/>
          <w:szCs w:val="24"/>
        </w:rPr>
        <w:t xml:space="preserve">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w:t>
      </w:r>
      <w:r w:rsidRPr="001116AC">
        <w:rPr>
          <w:sz w:val="24"/>
          <w:szCs w:val="24"/>
        </w:rPr>
        <w:t xml:space="preserve">МДОУ центра развития ребёнка -  д/с № 21 </w:t>
      </w:r>
      <w:r w:rsidRPr="001116AC">
        <w:rPr>
          <w:iCs/>
          <w:sz w:val="24"/>
          <w:szCs w:val="24"/>
        </w:rPr>
        <w:t>соответствующими занимаемой должности, не может быть прекращён на основании части первой статьи 46 Федерального закона № 273-ФЗ.</w:t>
      </w:r>
    </w:p>
    <w:p w:rsidR="00DE4E8C" w:rsidRPr="001116AC" w:rsidRDefault="00597872" w:rsidP="001116AC">
      <w:pPr>
        <w:pStyle w:val="32"/>
        <w:spacing w:line="240" w:lineRule="auto"/>
        <w:ind w:left="0" w:firstLine="0"/>
        <w:contextualSpacing/>
        <w:rPr>
          <w:iCs/>
          <w:sz w:val="24"/>
          <w:szCs w:val="24"/>
        </w:rPr>
      </w:pPr>
      <w:r w:rsidRPr="001116AC">
        <w:rPr>
          <w:iCs/>
          <w:sz w:val="24"/>
          <w:szCs w:val="24"/>
        </w:rPr>
        <w:t>2.1.3. 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1116AC">
        <w:rPr>
          <w:rFonts w:eastAsia="Arial Unicode MS"/>
          <w:kern w:val="2"/>
          <w:sz w:val="24"/>
          <w:szCs w:val="24"/>
        </w:rPr>
        <w:t> </w:t>
      </w:r>
      <w:r w:rsidRPr="001116AC">
        <w:rPr>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DE4E8C" w:rsidRPr="001116AC" w:rsidRDefault="00597872" w:rsidP="001116AC">
      <w:pPr>
        <w:spacing w:after="0" w:line="240" w:lineRule="auto"/>
        <w:jc w:val="both"/>
        <w:rPr>
          <w:rFonts w:ascii="Times New Roman" w:hAnsi="Times New Roman" w:cs="Times New Roman"/>
          <w:b/>
          <w:sz w:val="24"/>
          <w:szCs w:val="24"/>
        </w:rPr>
      </w:pPr>
      <w:r w:rsidRPr="001116AC">
        <w:rPr>
          <w:rFonts w:ascii="Times New Roman" w:hAnsi="Times New Roman" w:cs="Times New Roman"/>
          <w:sz w:val="24"/>
          <w:szCs w:val="24"/>
        </w:rPr>
        <w:t xml:space="preserve">2.2. </w:t>
      </w:r>
      <w:r w:rsidRPr="001116AC">
        <w:rPr>
          <w:rFonts w:ascii="Times New Roman" w:hAnsi="Times New Roman" w:cs="Times New Roman"/>
          <w:b/>
          <w:sz w:val="24"/>
          <w:szCs w:val="24"/>
        </w:rPr>
        <w:t xml:space="preserve">Работодатель обязуется: </w:t>
      </w:r>
    </w:p>
    <w:p w:rsidR="00DE4E8C" w:rsidRPr="001116AC" w:rsidRDefault="00597872" w:rsidP="001116AC">
      <w:pPr>
        <w:spacing w:after="0" w:line="240" w:lineRule="auto"/>
        <w:jc w:val="both"/>
        <w:rPr>
          <w:rFonts w:ascii="Times New Roman" w:hAnsi="Times New Roman" w:cs="Times New Roman"/>
          <w:iCs/>
          <w:sz w:val="24"/>
          <w:szCs w:val="24"/>
        </w:rPr>
      </w:pPr>
      <w:r w:rsidRPr="001116AC">
        <w:rPr>
          <w:rFonts w:ascii="Times New Roman" w:hAnsi="Times New Roman" w:cs="Times New Roman"/>
          <w:sz w:val="24"/>
          <w:szCs w:val="24"/>
        </w:rPr>
        <w:t xml:space="preserve">2.2.1. </w:t>
      </w:r>
      <w:r w:rsidRPr="001116AC">
        <w:rPr>
          <w:rFonts w:ascii="Times New Roman" w:hAnsi="Times New Roman" w:cs="Times New Roman"/>
          <w:iCs/>
          <w:sz w:val="24"/>
          <w:szCs w:val="24"/>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DE4E8C" w:rsidRPr="001116AC" w:rsidRDefault="00597872" w:rsidP="001116AC">
      <w:pPr>
        <w:spacing w:after="0" w:line="240" w:lineRule="auto"/>
        <w:jc w:val="both"/>
        <w:rPr>
          <w:rFonts w:ascii="Times New Roman" w:hAnsi="Times New Roman" w:cs="Times New Roman"/>
          <w:iCs/>
          <w:sz w:val="24"/>
          <w:szCs w:val="24"/>
        </w:rPr>
      </w:pPr>
      <w:r w:rsidRPr="001116AC">
        <w:rPr>
          <w:rFonts w:ascii="Times New Roman" w:hAnsi="Times New Roman" w:cs="Times New Roman"/>
          <w:iCs/>
          <w:sz w:val="24"/>
          <w:szCs w:val="24"/>
        </w:rPr>
        <w:t>2.2.2. 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1116AC">
        <w:rPr>
          <w:rFonts w:ascii="Times New Roman" w:eastAsia="Arial Unicode MS" w:hAnsi="Times New Roman" w:cs="Times New Roman"/>
          <w:kern w:val="2"/>
          <w:sz w:val="24"/>
          <w:szCs w:val="24"/>
        </w:rPr>
        <w:t> </w:t>
      </w:r>
      <w:r w:rsidRPr="001116AC">
        <w:rPr>
          <w:rFonts w:ascii="Times New Roman" w:hAnsi="Times New Roman" w:cs="Times New Roman"/>
          <w:iCs/>
          <w:sz w:val="24"/>
          <w:szCs w:val="24"/>
        </w:rPr>
        <w:t>ТК РФ.</w:t>
      </w:r>
    </w:p>
    <w:p w:rsidR="00DE4E8C" w:rsidRPr="001116AC" w:rsidRDefault="00597872" w:rsidP="001116AC">
      <w:pPr>
        <w:spacing w:after="0" w:line="240" w:lineRule="auto"/>
        <w:jc w:val="both"/>
        <w:rPr>
          <w:rFonts w:ascii="Times New Roman" w:hAnsi="Times New Roman" w:cs="Times New Roman"/>
          <w:iCs/>
          <w:sz w:val="24"/>
          <w:szCs w:val="24"/>
        </w:rPr>
      </w:pPr>
      <w:r w:rsidRPr="001116AC">
        <w:rPr>
          <w:rFonts w:ascii="Times New Roman" w:hAnsi="Times New Roman" w:cs="Times New Roman"/>
          <w:iCs/>
          <w:sz w:val="24"/>
          <w:szCs w:val="24"/>
        </w:rPr>
        <w:t xml:space="preserve">2.2.3. При составлении штатного расписания </w:t>
      </w:r>
      <w:r w:rsidRPr="001116AC">
        <w:rPr>
          <w:rFonts w:ascii="Times New Roman" w:hAnsi="Times New Roman" w:cs="Times New Roman"/>
          <w:sz w:val="24"/>
          <w:szCs w:val="24"/>
        </w:rPr>
        <w:t xml:space="preserve">МДОУ центра развития ребёнка -  д/с № 21 </w:t>
      </w:r>
      <w:r w:rsidRPr="001116AC">
        <w:rPr>
          <w:rFonts w:ascii="Times New Roman" w:hAnsi="Times New Roman" w:cs="Times New Roman"/>
          <w:iCs/>
          <w:sz w:val="24"/>
          <w:szCs w:val="24"/>
        </w:rPr>
        <w:t>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DE4E8C" w:rsidRPr="001116AC" w:rsidRDefault="00597872" w:rsidP="001116AC">
      <w:pPr>
        <w:spacing w:after="0" w:line="240" w:lineRule="auto"/>
        <w:jc w:val="both"/>
        <w:rPr>
          <w:rFonts w:ascii="Times New Roman" w:hAnsi="Times New Roman" w:cs="Times New Roman"/>
          <w:iCs/>
          <w:sz w:val="24"/>
          <w:szCs w:val="24"/>
        </w:rPr>
      </w:pPr>
      <w:r w:rsidRPr="001116AC">
        <w:rPr>
          <w:rFonts w:ascii="Times New Roman" w:hAnsi="Times New Roman" w:cs="Times New Roman"/>
          <w:iCs/>
          <w:sz w:val="24"/>
          <w:szCs w:val="24"/>
        </w:rPr>
        <w:t xml:space="preserve">2.2.4. Своевременно </w:t>
      </w:r>
      <w:r w:rsidRPr="001116AC">
        <w:rPr>
          <w:rFonts w:ascii="Times New Roman" w:hAnsi="Times New Roman" w:cs="Times New Roman"/>
          <w:sz w:val="24"/>
          <w:szCs w:val="24"/>
        </w:rPr>
        <w:t xml:space="preserve">и в полном объёме </w:t>
      </w:r>
      <w:r w:rsidRPr="001116AC">
        <w:rPr>
          <w:rFonts w:ascii="Times New Roman" w:hAnsi="Times New Roman" w:cs="Times New Roman"/>
          <w:iCs/>
          <w:sz w:val="24"/>
          <w:szCs w:val="24"/>
        </w:rPr>
        <w:t xml:space="preserve">осуществлять перечисление за работников страховых взносов, </w:t>
      </w:r>
      <w:r w:rsidRPr="001116AC">
        <w:rPr>
          <w:rFonts w:ascii="Times New Roman" w:hAnsi="Times New Roman" w:cs="Times New Roman"/>
          <w:sz w:val="24"/>
          <w:szCs w:val="24"/>
        </w:rPr>
        <w:t xml:space="preserve">установленных в системе обязательного социального страхования работников в Федеральную налоговую службу и в Фонд социального страхования </w:t>
      </w:r>
      <w:r w:rsidRPr="001116AC">
        <w:rPr>
          <w:rFonts w:ascii="Times New Roman" w:hAnsi="Times New Roman" w:cs="Times New Roman"/>
          <w:iCs/>
          <w:sz w:val="24"/>
          <w:szCs w:val="24"/>
        </w:rPr>
        <w:t>на:</w:t>
      </w:r>
    </w:p>
    <w:p w:rsidR="00DE4E8C" w:rsidRPr="001116AC" w:rsidRDefault="00597872" w:rsidP="001116AC">
      <w:pPr>
        <w:pStyle w:val="32"/>
        <w:spacing w:line="240" w:lineRule="auto"/>
        <w:ind w:left="0" w:firstLine="0"/>
        <w:contextualSpacing/>
        <w:rPr>
          <w:iCs/>
          <w:sz w:val="24"/>
          <w:szCs w:val="24"/>
        </w:rPr>
      </w:pPr>
      <w:r w:rsidRPr="001116AC">
        <w:rPr>
          <w:iCs/>
          <w:sz w:val="24"/>
          <w:szCs w:val="24"/>
        </w:rPr>
        <w:t>-</w:t>
      </w:r>
      <w:r w:rsidRPr="001116AC">
        <w:rPr>
          <w:rFonts w:eastAsia="Arial Unicode MS"/>
          <w:kern w:val="2"/>
          <w:sz w:val="24"/>
          <w:szCs w:val="24"/>
        </w:rPr>
        <w:t> </w:t>
      </w:r>
      <w:r w:rsidRPr="001116AC">
        <w:rPr>
          <w:iCs/>
          <w:sz w:val="24"/>
          <w:szCs w:val="24"/>
        </w:rPr>
        <w:t>обязательное медицинское страхование;</w:t>
      </w:r>
    </w:p>
    <w:p w:rsidR="00DE4E8C" w:rsidRPr="001116AC" w:rsidRDefault="00597872" w:rsidP="001116AC">
      <w:pPr>
        <w:pStyle w:val="32"/>
        <w:spacing w:line="240" w:lineRule="auto"/>
        <w:ind w:left="0" w:firstLine="0"/>
        <w:contextualSpacing/>
        <w:rPr>
          <w:iCs/>
          <w:sz w:val="24"/>
          <w:szCs w:val="24"/>
        </w:rPr>
      </w:pPr>
      <w:r w:rsidRPr="001116AC">
        <w:rPr>
          <w:iCs/>
          <w:sz w:val="24"/>
          <w:szCs w:val="24"/>
        </w:rPr>
        <w:lastRenderedPageBreak/>
        <w:t>-</w:t>
      </w:r>
      <w:r w:rsidRPr="001116AC">
        <w:rPr>
          <w:rFonts w:eastAsia="Arial Unicode MS"/>
          <w:kern w:val="2"/>
          <w:sz w:val="24"/>
          <w:szCs w:val="24"/>
        </w:rPr>
        <w:t> </w:t>
      </w:r>
      <w:r w:rsidRPr="001116AC">
        <w:rPr>
          <w:iCs/>
          <w:sz w:val="24"/>
          <w:szCs w:val="24"/>
        </w:rPr>
        <w:t>выплату страховой части пенсии;</w:t>
      </w:r>
    </w:p>
    <w:p w:rsidR="00DE4E8C" w:rsidRPr="001116AC" w:rsidRDefault="00597872" w:rsidP="001116AC">
      <w:pPr>
        <w:pStyle w:val="32"/>
        <w:spacing w:line="240" w:lineRule="auto"/>
        <w:ind w:left="0" w:firstLine="0"/>
        <w:contextualSpacing/>
        <w:rPr>
          <w:iCs/>
          <w:sz w:val="24"/>
          <w:szCs w:val="24"/>
        </w:rPr>
      </w:pPr>
      <w:r w:rsidRPr="001116AC">
        <w:rPr>
          <w:iCs/>
          <w:sz w:val="24"/>
          <w:szCs w:val="24"/>
        </w:rPr>
        <w:t>-</w:t>
      </w:r>
      <w:r w:rsidRPr="001116AC">
        <w:rPr>
          <w:rFonts w:eastAsia="Arial Unicode MS"/>
          <w:kern w:val="2"/>
          <w:sz w:val="24"/>
          <w:szCs w:val="24"/>
        </w:rPr>
        <w:t> </w:t>
      </w:r>
      <w:r w:rsidRPr="001116AC">
        <w:rPr>
          <w:iCs/>
          <w:sz w:val="24"/>
          <w:szCs w:val="24"/>
        </w:rPr>
        <w:t>обязательное социальное страхование на случай временной нетрудоспособности и в связи с материнством;</w:t>
      </w:r>
    </w:p>
    <w:p w:rsidR="00DE4E8C" w:rsidRPr="001116AC" w:rsidRDefault="00597872" w:rsidP="001116AC">
      <w:pPr>
        <w:pStyle w:val="32"/>
        <w:spacing w:line="240" w:lineRule="auto"/>
        <w:ind w:left="0" w:firstLine="0"/>
        <w:contextualSpacing/>
        <w:rPr>
          <w:iCs/>
          <w:sz w:val="24"/>
          <w:szCs w:val="24"/>
        </w:rPr>
      </w:pPr>
      <w:r w:rsidRPr="001116AC">
        <w:rPr>
          <w:iCs/>
          <w:sz w:val="24"/>
          <w:szCs w:val="24"/>
        </w:rPr>
        <w:t>-</w:t>
      </w:r>
      <w:r w:rsidRPr="001116AC">
        <w:rPr>
          <w:rFonts w:eastAsia="Arial Unicode MS"/>
          <w:kern w:val="2"/>
          <w:sz w:val="24"/>
          <w:szCs w:val="24"/>
        </w:rPr>
        <w:t> </w:t>
      </w:r>
      <w:r w:rsidRPr="001116AC">
        <w:rPr>
          <w:iCs/>
          <w:sz w:val="24"/>
          <w:szCs w:val="24"/>
        </w:rPr>
        <w:t>обязательное социальное страхование от несчастных случаев на производстве и профессиональных заболеваний.</w:t>
      </w:r>
    </w:p>
    <w:p w:rsidR="00DE4E8C" w:rsidRPr="001116AC" w:rsidRDefault="00597872" w:rsidP="001116AC">
      <w:pPr>
        <w:pStyle w:val="32"/>
        <w:spacing w:line="240" w:lineRule="auto"/>
        <w:ind w:left="0" w:firstLine="0"/>
        <w:contextualSpacing/>
        <w:rPr>
          <w:iCs/>
          <w:sz w:val="24"/>
          <w:szCs w:val="24"/>
        </w:rPr>
      </w:pPr>
      <w:r w:rsidRPr="001116AC">
        <w:rPr>
          <w:iCs/>
          <w:sz w:val="24"/>
          <w:szCs w:val="24"/>
        </w:rPr>
        <w:t>2.2.5. Учитывать положение, связанное с тем, что законодательством Тульской области устанавливается квота для приема на работу инвалидов: при численности работников, превышающей 1</w:t>
      </w:r>
      <w:r w:rsidRPr="001116AC">
        <w:rPr>
          <w:bCs/>
          <w:iCs/>
          <w:sz w:val="24"/>
          <w:szCs w:val="24"/>
        </w:rPr>
        <w:t xml:space="preserve">00 человек - </w:t>
      </w:r>
      <w:r w:rsidRPr="001116AC">
        <w:rPr>
          <w:iCs/>
          <w:sz w:val="24"/>
          <w:szCs w:val="24"/>
        </w:rPr>
        <w:t>в размере 4 процентов среднесписочной численности работников; при численности работников не менее чем 35 человек и не более чем 100 человек - в размере 3 процентов среднесписочной численности работников.</w:t>
      </w:r>
    </w:p>
    <w:p w:rsidR="00DE4E8C" w:rsidRPr="001116AC" w:rsidRDefault="00597872" w:rsidP="001116AC">
      <w:pPr>
        <w:pStyle w:val="32"/>
        <w:spacing w:line="240" w:lineRule="auto"/>
        <w:ind w:left="0" w:firstLine="0"/>
        <w:contextualSpacing/>
        <w:rPr>
          <w:iCs/>
          <w:sz w:val="24"/>
          <w:szCs w:val="24"/>
        </w:rPr>
      </w:pPr>
      <w:r w:rsidRPr="001116AC">
        <w:rPr>
          <w:iCs/>
          <w:sz w:val="24"/>
          <w:szCs w:val="24"/>
        </w:rPr>
        <w:t xml:space="preserve">2.2.6. </w:t>
      </w:r>
      <w:r w:rsidRPr="001116AC">
        <w:rPr>
          <w:rFonts w:eastAsia="Arial Unicode MS"/>
          <w:kern w:val="2"/>
          <w:sz w:val="24"/>
          <w:szCs w:val="24"/>
        </w:rPr>
        <w:t> </w:t>
      </w:r>
      <w:r w:rsidRPr="001116AC">
        <w:rPr>
          <w:iCs/>
          <w:sz w:val="24"/>
          <w:szCs w:val="24"/>
        </w:rP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w:t>
      </w:r>
      <w:r w:rsidRPr="001116AC">
        <w:rPr>
          <w:sz w:val="24"/>
          <w:szCs w:val="24"/>
        </w:rPr>
        <w:t>с указанием обстоятельств, послуживших основанием для заключения срочного трудового договора</w:t>
      </w:r>
      <w:r w:rsidRPr="001116AC">
        <w:rPr>
          <w:iCs/>
          <w:sz w:val="24"/>
          <w:szCs w:val="24"/>
        </w:rPr>
        <w:t xml:space="preserve">. </w:t>
      </w:r>
    </w:p>
    <w:p w:rsidR="00DE4E8C" w:rsidRPr="001116AC" w:rsidRDefault="00597872" w:rsidP="001116AC">
      <w:pPr>
        <w:pStyle w:val="32"/>
        <w:spacing w:line="240" w:lineRule="auto"/>
        <w:ind w:left="0" w:firstLine="0"/>
        <w:contextualSpacing/>
        <w:rPr>
          <w:sz w:val="24"/>
          <w:szCs w:val="24"/>
        </w:rPr>
      </w:pPr>
      <w:r w:rsidRPr="001116AC">
        <w:rPr>
          <w:sz w:val="24"/>
          <w:szCs w:val="24"/>
        </w:rP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DE4E8C" w:rsidRPr="001116AC" w:rsidRDefault="00597872" w:rsidP="001116AC">
      <w:pPr>
        <w:pStyle w:val="32"/>
        <w:spacing w:line="240" w:lineRule="auto"/>
        <w:ind w:left="0" w:firstLine="0"/>
        <w:contextualSpacing/>
        <w:rPr>
          <w:sz w:val="24"/>
          <w:szCs w:val="24"/>
        </w:rPr>
      </w:pPr>
      <w:r w:rsidRPr="001116AC">
        <w:rPr>
          <w:sz w:val="24"/>
          <w:szCs w:val="24"/>
        </w:rPr>
        <w:t xml:space="preserve">2.2.7. Заключать трудовой договор (эффективный контракт)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rsidR="00DE4E8C" w:rsidRPr="001116AC" w:rsidRDefault="00597872" w:rsidP="001116AC">
      <w:pPr>
        <w:pStyle w:val="32"/>
        <w:spacing w:line="240" w:lineRule="auto"/>
        <w:ind w:left="0" w:firstLine="0"/>
        <w:contextualSpacing/>
        <w:rPr>
          <w:sz w:val="24"/>
          <w:szCs w:val="24"/>
        </w:rPr>
      </w:pPr>
      <w:r w:rsidRPr="001116AC">
        <w:rPr>
          <w:sz w:val="24"/>
          <w:szCs w:val="24"/>
        </w:rPr>
        <w:t xml:space="preserve">2.2.8. При приеме на работу (до подписания трудового договора) ознакомить работников под роспись с настоящим коллективным договором, Уставом  МДОУ центра развития ребёнка -  д/с № 21,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 </w:t>
      </w:r>
    </w:p>
    <w:p w:rsidR="00DE4E8C" w:rsidRPr="001116AC" w:rsidRDefault="00597872" w:rsidP="001116AC">
      <w:pPr>
        <w:pStyle w:val="af4"/>
        <w:numPr>
          <w:ilvl w:val="2"/>
          <w:numId w:val="17"/>
        </w:numPr>
        <w:spacing w:after="0" w:line="240" w:lineRule="auto"/>
        <w:ind w:left="0" w:right="0" w:firstLine="0"/>
        <w:rPr>
          <w:sz w:val="24"/>
          <w:szCs w:val="24"/>
        </w:rPr>
      </w:pPr>
      <w:r w:rsidRPr="001116AC">
        <w:rPr>
          <w:sz w:val="24"/>
          <w:szCs w:val="24"/>
        </w:rPr>
        <w:t xml:space="preserve">В трудовой договор включать обязательные условия, указанные в статье 57 ТК РФ.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 </w:t>
      </w:r>
    </w:p>
    <w:p w:rsidR="00DE4E8C" w:rsidRPr="001116AC" w:rsidRDefault="00597872" w:rsidP="001116AC">
      <w:pPr>
        <w:pStyle w:val="af4"/>
        <w:spacing w:after="0" w:line="240" w:lineRule="auto"/>
        <w:ind w:left="0" w:right="0" w:firstLine="0"/>
        <w:rPr>
          <w:sz w:val="24"/>
          <w:szCs w:val="24"/>
        </w:rPr>
      </w:pPr>
      <w:r w:rsidRPr="001116AC">
        <w:rPr>
          <w:sz w:val="24"/>
          <w:szCs w:val="24"/>
        </w:rPr>
        <w:t xml:space="preserve">2.2.10.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2.2.11.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w:t>
      </w:r>
      <w:r w:rsidRPr="001116AC">
        <w:rPr>
          <w:rFonts w:ascii="Times New Roman" w:hAnsi="Times New Roman" w:cs="Times New Roman"/>
          <w:sz w:val="24"/>
          <w:szCs w:val="24"/>
        </w:rPr>
        <w:lastRenderedPageBreak/>
        <w:t xml:space="preserve">увеличение рабочего времени работника по сравнению с режимом, установленным по условиям трудового договора.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2.2.12. В соответствии с отраслевым трехсторонним соглашением между администрацией муниципального образования Узловский район, комитетом образования администрации муниципального образования  Узловский   район и Узловской районной Тульской области организацией Профессионального союза работников народного образования и науки Российской Федерации критериями массового высвобождения работников являются: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а) ликвидация организации (учреждения) образования при любой численности работающих;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б) сокращение численности или штата работников в размере 10% в течение 30 календарных дней в организации (учреждении) с численностью до 50 человек;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в) при сокращении численности или штата работников в количестве: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от 5% до 10% и более человек в течение 30 календарных дней;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от 10% до 15% и более человек в течение 60 календарных дней;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от 15% и более человек в течение 90 календарных дней.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В случае массового высвобождения работников, возникшего в связи с ликвидацией МДОУ центра развития ребёнка -  д/с № 21, а также сокращением объемов его деятельности, работодатель своевременно не менее чем за 3 месяца и в полном объеме предоставляет органам службы занятости, соответствующему выборному органу профсоюзной организации информацию о возможных массовых увольнениях работников, числе, категориях работников, сроков, в течение которых намечено их осуществить, о предложениях работникам другой работы. </w:t>
      </w:r>
    </w:p>
    <w:p w:rsidR="00DE4E8C" w:rsidRPr="001116AC" w:rsidRDefault="00597872" w:rsidP="001116AC">
      <w:pPr>
        <w:pStyle w:val="32"/>
        <w:spacing w:line="240" w:lineRule="auto"/>
        <w:ind w:left="0" w:firstLine="0"/>
        <w:rPr>
          <w:sz w:val="24"/>
          <w:szCs w:val="24"/>
        </w:rPr>
      </w:pPr>
      <w:r w:rsidRPr="001116AC">
        <w:rPr>
          <w:sz w:val="24"/>
          <w:szCs w:val="24"/>
        </w:rPr>
        <w:t>2.2.13. При сокращении численности и (или) штата работников, кроме перечисленных в статьях 179, 261 ТК РФ, преимущественное право на оставление на работе имеют работники:</w:t>
      </w:r>
    </w:p>
    <w:p w:rsidR="00DE4E8C" w:rsidRPr="001116AC" w:rsidRDefault="00597872" w:rsidP="001116AC">
      <w:pPr>
        <w:pStyle w:val="af4"/>
        <w:numPr>
          <w:ilvl w:val="0"/>
          <w:numId w:val="18"/>
        </w:numPr>
        <w:spacing w:after="0" w:line="240" w:lineRule="auto"/>
        <w:ind w:left="0" w:right="0" w:firstLine="284"/>
        <w:rPr>
          <w:sz w:val="24"/>
          <w:szCs w:val="24"/>
        </w:rPr>
      </w:pPr>
      <w:r w:rsidRPr="001116AC">
        <w:rPr>
          <w:sz w:val="24"/>
          <w:szCs w:val="24"/>
        </w:rPr>
        <w:t>предпенсионного возраста (за 5 лет до пенсии);</w:t>
      </w:r>
    </w:p>
    <w:p w:rsidR="00DE4E8C" w:rsidRPr="001116AC" w:rsidRDefault="00597872" w:rsidP="001116AC">
      <w:pPr>
        <w:pStyle w:val="af4"/>
        <w:numPr>
          <w:ilvl w:val="0"/>
          <w:numId w:val="18"/>
        </w:numPr>
        <w:spacing w:after="0" w:line="240" w:lineRule="auto"/>
        <w:ind w:left="0" w:right="0" w:firstLine="284"/>
        <w:rPr>
          <w:sz w:val="24"/>
          <w:szCs w:val="24"/>
        </w:rPr>
      </w:pPr>
      <w:r w:rsidRPr="001116AC">
        <w:rPr>
          <w:sz w:val="24"/>
          <w:szCs w:val="24"/>
        </w:rPr>
        <w:t>проработавшие в организации свыше 10 лет;</w:t>
      </w:r>
    </w:p>
    <w:p w:rsidR="00DE4E8C" w:rsidRPr="001116AC" w:rsidRDefault="00597872" w:rsidP="001116AC">
      <w:pPr>
        <w:pStyle w:val="af4"/>
        <w:numPr>
          <w:ilvl w:val="0"/>
          <w:numId w:val="18"/>
        </w:numPr>
        <w:spacing w:after="0" w:line="240" w:lineRule="auto"/>
        <w:ind w:left="0" w:right="0" w:firstLine="284"/>
        <w:rPr>
          <w:sz w:val="24"/>
          <w:szCs w:val="24"/>
        </w:rPr>
      </w:pPr>
      <w:r w:rsidRPr="001116AC">
        <w:rPr>
          <w:sz w:val="24"/>
          <w:szCs w:val="24"/>
        </w:rPr>
        <w:t>награжденные государственными и (или) ведомственными наградами в связи с педагогической деятельностью;</w:t>
      </w:r>
    </w:p>
    <w:p w:rsidR="00DE4E8C" w:rsidRPr="001116AC" w:rsidRDefault="00597872" w:rsidP="001116AC">
      <w:pPr>
        <w:pStyle w:val="32"/>
        <w:numPr>
          <w:ilvl w:val="0"/>
          <w:numId w:val="18"/>
        </w:numPr>
        <w:spacing w:after="0" w:line="240" w:lineRule="auto"/>
        <w:ind w:left="0" w:right="0" w:firstLine="284"/>
        <w:rPr>
          <w:sz w:val="24"/>
          <w:szCs w:val="24"/>
        </w:rPr>
      </w:pPr>
      <w:r w:rsidRPr="001116AC">
        <w:rPr>
          <w:sz w:val="24"/>
          <w:szCs w:val="24"/>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DE4E8C" w:rsidRPr="001116AC" w:rsidRDefault="00597872" w:rsidP="001116AC">
      <w:pPr>
        <w:pStyle w:val="32"/>
        <w:numPr>
          <w:ilvl w:val="0"/>
          <w:numId w:val="18"/>
        </w:numPr>
        <w:spacing w:after="0" w:line="240" w:lineRule="auto"/>
        <w:ind w:left="0" w:right="0" w:firstLine="284"/>
        <w:rPr>
          <w:sz w:val="24"/>
          <w:szCs w:val="24"/>
        </w:rPr>
      </w:pPr>
      <w:r w:rsidRPr="001116AC">
        <w:rPr>
          <w:sz w:val="24"/>
          <w:szCs w:val="24"/>
        </w:rPr>
        <w:t>председатель первичной профсоюзной организации.</w:t>
      </w:r>
    </w:p>
    <w:p w:rsidR="00DE4E8C" w:rsidRPr="001116AC" w:rsidRDefault="00597872" w:rsidP="001116AC">
      <w:pPr>
        <w:pStyle w:val="32"/>
        <w:spacing w:line="240" w:lineRule="auto"/>
        <w:ind w:left="0" w:firstLine="0"/>
        <w:rPr>
          <w:sz w:val="24"/>
          <w:szCs w:val="24"/>
        </w:rPr>
      </w:pPr>
      <w:r w:rsidRPr="001116AC">
        <w:rPr>
          <w:sz w:val="24"/>
          <w:szCs w:val="24"/>
        </w:rPr>
        <w:t>При сокращении численности или штата не допускать увольнения одновременно двух работников из одной семьи.</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2.2.14.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(5 часов в неделю) с сохранением среднего заработка.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2.2.15. Осуществлять выплаты, предусмотренные статьёй 178</w:t>
      </w:r>
      <w:r w:rsidRPr="001116AC">
        <w:rPr>
          <w:rFonts w:ascii="Times New Roman" w:eastAsia="Arial Unicode MS" w:hAnsi="Times New Roman" w:cs="Times New Roman"/>
          <w:kern w:val="2"/>
          <w:sz w:val="24"/>
          <w:szCs w:val="24"/>
        </w:rPr>
        <w:t> </w:t>
      </w:r>
      <w:r w:rsidRPr="001116AC">
        <w:rPr>
          <w:rFonts w:ascii="Times New Roman" w:hAnsi="Times New Roman" w:cs="Times New Roman"/>
          <w:sz w:val="24"/>
          <w:szCs w:val="24"/>
        </w:rPr>
        <w:t>ТК РФ, увольняемым работникам при расторжении трудового договора в связи с ликвидацией МДОУ центра развития ребёнка -  д/с № 21.</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2.2.16.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lastRenderedPageBreak/>
        <w:t>2.2.17. 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2.2.18.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МДОУ центра развития ребёнка -  д/с № 21.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2.2.19.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2.2.20.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2.2.21.  Предоставлять работникам, уже имеющим профессиональное образование соответствующего уровня и направляемым работодателем для получения образования, дополнительные отпуска с сохранением среднего заработка путем заключения в письменной форме дополнительного соглашения к трудовому договору </w:t>
      </w:r>
    </w:p>
    <w:p w:rsidR="00DE4E8C" w:rsidRPr="001116AC" w:rsidRDefault="00597872" w:rsidP="001116AC">
      <w:pPr>
        <w:jc w:val="both"/>
        <w:rPr>
          <w:rFonts w:ascii="Times New Roman" w:hAnsi="Times New Roman" w:cs="Times New Roman"/>
          <w:sz w:val="24"/>
          <w:szCs w:val="24"/>
        </w:rPr>
      </w:pPr>
      <w:r w:rsidRPr="001116AC">
        <w:rPr>
          <w:rFonts w:ascii="Times New Roman" w:hAnsi="Times New Roman" w:cs="Times New Roman"/>
          <w:sz w:val="24"/>
          <w:szCs w:val="24"/>
        </w:rPr>
        <w:t xml:space="preserve">2.2.22.  Предоставлять работнику, направляемому работодателем или поступившему самостоятельно на обучение по имеющим государственную аккредитацию программам бакалавриата, программам специалиста или программам магистратуры дополнительные отпуска с сохранением среднего заработка в соответствии со ст.173 ТК РФ </w:t>
      </w:r>
    </w:p>
    <w:p w:rsidR="00DE4E8C" w:rsidRPr="001116AC" w:rsidRDefault="00597872" w:rsidP="001116AC">
      <w:pPr>
        <w:jc w:val="both"/>
        <w:rPr>
          <w:rFonts w:ascii="Times New Roman" w:hAnsi="Times New Roman" w:cs="Times New Roman"/>
          <w:sz w:val="24"/>
          <w:szCs w:val="24"/>
        </w:rPr>
      </w:pPr>
      <w:r w:rsidRPr="001116AC">
        <w:rPr>
          <w:rFonts w:ascii="Times New Roman" w:hAnsi="Times New Roman" w:cs="Times New Roman"/>
          <w:sz w:val="24"/>
          <w:szCs w:val="24"/>
        </w:rPr>
        <w:t xml:space="preserve">2.2.23.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rsidR="00DE4E8C" w:rsidRPr="001116AC" w:rsidRDefault="00597872" w:rsidP="001116AC">
      <w:pPr>
        <w:jc w:val="both"/>
        <w:rPr>
          <w:rFonts w:ascii="Times New Roman" w:hAnsi="Times New Roman" w:cs="Times New Roman"/>
          <w:sz w:val="24"/>
          <w:szCs w:val="24"/>
        </w:rPr>
      </w:pPr>
      <w:r w:rsidRPr="001116AC">
        <w:rPr>
          <w:rFonts w:ascii="Times New Roman" w:hAnsi="Times New Roman" w:cs="Times New Roman"/>
          <w:sz w:val="24"/>
          <w:szCs w:val="24"/>
        </w:rPr>
        <w:t xml:space="preserve">2.2.24. Рассматривать все вопросы, связанные с изменением структуры МДОУ центра развития ребёнка -  д/с № 21, ее реорганизацией с участием выборного органа первичной профсоюзной организации. </w:t>
      </w:r>
    </w:p>
    <w:p w:rsidR="00DE4E8C" w:rsidRPr="001116AC" w:rsidRDefault="00597872" w:rsidP="001116AC">
      <w:pPr>
        <w:jc w:val="both"/>
        <w:rPr>
          <w:rFonts w:ascii="Times New Roman" w:hAnsi="Times New Roman" w:cs="Times New Roman"/>
          <w:sz w:val="24"/>
          <w:szCs w:val="24"/>
        </w:rPr>
      </w:pPr>
      <w:r w:rsidRPr="001116AC">
        <w:rPr>
          <w:rFonts w:ascii="Times New Roman" w:hAnsi="Times New Roman" w:cs="Times New Roman"/>
          <w:sz w:val="24"/>
          <w:szCs w:val="24"/>
        </w:rPr>
        <w:t xml:space="preserve">2.2.25.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DE4E8C" w:rsidRPr="001116AC" w:rsidRDefault="00597872" w:rsidP="001116AC">
      <w:pPr>
        <w:spacing w:after="0"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lastRenderedPageBreak/>
        <w:t xml:space="preserve">2.2.26. Уведомлять профсоюзную организацию в письменной форме о сокращении численности или штата работников не позднее чем за два месяца до начала проведения соответствующих мероприятий, а в случаях, которые могут повлечь массовое высвобождение, не позднее чем за три месяца (ст.82 ТК РФ). </w:t>
      </w:r>
    </w:p>
    <w:p w:rsidR="00DE4E8C" w:rsidRPr="001116AC" w:rsidRDefault="00597872" w:rsidP="001116AC">
      <w:pPr>
        <w:spacing w:after="0"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DE4E8C" w:rsidRPr="001116AC" w:rsidRDefault="00597872" w:rsidP="001116AC">
      <w:pPr>
        <w:spacing w:after="0"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 xml:space="preserve">В случае массового высвобождения работников уведомление должно содержать социально-экономическое обоснование. </w:t>
      </w:r>
    </w:p>
    <w:p w:rsidR="00DE4E8C" w:rsidRPr="001116AC" w:rsidRDefault="00597872" w:rsidP="001116AC">
      <w:pPr>
        <w:spacing w:after="0"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 xml:space="preserve">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 </w:t>
      </w:r>
    </w:p>
    <w:p w:rsidR="00DE4E8C" w:rsidRPr="001116AC" w:rsidRDefault="00597872" w:rsidP="001116AC">
      <w:pPr>
        <w:spacing w:after="0"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работавших в нем, ранее уволенных из учреждения в связи с сокращением численности или штата работников.</w:t>
      </w:r>
    </w:p>
    <w:p w:rsidR="00DE4E8C" w:rsidRPr="001116AC" w:rsidRDefault="00DE4E8C" w:rsidP="001116AC">
      <w:pPr>
        <w:spacing w:after="0" w:line="240" w:lineRule="auto"/>
        <w:contextualSpacing/>
        <w:jc w:val="both"/>
        <w:rPr>
          <w:rFonts w:ascii="Times New Roman" w:hAnsi="Times New Roman" w:cs="Times New Roman"/>
          <w:sz w:val="24"/>
          <w:szCs w:val="24"/>
        </w:rPr>
      </w:pPr>
    </w:p>
    <w:p w:rsidR="00DE4E8C" w:rsidRPr="001116AC" w:rsidRDefault="00597872" w:rsidP="001116AC">
      <w:pPr>
        <w:pStyle w:val="af4"/>
        <w:numPr>
          <w:ilvl w:val="1"/>
          <w:numId w:val="17"/>
        </w:numPr>
        <w:ind w:left="0" w:firstLine="0"/>
        <w:rPr>
          <w:b/>
          <w:sz w:val="24"/>
          <w:szCs w:val="24"/>
        </w:rPr>
      </w:pPr>
      <w:r w:rsidRPr="001116AC">
        <w:rPr>
          <w:b/>
          <w:sz w:val="24"/>
          <w:szCs w:val="24"/>
        </w:rPr>
        <w:t>Выборный орган первичной профсоюзной организации обязуется:</w:t>
      </w:r>
    </w:p>
    <w:p w:rsidR="00DE4E8C" w:rsidRPr="001116AC" w:rsidRDefault="00597872" w:rsidP="001116AC">
      <w:pPr>
        <w:pStyle w:val="af3"/>
        <w:spacing w:before="280" w:beforeAutospacing="0" w:after="0" w:afterAutospacing="0"/>
        <w:contextualSpacing/>
        <w:jc w:val="both"/>
        <w:rPr>
          <w:color w:val="000000"/>
        </w:rPr>
      </w:pPr>
      <w:r w:rsidRPr="001116AC">
        <w:t xml:space="preserve">2.3.1. </w:t>
      </w:r>
      <w:r w:rsidRPr="001116AC">
        <w:rPr>
          <w:color w:val="000000"/>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DE4E8C" w:rsidRPr="001116AC" w:rsidRDefault="00597872" w:rsidP="001116AC">
      <w:pPr>
        <w:pStyle w:val="af3"/>
        <w:spacing w:before="280" w:beforeAutospacing="0" w:after="0" w:afterAutospacing="0"/>
        <w:contextualSpacing/>
        <w:jc w:val="both"/>
        <w:rPr>
          <w:color w:val="000000"/>
        </w:rPr>
      </w:pPr>
      <w:r w:rsidRPr="001116AC">
        <w:rPr>
          <w:color w:val="000000"/>
        </w:rPr>
        <w:t>2.3.2.</w:t>
      </w:r>
      <w:r w:rsidRPr="001116AC">
        <w:rPr>
          <w:rFonts w:eastAsia="Arial Unicode MS"/>
          <w:color w:val="000000"/>
          <w:kern w:val="2"/>
        </w:rPr>
        <w:t> </w:t>
      </w:r>
      <w:r w:rsidRPr="001116AC">
        <w:rPr>
          <w:color w:val="000000"/>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DE4E8C" w:rsidRPr="001116AC" w:rsidRDefault="00597872" w:rsidP="001116AC">
      <w:pPr>
        <w:pStyle w:val="af3"/>
        <w:spacing w:before="280" w:beforeAutospacing="0" w:after="0" w:afterAutospacing="0"/>
        <w:contextualSpacing/>
        <w:jc w:val="both"/>
        <w:rPr>
          <w:color w:val="000000"/>
        </w:rPr>
      </w:pPr>
      <w:r w:rsidRPr="001116AC">
        <w:rPr>
          <w:color w:val="000000"/>
        </w:rPr>
        <w:t>2.3.3.</w:t>
      </w:r>
      <w:r w:rsidRPr="001116AC">
        <w:rPr>
          <w:rFonts w:eastAsia="Arial Unicode MS"/>
          <w:color w:val="000000"/>
          <w:kern w:val="2"/>
        </w:rPr>
        <w:t> </w:t>
      </w:r>
      <w:r w:rsidRPr="001116AC">
        <w:rPr>
          <w:color w:val="000000"/>
        </w:rPr>
        <w:t xml:space="preserve">Осуществлять контроль за выполнением коллективного договора, </w:t>
      </w:r>
      <w:r w:rsidRPr="001116AC">
        <w:t>локальных нормативных актов</w:t>
      </w:r>
      <w:r w:rsidRPr="001116AC">
        <w:rPr>
          <w:color w:val="000000"/>
        </w:rPr>
        <w:t>, если они являются приложениями к коллективному договору, как их неотъемлемой частью.</w:t>
      </w:r>
    </w:p>
    <w:p w:rsidR="00DE4E8C" w:rsidRPr="001116AC" w:rsidRDefault="00597872" w:rsidP="001116AC">
      <w:pPr>
        <w:pStyle w:val="af3"/>
        <w:spacing w:before="280" w:beforeAutospacing="0" w:after="0" w:afterAutospacing="0"/>
        <w:contextualSpacing/>
        <w:jc w:val="both"/>
        <w:rPr>
          <w:color w:val="000000"/>
        </w:rPr>
      </w:pPr>
      <w:r w:rsidRPr="001116AC">
        <w:rPr>
          <w:color w:val="000000"/>
        </w:rPr>
        <w:t>2.3.4.</w:t>
      </w:r>
      <w:r w:rsidRPr="001116AC">
        <w:rPr>
          <w:rFonts w:eastAsia="Arial Unicode MS"/>
          <w:color w:val="000000"/>
          <w:kern w:val="2"/>
        </w:rPr>
        <w:t> </w:t>
      </w:r>
      <w:r w:rsidRPr="001116AC">
        <w:rPr>
          <w:color w:val="000000"/>
        </w:rPr>
        <w:t xml:space="preserve">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sidRPr="001116AC">
        <w:t>предусмотренным трудовым законодательством</w:t>
      </w:r>
      <w:r w:rsidRPr="001116AC">
        <w:rPr>
          <w:color w:val="000000"/>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p>
    <w:p w:rsidR="00DE4E8C" w:rsidRPr="001116AC" w:rsidRDefault="00597872" w:rsidP="001116AC">
      <w:pPr>
        <w:pStyle w:val="af4"/>
        <w:spacing w:after="0" w:line="240" w:lineRule="auto"/>
        <w:ind w:left="0" w:firstLine="0"/>
        <w:rPr>
          <w:sz w:val="24"/>
          <w:szCs w:val="24"/>
        </w:rPr>
      </w:pPr>
      <w:r w:rsidRPr="001116AC">
        <w:rPr>
          <w:sz w:val="24"/>
          <w:szCs w:val="24"/>
        </w:rPr>
        <w:t>2.3.5.</w:t>
      </w:r>
      <w:r w:rsidRPr="001116AC">
        <w:rPr>
          <w:rFonts w:eastAsia="Arial Unicode MS"/>
          <w:kern w:val="2"/>
          <w:sz w:val="24"/>
          <w:szCs w:val="24"/>
        </w:rPr>
        <w:t> </w:t>
      </w:r>
      <w:r w:rsidRPr="001116AC">
        <w:rPr>
          <w:sz w:val="24"/>
          <w:szCs w:val="24"/>
        </w:rPr>
        <w:t>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(статья391 ТК РФ), а также представлять интересы работников в коллективных трудовых спорах по вопросам, предусмотренным статьёй 398 ТК</w:t>
      </w:r>
      <w:r w:rsidRPr="001116AC">
        <w:rPr>
          <w:rFonts w:eastAsia="Arial Unicode MS"/>
          <w:kern w:val="2"/>
          <w:sz w:val="24"/>
          <w:szCs w:val="24"/>
        </w:rPr>
        <w:t> </w:t>
      </w:r>
      <w:r w:rsidRPr="001116AC">
        <w:rPr>
          <w:sz w:val="24"/>
          <w:szCs w:val="24"/>
        </w:rPr>
        <w:t>РФ</w:t>
      </w:r>
      <w:r w:rsidR="001116AC">
        <w:rPr>
          <w:sz w:val="24"/>
          <w:szCs w:val="24"/>
        </w:rPr>
        <w:t>.</w:t>
      </w:r>
    </w:p>
    <w:p w:rsidR="001116AC" w:rsidRDefault="001116AC" w:rsidP="001116AC">
      <w:pPr>
        <w:pStyle w:val="Heading1"/>
        <w:spacing w:after="240" w:line="240" w:lineRule="auto"/>
        <w:ind w:right="4"/>
        <w:rPr>
          <w:sz w:val="24"/>
          <w:szCs w:val="24"/>
        </w:rPr>
      </w:pPr>
    </w:p>
    <w:p w:rsidR="001116AC" w:rsidRPr="001116AC" w:rsidRDefault="001116AC" w:rsidP="001116AC"/>
    <w:p w:rsidR="00DE4E8C" w:rsidRPr="001116AC" w:rsidRDefault="00597872" w:rsidP="001116AC">
      <w:pPr>
        <w:pStyle w:val="Heading1"/>
        <w:spacing w:line="240" w:lineRule="auto"/>
        <w:ind w:right="4"/>
        <w:rPr>
          <w:sz w:val="24"/>
          <w:szCs w:val="24"/>
        </w:rPr>
      </w:pPr>
      <w:r w:rsidRPr="001116AC">
        <w:rPr>
          <w:sz w:val="24"/>
          <w:szCs w:val="24"/>
        </w:rPr>
        <w:lastRenderedPageBreak/>
        <w:t>III. РАБОЧЕЕ ВРЕМЯ И ВРЕМЯ ОТДЫХА</w:t>
      </w:r>
    </w:p>
    <w:p w:rsidR="00DE4E8C" w:rsidRPr="001116AC" w:rsidRDefault="00DE4E8C" w:rsidP="001116AC">
      <w:pPr>
        <w:spacing w:line="240" w:lineRule="auto"/>
        <w:jc w:val="both"/>
        <w:rPr>
          <w:rFonts w:ascii="Times New Roman" w:hAnsi="Times New Roman" w:cs="Times New Roman"/>
          <w:sz w:val="24"/>
          <w:szCs w:val="24"/>
        </w:rPr>
      </w:pPr>
    </w:p>
    <w:p w:rsidR="00DE4E8C" w:rsidRPr="001116AC" w:rsidRDefault="00597872" w:rsidP="001116AC">
      <w:pPr>
        <w:numPr>
          <w:ilvl w:val="0"/>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Стороны пришли к соглашению о том, что: </w:t>
      </w:r>
    </w:p>
    <w:p w:rsidR="00DE4E8C" w:rsidRPr="001116AC" w:rsidRDefault="00597872" w:rsidP="001116AC">
      <w:pPr>
        <w:numPr>
          <w:ilvl w:val="1"/>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графиками работы, согласованными с выборным органом первичной профсоюзной организации. Правила внутреннего трудового распорядка являются приложением к коллективному договору.</w:t>
      </w:r>
    </w:p>
    <w:p w:rsidR="00DE4E8C" w:rsidRPr="001116AC" w:rsidRDefault="00597872" w:rsidP="001116AC">
      <w:pPr>
        <w:pStyle w:val="af4"/>
        <w:numPr>
          <w:ilvl w:val="1"/>
          <w:numId w:val="1"/>
        </w:numPr>
        <w:spacing w:after="0" w:line="240" w:lineRule="auto"/>
        <w:ind w:left="0" w:right="0" w:hanging="10"/>
        <w:rPr>
          <w:sz w:val="24"/>
          <w:szCs w:val="24"/>
        </w:rPr>
      </w:pPr>
      <w:r w:rsidRPr="001116AC">
        <w:rPr>
          <w:sz w:val="24"/>
          <w:szCs w:val="24"/>
        </w:rPr>
        <w:t xml:space="preserve">В зависимости от должности и (или) специальности педагогических работников с учетом особенностей их труда </w:t>
      </w:r>
      <w:hyperlink r:id="rId10">
        <w:r w:rsidRPr="001116AC">
          <w:rPr>
            <w:sz w:val="24"/>
            <w:szCs w:val="24"/>
          </w:rPr>
          <w:t>продолжительность</w:t>
        </w:r>
      </w:hyperlink>
      <w:r w:rsidRPr="001116AC">
        <w:rPr>
          <w:sz w:val="24"/>
          <w:szCs w:val="24"/>
        </w:rPr>
        <w:t xml:space="preserve"> </w:t>
      </w:r>
      <w:hyperlink r:id="rId11">
        <w:r w:rsidRPr="001116AC">
          <w:rPr>
            <w:sz w:val="24"/>
            <w:szCs w:val="24"/>
          </w:rPr>
          <w:t xml:space="preserve">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 </w:t>
        </w:r>
      </w:hyperlink>
    </w:p>
    <w:p w:rsidR="00DE4E8C" w:rsidRPr="001116AC" w:rsidRDefault="00597872" w:rsidP="001116AC">
      <w:pPr>
        <w:numPr>
          <w:ilvl w:val="1"/>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В МДОУ центре развития ребёнка -  д/с № 21 нагрузка на новый учебный год устанавливается  заведующим МДОУ центра развития ребёнка -  д/с № 21 по  согласованию с выборным органом первичной профсоюзной организации.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Заведующий должен ознакомить педагогических работников под роспись с предполагаемой  нагрузкой на новый учебный год в письменном виде до начала ежегодного оплачиваемого отпуска.  </w:t>
      </w:r>
    </w:p>
    <w:p w:rsidR="00DE4E8C" w:rsidRPr="001116AC" w:rsidRDefault="00597872" w:rsidP="001116AC">
      <w:pPr>
        <w:numPr>
          <w:ilvl w:val="1"/>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Изменение условий трудового договора, за исключением изменения трудовой функции педагогического работника МДОУ центра развития ребёнка -  д/с № 21 осуществлять только в случаях, когда по причинам, связанным с изменением организационных или технологических условий труда. </w:t>
      </w:r>
    </w:p>
    <w:p w:rsidR="00DE4E8C" w:rsidRPr="001116AC" w:rsidRDefault="00597872" w:rsidP="001116AC">
      <w:pPr>
        <w:numPr>
          <w:ilvl w:val="1"/>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Продолжительность рабочей недели </w:t>
      </w:r>
      <w:r w:rsidRPr="001116AC">
        <w:rPr>
          <w:rFonts w:ascii="Times New Roman" w:hAnsi="Times New Roman" w:cs="Times New Roman"/>
          <w:i/>
          <w:sz w:val="24"/>
          <w:szCs w:val="24"/>
        </w:rPr>
        <w:t xml:space="preserve">– </w:t>
      </w:r>
      <w:r w:rsidRPr="001116AC">
        <w:rPr>
          <w:rFonts w:ascii="Times New Roman" w:hAnsi="Times New Roman" w:cs="Times New Roman"/>
          <w:sz w:val="24"/>
          <w:szCs w:val="24"/>
        </w:rPr>
        <w:t xml:space="preserve">пять дней, непрерывная рабочая неделя с двумя выходными днями в неделю устанавливается для работников правилами внутреннего трудового распорядки и трудовыми договорами. </w:t>
      </w:r>
    </w:p>
    <w:p w:rsidR="00DE4E8C" w:rsidRPr="001116AC" w:rsidRDefault="00597872" w:rsidP="001116AC">
      <w:pPr>
        <w:numPr>
          <w:ilvl w:val="1"/>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Привлечение работодателем работников к работе в сверхурочное время допускается </w:t>
      </w:r>
      <w:r w:rsidRPr="001116AC">
        <w:rPr>
          <w:rFonts w:ascii="Times New Roman" w:hAnsi="Times New Roman" w:cs="Times New Roman"/>
          <w:sz w:val="24"/>
          <w:szCs w:val="24"/>
        </w:rPr>
        <w:tab/>
        <w:t xml:space="preserve">только </w:t>
      </w:r>
      <w:r w:rsidRPr="001116AC">
        <w:rPr>
          <w:rFonts w:ascii="Times New Roman" w:hAnsi="Times New Roman" w:cs="Times New Roman"/>
          <w:sz w:val="24"/>
          <w:szCs w:val="24"/>
        </w:rPr>
        <w:tab/>
        <w:t xml:space="preserve">с </w:t>
      </w:r>
      <w:r w:rsidRPr="001116AC">
        <w:rPr>
          <w:rFonts w:ascii="Times New Roman" w:hAnsi="Times New Roman" w:cs="Times New Roman"/>
          <w:sz w:val="24"/>
          <w:szCs w:val="24"/>
        </w:rPr>
        <w:tab/>
        <w:t xml:space="preserve">письменного </w:t>
      </w:r>
      <w:r w:rsidRPr="001116AC">
        <w:rPr>
          <w:rFonts w:ascii="Times New Roman" w:hAnsi="Times New Roman" w:cs="Times New Roman"/>
          <w:sz w:val="24"/>
          <w:szCs w:val="24"/>
        </w:rPr>
        <w:tab/>
        <w:t xml:space="preserve">согласия </w:t>
      </w:r>
      <w:r w:rsidRPr="001116AC">
        <w:rPr>
          <w:rFonts w:ascii="Times New Roman" w:hAnsi="Times New Roman" w:cs="Times New Roman"/>
          <w:sz w:val="24"/>
          <w:szCs w:val="24"/>
        </w:rPr>
        <w:tab/>
        <w:t xml:space="preserve">работника </w:t>
      </w:r>
      <w:r w:rsidRPr="001116AC">
        <w:rPr>
          <w:rFonts w:ascii="Times New Roman" w:hAnsi="Times New Roman" w:cs="Times New Roman"/>
          <w:sz w:val="24"/>
          <w:szCs w:val="24"/>
        </w:rPr>
        <w:tab/>
        <w:t xml:space="preserve">и компенсируется в соответствии с трудовым законодательством.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 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 </w:t>
      </w:r>
    </w:p>
    <w:p w:rsidR="00DE4E8C" w:rsidRPr="001116AC" w:rsidRDefault="00597872" w:rsidP="001116AC">
      <w:pPr>
        <w:numPr>
          <w:ilvl w:val="1"/>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 </w:t>
      </w:r>
    </w:p>
    <w:p w:rsidR="00DE4E8C" w:rsidRPr="001116AC" w:rsidRDefault="00597872" w:rsidP="001116AC">
      <w:pPr>
        <w:numPr>
          <w:ilvl w:val="1"/>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МДОУ центра развития ребёнка -  д/с № 21.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Без согласия работников допускается привлечение их к работе в случаях, определенных частью третьей статьи 113 ТК РФ.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lastRenderedPageBreak/>
        <w:t xml:space="preserve">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Привлечение работника к работе в выходные и нерабочие праздничные дни производится по письменному распоряжению работодателя. </w:t>
      </w:r>
    </w:p>
    <w:p w:rsidR="00DE4E8C" w:rsidRPr="001116AC" w:rsidRDefault="00597872" w:rsidP="001116AC">
      <w:pPr>
        <w:numPr>
          <w:ilvl w:val="1"/>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 </w:t>
      </w:r>
    </w:p>
    <w:p w:rsidR="00DE4E8C" w:rsidRPr="001116AC" w:rsidRDefault="00597872" w:rsidP="001116AC">
      <w:pPr>
        <w:numPr>
          <w:ilvl w:val="1"/>
          <w:numId w:val="1"/>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Для педагогических работников,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Сторожам устанавливается рабочая неделя в режиме гибкого рабочего времени с предоставлением выходных дней по скользящему графику. Для учета рабочего времени применяется суммированный учет. Учетный период - 1 год. Время для отдыха и приема пищи сторожей, поваров включается в рабочее время. </w:t>
      </w:r>
      <w:r w:rsidRPr="001116AC">
        <w:rPr>
          <w:rFonts w:ascii="Times New Roman" w:hAnsi="Times New Roman" w:cs="Times New Roman"/>
          <w:b/>
          <w:bCs/>
          <w:sz w:val="24"/>
          <w:szCs w:val="24"/>
        </w:rPr>
        <w:t xml:space="preserve"> </w:t>
      </w:r>
    </w:p>
    <w:p w:rsidR="00DE4E8C" w:rsidRPr="001116AC" w:rsidRDefault="00DE4E8C" w:rsidP="001116AC">
      <w:pPr>
        <w:spacing w:after="0" w:line="240" w:lineRule="auto"/>
        <w:ind w:hanging="11"/>
        <w:jc w:val="both"/>
        <w:rPr>
          <w:rFonts w:ascii="Times New Roman" w:hAnsi="Times New Roman" w:cs="Times New Roman"/>
          <w:sz w:val="24"/>
          <w:szCs w:val="24"/>
          <w:shd w:val="clear" w:color="auto" w:fill="FFFF00"/>
        </w:rPr>
      </w:pP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3.11.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инвалидам предоставляется оплачиваемый отпуск не менее  30  календарных дней,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3.12.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О времени начала отпуска работник должен быть письменно извещен не позднее, чем за две недели до его начала.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Продление, перенесение, разделение и отзыв из оплачиваемого отпуска производится с согласия работника в случаях, предусмотренных статьями 124-125 ТК РФ.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3.13.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3.14. Ежегодный оплачиваемый отпуск продлевается в случае временной нетрудоспособности работника, наступившей во время отпуска.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lastRenderedPageBreak/>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При исчислении стажа работы при выплате денежной компенсации за неиспользованный отпуск при увольнении необходимо учесть, что: </w:t>
      </w:r>
    </w:p>
    <w:p w:rsidR="00DE4E8C" w:rsidRPr="001116AC" w:rsidRDefault="00597872" w:rsidP="001116AC">
      <w:pPr>
        <w:pStyle w:val="af4"/>
        <w:numPr>
          <w:ilvl w:val="0"/>
          <w:numId w:val="19"/>
        </w:numPr>
        <w:spacing w:after="0" w:line="240" w:lineRule="auto"/>
        <w:ind w:left="0" w:right="0" w:firstLine="0"/>
        <w:rPr>
          <w:sz w:val="24"/>
          <w:szCs w:val="24"/>
        </w:rPr>
      </w:pPr>
      <w:r w:rsidRPr="001116AC">
        <w:rPr>
          <w:sz w:val="24"/>
          <w:szCs w:val="24"/>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 </w:t>
      </w:r>
    </w:p>
    <w:p w:rsidR="00DE4E8C" w:rsidRPr="001116AC" w:rsidRDefault="00597872" w:rsidP="001116AC">
      <w:pPr>
        <w:pStyle w:val="af4"/>
        <w:numPr>
          <w:ilvl w:val="0"/>
          <w:numId w:val="19"/>
        </w:numPr>
        <w:spacing w:after="0" w:line="240" w:lineRule="auto"/>
        <w:ind w:left="0" w:right="0" w:firstLine="0"/>
        <w:rPr>
          <w:sz w:val="24"/>
          <w:szCs w:val="24"/>
        </w:rPr>
      </w:pPr>
      <w:r w:rsidRPr="001116AC">
        <w:rPr>
          <w:sz w:val="24"/>
          <w:szCs w:val="24"/>
        </w:rPr>
        <w:t>излишки, составляющие менее половины месяца, исключаются из подсчета, а излишки, составляющие не менее половины месяца, округляются до полного месяца.</w:t>
      </w:r>
    </w:p>
    <w:p w:rsidR="00DE4E8C" w:rsidRPr="001116AC" w:rsidRDefault="00597872" w:rsidP="001116AC">
      <w:pPr>
        <w:numPr>
          <w:ilvl w:val="1"/>
          <w:numId w:val="2"/>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Исчисление среднего заработка для оплаты ежегодного отпуска производится в соответствии со статьей 139 ТК РФ. </w:t>
      </w:r>
    </w:p>
    <w:p w:rsidR="00DE4E8C" w:rsidRPr="001116AC" w:rsidRDefault="00597872" w:rsidP="001116AC">
      <w:pPr>
        <w:numPr>
          <w:ilvl w:val="1"/>
          <w:numId w:val="2"/>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rsidR="00DE4E8C" w:rsidRPr="001116AC" w:rsidRDefault="00597872" w:rsidP="001116AC">
      <w:pPr>
        <w:widowControl w:val="0"/>
        <w:tabs>
          <w:tab w:val="left" w:pos="567"/>
          <w:tab w:val="left" w:pos="851"/>
        </w:tabs>
        <w:jc w:val="both"/>
        <w:rPr>
          <w:rFonts w:ascii="Times New Roman" w:eastAsia="Calibri" w:hAnsi="Times New Roman" w:cs="Times New Roman"/>
          <w:sz w:val="24"/>
          <w:szCs w:val="24"/>
        </w:rPr>
      </w:pPr>
      <w:r w:rsidRPr="001116AC">
        <w:rPr>
          <w:rFonts w:ascii="Times New Roman" w:hAnsi="Times New Roman" w:cs="Times New Roman"/>
          <w:sz w:val="24"/>
          <w:szCs w:val="24"/>
        </w:rPr>
        <w:t xml:space="preserve">3.17.  </w:t>
      </w:r>
      <w:r w:rsidRPr="001116AC">
        <w:rPr>
          <w:rStyle w:val="711pt"/>
          <w:rFonts w:eastAsia="Calibri"/>
          <w:sz w:val="24"/>
          <w:szCs w:val="24"/>
        </w:rPr>
        <w:t>Работникам   предоставляются дополнительные оплачиваемые отпуска:</w:t>
      </w:r>
      <w:r w:rsidRPr="001116AC">
        <w:rPr>
          <w:rFonts w:ascii="Times New Roman" w:eastAsia="Calibri" w:hAnsi="Times New Roman" w:cs="Times New Roman"/>
          <w:sz w:val="24"/>
          <w:szCs w:val="24"/>
        </w:rPr>
        <w:t xml:space="preserve"> </w:t>
      </w:r>
    </w:p>
    <w:p w:rsidR="00DE4E8C" w:rsidRPr="001116AC" w:rsidRDefault="00597872" w:rsidP="001116AC">
      <w:pPr>
        <w:pStyle w:val="af4"/>
        <w:numPr>
          <w:ilvl w:val="0"/>
          <w:numId w:val="14"/>
        </w:numPr>
        <w:spacing w:line="240" w:lineRule="auto"/>
        <w:ind w:left="0" w:hanging="284"/>
        <w:rPr>
          <w:color w:val="auto"/>
          <w:sz w:val="24"/>
          <w:szCs w:val="24"/>
        </w:rPr>
      </w:pPr>
      <w:r w:rsidRPr="001116AC">
        <w:rPr>
          <w:color w:val="auto"/>
          <w:sz w:val="24"/>
          <w:szCs w:val="24"/>
        </w:rPr>
        <w:t>за работу с вредными условиями труда (с классом вредности от  3.2) - 7 календарных дней;</w:t>
      </w:r>
    </w:p>
    <w:p w:rsidR="00DE4E8C" w:rsidRPr="001116AC" w:rsidRDefault="00597872" w:rsidP="001116AC">
      <w:pPr>
        <w:pStyle w:val="af4"/>
        <w:numPr>
          <w:ilvl w:val="0"/>
          <w:numId w:val="14"/>
        </w:numPr>
        <w:spacing w:line="240" w:lineRule="auto"/>
        <w:ind w:left="0" w:hanging="284"/>
        <w:rPr>
          <w:color w:val="auto"/>
          <w:sz w:val="24"/>
          <w:szCs w:val="24"/>
        </w:rPr>
      </w:pPr>
      <w:r w:rsidRPr="001116AC">
        <w:rPr>
          <w:color w:val="auto"/>
          <w:sz w:val="24"/>
          <w:szCs w:val="24"/>
        </w:rPr>
        <w:t>за ненормированный рабочий день -  4 календарных дня;</w:t>
      </w:r>
    </w:p>
    <w:p w:rsidR="00DE4E8C" w:rsidRPr="001116AC" w:rsidRDefault="00597872" w:rsidP="001116AC">
      <w:pPr>
        <w:pStyle w:val="af4"/>
        <w:widowControl w:val="0"/>
        <w:numPr>
          <w:ilvl w:val="0"/>
          <w:numId w:val="14"/>
        </w:numPr>
        <w:tabs>
          <w:tab w:val="left" w:pos="567"/>
          <w:tab w:val="left" w:pos="851"/>
        </w:tabs>
        <w:ind w:left="0"/>
        <w:rPr>
          <w:rFonts w:eastAsia="Calibri"/>
          <w:sz w:val="24"/>
          <w:szCs w:val="24"/>
        </w:rPr>
      </w:pPr>
      <w:r w:rsidRPr="001116AC">
        <w:rPr>
          <w:rFonts w:eastAsia="Calibri"/>
          <w:sz w:val="24"/>
          <w:szCs w:val="24"/>
        </w:rPr>
        <w:t>дополнительный по ЧАЭС- 7 (семь) календарных дней;</w:t>
      </w:r>
    </w:p>
    <w:p w:rsidR="00DE4E8C" w:rsidRPr="001116AC" w:rsidRDefault="00597872" w:rsidP="001116AC">
      <w:pPr>
        <w:pStyle w:val="32"/>
        <w:numPr>
          <w:ilvl w:val="0"/>
          <w:numId w:val="14"/>
        </w:numPr>
        <w:ind w:left="0"/>
        <w:rPr>
          <w:sz w:val="24"/>
          <w:szCs w:val="24"/>
        </w:rPr>
      </w:pPr>
      <w:r w:rsidRPr="001116AC">
        <w:rPr>
          <w:sz w:val="24"/>
          <w:szCs w:val="24"/>
        </w:rPr>
        <w:t xml:space="preserve"> иные дополнительные оплачиваемые отпуска в соответствии с законодательством Российской Федерации.</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 </w:t>
      </w:r>
    </w:p>
    <w:p w:rsidR="00DE4E8C" w:rsidRPr="001116AC" w:rsidRDefault="00597872" w:rsidP="001116AC">
      <w:pPr>
        <w:pStyle w:val="af4"/>
        <w:numPr>
          <w:ilvl w:val="0"/>
          <w:numId w:val="35"/>
        </w:numPr>
        <w:spacing w:line="240" w:lineRule="auto"/>
        <w:ind w:left="0" w:hanging="284"/>
        <w:rPr>
          <w:color w:val="auto"/>
          <w:sz w:val="24"/>
          <w:szCs w:val="24"/>
        </w:rPr>
      </w:pPr>
      <w:r w:rsidRPr="001116AC">
        <w:rPr>
          <w:color w:val="auto"/>
          <w:sz w:val="24"/>
          <w:szCs w:val="24"/>
        </w:rPr>
        <w:t>участникам Великой Отечественной войны  - до 35 календарных дней в году;</w:t>
      </w:r>
    </w:p>
    <w:p w:rsidR="00DE4E8C" w:rsidRPr="001116AC" w:rsidRDefault="00597872" w:rsidP="001116AC">
      <w:pPr>
        <w:pStyle w:val="af4"/>
        <w:numPr>
          <w:ilvl w:val="0"/>
          <w:numId w:val="35"/>
        </w:numPr>
        <w:spacing w:line="240" w:lineRule="auto"/>
        <w:ind w:left="0" w:hanging="284"/>
        <w:rPr>
          <w:color w:val="auto"/>
          <w:sz w:val="24"/>
          <w:szCs w:val="24"/>
        </w:rPr>
      </w:pPr>
      <w:r w:rsidRPr="001116AC">
        <w:rPr>
          <w:color w:val="auto"/>
          <w:sz w:val="24"/>
          <w:szCs w:val="24"/>
        </w:rPr>
        <w:t>родителям, воспитывающим детей в возрасте до 14 лет – 14 календарных дней;</w:t>
      </w:r>
    </w:p>
    <w:p w:rsidR="00DE4E8C" w:rsidRPr="001116AC" w:rsidRDefault="00597872" w:rsidP="001116AC">
      <w:pPr>
        <w:pStyle w:val="af4"/>
        <w:numPr>
          <w:ilvl w:val="0"/>
          <w:numId w:val="35"/>
        </w:numPr>
        <w:spacing w:line="240" w:lineRule="auto"/>
        <w:ind w:left="0" w:hanging="284"/>
        <w:rPr>
          <w:color w:val="auto"/>
          <w:sz w:val="24"/>
          <w:szCs w:val="24"/>
        </w:rPr>
      </w:pPr>
      <w:r w:rsidRPr="001116AC">
        <w:rPr>
          <w:color w:val="auto"/>
          <w:sz w:val="24"/>
          <w:szCs w:val="24"/>
        </w:rPr>
        <w:t>в связи с переездом на новое место жительства –  3 календарных дня;</w:t>
      </w:r>
    </w:p>
    <w:p w:rsidR="00DE4E8C" w:rsidRPr="001116AC" w:rsidRDefault="00597872" w:rsidP="001116AC">
      <w:pPr>
        <w:pStyle w:val="af4"/>
        <w:numPr>
          <w:ilvl w:val="0"/>
          <w:numId w:val="35"/>
        </w:numPr>
        <w:spacing w:line="240" w:lineRule="auto"/>
        <w:ind w:left="0" w:hanging="284"/>
        <w:rPr>
          <w:color w:val="auto"/>
          <w:sz w:val="24"/>
          <w:szCs w:val="24"/>
        </w:rPr>
      </w:pPr>
      <w:r w:rsidRPr="001116AC">
        <w:rPr>
          <w:color w:val="auto"/>
          <w:sz w:val="24"/>
          <w:szCs w:val="24"/>
        </w:rPr>
        <w:t>для проводов детей на военную службу – 3 календарных дня;</w:t>
      </w:r>
    </w:p>
    <w:p w:rsidR="00DE4E8C" w:rsidRPr="001116AC" w:rsidRDefault="00597872" w:rsidP="001116AC">
      <w:pPr>
        <w:pStyle w:val="af4"/>
        <w:numPr>
          <w:ilvl w:val="0"/>
          <w:numId w:val="35"/>
        </w:numPr>
        <w:spacing w:line="240" w:lineRule="auto"/>
        <w:ind w:left="0" w:hanging="284"/>
        <w:rPr>
          <w:color w:val="auto"/>
          <w:sz w:val="24"/>
          <w:szCs w:val="24"/>
        </w:rPr>
      </w:pPr>
      <w:r w:rsidRPr="001116AC">
        <w:rPr>
          <w:color w:val="auto"/>
          <w:sz w:val="24"/>
          <w:szCs w:val="24"/>
        </w:rPr>
        <w:t>тяжелого заболевания близкого родственника –  3 календарных дня;</w:t>
      </w:r>
    </w:p>
    <w:p w:rsidR="00DE4E8C" w:rsidRPr="001116AC" w:rsidRDefault="00597872" w:rsidP="001116AC">
      <w:pPr>
        <w:pStyle w:val="af4"/>
        <w:numPr>
          <w:ilvl w:val="0"/>
          <w:numId w:val="35"/>
        </w:numPr>
        <w:spacing w:line="240" w:lineRule="auto"/>
        <w:ind w:left="0" w:hanging="284"/>
        <w:rPr>
          <w:color w:val="auto"/>
          <w:sz w:val="24"/>
          <w:szCs w:val="24"/>
        </w:rPr>
      </w:pPr>
      <w:r w:rsidRPr="001116AC">
        <w:rPr>
          <w:color w:val="auto"/>
          <w:sz w:val="24"/>
          <w:szCs w:val="24"/>
        </w:rPr>
        <w:t>работающим пенсионерам по старости (по возрасту) – до 14 календарных дней в году;</w:t>
      </w:r>
    </w:p>
    <w:p w:rsidR="00DE4E8C" w:rsidRPr="001116AC" w:rsidRDefault="00597872" w:rsidP="001116AC">
      <w:pPr>
        <w:pStyle w:val="af4"/>
        <w:numPr>
          <w:ilvl w:val="0"/>
          <w:numId w:val="35"/>
        </w:numPr>
        <w:spacing w:line="240" w:lineRule="auto"/>
        <w:ind w:left="0" w:hanging="284"/>
        <w:rPr>
          <w:color w:val="auto"/>
          <w:sz w:val="24"/>
          <w:szCs w:val="24"/>
        </w:rPr>
      </w:pPr>
      <w:r w:rsidRPr="001116AC">
        <w:rPr>
          <w:color w:val="auto"/>
          <w:sz w:val="24"/>
          <w:szCs w:val="24"/>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учреждения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DE4E8C" w:rsidRPr="001116AC" w:rsidRDefault="00597872" w:rsidP="001116AC">
      <w:pPr>
        <w:pStyle w:val="af4"/>
        <w:numPr>
          <w:ilvl w:val="0"/>
          <w:numId w:val="35"/>
        </w:numPr>
        <w:spacing w:line="240" w:lineRule="auto"/>
        <w:ind w:left="0" w:hanging="284"/>
        <w:rPr>
          <w:color w:val="auto"/>
          <w:sz w:val="24"/>
          <w:szCs w:val="24"/>
        </w:rPr>
      </w:pPr>
      <w:r w:rsidRPr="001116AC">
        <w:rPr>
          <w:color w:val="auto"/>
          <w:sz w:val="24"/>
          <w:szCs w:val="24"/>
        </w:rPr>
        <w:t>при рождении ребёнка в семье, регистрации брака, смерти близких родственников – до 5 календарных дней;</w:t>
      </w:r>
    </w:p>
    <w:p w:rsidR="00DE4E8C" w:rsidRPr="001116AC" w:rsidRDefault="00597872" w:rsidP="001116AC">
      <w:pPr>
        <w:pStyle w:val="af4"/>
        <w:numPr>
          <w:ilvl w:val="0"/>
          <w:numId w:val="35"/>
        </w:numPr>
        <w:spacing w:line="240" w:lineRule="auto"/>
        <w:ind w:left="0" w:hanging="284"/>
        <w:rPr>
          <w:color w:val="auto"/>
          <w:sz w:val="24"/>
          <w:szCs w:val="24"/>
        </w:rPr>
      </w:pPr>
      <w:r w:rsidRPr="001116AC">
        <w:rPr>
          <w:color w:val="auto"/>
          <w:sz w:val="24"/>
          <w:szCs w:val="24"/>
        </w:rPr>
        <w:t>работающим инвалидам – до 60 календарных дней в году.</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Работнику, имеющему двух и более детей в возрасте до 14 лет, работнику, имеющему ребенка-инвалида в возрасте до 18 лет, одинокой матери, воспитывающей ребёнка в </w:t>
      </w:r>
      <w:r w:rsidRPr="001116AC">
        <w:rPr>
          <w:rFonts w:ascii="Times New Roman" w:hAnsi="Times New Roman" w:cs="Times New Roman"/>
          <w:sz w:val="24"/>
          <w:szCs w:val="24"/>
        </w:rPr>
        <w:lastRenderedPageBreak/>
        <w:t xml:space="preserve">возрасте до 14 лет, отцу, воспитывающему ребёнка в возрасте до 14 лет без матери, устанавливаются ежегодные дополнительные отпуска без сохранения заработной платы в удобное для них время продолжительностью до 14 календарных дней. </w:t>
      </w:r>
    </w:p>
    <w:p w:rsidR="00DE4E8C" w:rsidRPr="001116AC" w:rsidRDefault="00597872" w:rsidP="001116AC">
      <w:pPr>
        <w:spacing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Указанный отпуск по письменному заявлению может быть присоединен к ежегодному оплачиваемому отпуску или использован отдельно полностью или частями. Перенесение этого отпуска на следующий рабочий год не допускается. </w:t>
      </w:r>
    </w:p>
    <w:p w:rsidR="00DE4E8C" w:rsidRPr="001116AC" w:rsidRDefault="00597872" w:rsidP="001116AC">
      <w:pPr>
        <w:numPr>
          <w:ilvl w:val="1"/>
          <w:numId w:val="3"/>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w:t>
      </w:r>
    </w:p>
    <w:p w:rsidR="00DE4E8C" w:rsidRPr="001116AC" w:rsidRDefault="00597872" w:rsidP="001116AC">
      <w:pPr>
        <w:numPr>
          <w:ilvl w:val="1"/>
          <w:numId w:val="3"/>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Выборный орган первичной профсоюзной организации обязуется: </w:t>
      </w:r>
    </w:p>
    <w:p w:rsidR="00DE4E8C" w:rsidRPr="001116AC" w:rsidRDefault="00597872" w:rsidP="001116AC">
      <w:pPr>
        <w:pStyle w:val="af4"/>
        <w:numPr>
          <w:ilvl w:val="0"/>
          <w:numId w:val="20"/>
        </w:numPr>
        <w:spacing w:after="0" w:line="240" w:lineRule="auto"/>
        <w:ind w:left="0" w:right="0" w:hanging="284"/>
        <w:rPr>
          <w:sz w:val="24"/>
          <w:szCs w:val="24"/>
        </w:rPr>
      </w:pPr>
      <w:r w:rsidRPr="001116AC">
        <w:rPr>
          <w:sz w:val="24"/>
          <w:szCs w:val="24"/>
        </w:rPr>
        <w:t xml:space="preserve">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 </w:t>
      </w:r>
    </w:p>
    <w:p w:rsidR="00DE4E8C" w:rsidRPr="001116AC" w:rsidRDefault="00597872" w:rsidP="001116AC">
      <w:pPr>
        <w:pStyle w:val="af4"/>
        <w:numPr>
          <w:ilvl w:val="0"/>
          <w:numId w:val="20"/>
        </w:numPr>
        <w:spacing w:after="0" w:line="240" w:lineRule="auto"/>
        <w:ind w:left="0" w:right="0" w:hanging="284"/>
        <w:rPr>
          <w:sz w:val="24"/>
          <w:szCs w:val="24"/>
        </w:rPr>
      </w:pPr>
      <w:r w:rsidRPr="001116AC">
        <w:rPr>
          <w:sz w:val="24"/>
          <w:szCs w:val="24"/>
        </w:rPr>
        <w:t xml:space="preserve">Предоставлять работодателю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DE4E8C" w:rsidRPr="001116AC" w:rsidRDefault="00597872" w:rsidP="001116AC">
      <w:pPr>
        <w:pStyle w:val="af4"/>
        <w:numPr>
          <w:ilvl w:val="0"/>
          <w:numId w:val="20"/>
        </w:numPr>
        <w:spacing w:after="0" w:line="240" w:lineRule="auto"/>
        <w:ind w:left="0" w:right="0" w:hanging="284"/>
        <w:rPr>
          <w:sz w:val="24"/>
          <w:szCs w:val="24"/>
        </w:rPr>
      </w:pPr>
      <w:r w:rsidRPr="001116AC">
        <w:rPr>
          <w:sz w:val="24"/>
          <w:szCs w:val="24"/>
        </w:rPr>
        <w:t xml:space="preserve">Вносить работодателю представления об устранении выявленных нарушений. </w:t>
      </w:r>
    </w:p>
    <w:p w:rsidR="00DE4E8C" w:rsidRPr="001116AC" w:rsidRDefault="00597872" w:rsidP="001116AC">
      <w:pPr>
        <w:pStyle w:val="af4"/>
        <w:spacing w:after="0" w:line="240" w:lineRule="auto"/>
        <w:ind w:left="0" w:right="0" w:firstLine="0"/>
        <w:rPr>
          <w:rStyle w:val="a6"/>
          <w:bCs w:val="0"/>
          <w:color w:val="FF0000"/>
          <w:sz w:val="24"/>
          <w:szCs w:val="24"/>
        </w:rPr>
      </w:pPr>
      <w:r w:rsidRPr="001116AC">
        <w:rPr>
          <w:sz w:val="24"/>
          <w:szCs w:val="24"/>
        </w:rPr>
        <w:t>3.20. Работодатель обязуется предоставлять работникам, прошедшим полный курс  вакцинации (ревакцинации) от коронавирусной инфекции (COVID-19) два оплачиваемых дня отдыха с возможностью их присоединения к очередному ежегодному оплачиваемому отпуску по согласованию между работодателем и работником, или использования их раздельно в удобное для работника время, согласованное с работодателем. Работники обязаны предоставить справку медицинской организации, подтверждающую прохождение вакцинации (ревакцинации) или медицинский сертификат о профилактических прививках против новой коронавирусной инфекции.</w:t>
      </w:r>
    </w:p>
    <w:p w:rsidR="00DE4E8C" w:rsidRPr="001116AC" w:rsidRDefault="00597872" w:rsidP="001116AC">
      <w:pPr>
        <w:shd w:val="clear" w:color="auto" w:fill="FFFFFF"/>
        <w:spacing w:line="315" w:lineRule="atLeast"/>
        <w:jc w:val="both"/>
        <w:rPr>
          <w:rFonts w:ascii="Times New Roman" w:hAnsi="Times New Roman" w:cs="Times New Roman"/>
          <w:sz w:val="24"/>
          <w:szCs w:val="24"/>
        </w:rPr>
      </w:pPr>
      <w:r w:rsidRPr="001116AC">
        <w:rPr>
          <w:rFonts w:ascii="Times New Roman" w:hAnsi="Times New Roman" w:cs="Times New Roman"/>
          <w:sz w:val="24"/>
          <w:szCs w:val="24"/>
        </w:rPr>
        <w:t>3.21. Работники при прохождении диспансеризации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DE4E8C" w:rsidRPr="001116AC" w:rsidRDefault="00597872" w:rsidP="001116AC">
      <w:pPr>
        <w:shd w:val="clear" w:color="auto" w:fill="FFFFFF"/>
        <w:spacing w:line="315" w:lineRule="atLeast"/>
        <w:jc w:val="both"/>
        <w:rPr>
          <w:rFonts w:ascii="Times New Roman" w:hAnsi="Times New Roman" w:cs="Times New Roman"/>
          <w:sz w:val="24"/>
          <w:szCs w:val="24"/>
        </w:rPr>
      </w:pPr>
      <w:bookmarkStart w:id="1" w:name="dst2424"/>
      <w:bookmarkEnd w:id="1"/>
      <w:r w:rsidRPr="001116AC">
        <w:rPr>
          <w:rFonts w:ascii="Times New Roman" w:hAnsi="Times New Roman" w:cs="Times New Roman"/>
          <w:sz w:val="24"/>
          <w:szCs w:val="24"/>
        </w:rPr>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DE4E8C" w:rsidRPr="001116AC" w:rsidRDefault="00597872" w:rsidP="001116AC">
      <w:pPr>
        <w:shd w:val="clear" w:color="auto" w:fill="FFFFFF"/>
        <w:spacing w:line="315" w:lineRule="atLeast"/>
        <w:jc w:val="both"/>
        <w:rPr>
          <w:rFonts w:ascii="Times New Roman" w:hAnsi="Times New Roman" w:cs="Times New Roman"/>
          <w:sz w:val="24"/>
          <w:szCs w:val="24"/>
        </w:rPr>
      </w:pPr>
      <w:bookmarkStart w:id="2" w:name="dst2321"/>
      <w:bookmarkEnd w:id="2"/>
      <w:r w:rsidRPr="001116AC">
        <w:rPr>
          <w:rFonts w:ascii="Times New Roman" w:hAnsi="Times New Roman" w:cs="Times New Roman"/>
          <w:sz w:val="24"/>
          <w:szCs w:val="24"/>
        </w:rPr>
        <w:t>Работники, не достигшие </w:t>
      </w:r>
      <w:hyperlink r:id="rId12" w:anchor="dst151" w:history="1">
        <w:r w:rsidRPr="001116AC">
          <w:rPr>
            <w:rFonts w:ascii="Times New Roman" w:hAnsi="Times New Roman" w:cs="Times New Roman"/>
            <w:sz w:val="24"/>
            <w:szCs w:val="24"/>
          </w:rPr>
          <w:t>возраста</w:t>
        </w:r>
      </w:hyperlink>
      <w:r w:rsidRPr="001116AC">
        <w:rPr>
          <w:rFonts w:ascii="Times New Roman" w:hAnsi="Times New Roman" w:cs="Times New Roman"/>
          <w:sz w:val="24"/>
          <w:szCs w:val="24"/>
        </w:rPr>
        <w:t>,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DE4E8C" w:rsidRPr="001116AC" w:rsidRDefault="00597872" w:rsidP="001116AC">
      <w:pPr>
        <w:shd w:val="clear" w:color="auto" w:fill="FFFFFF"/>
        <w:spacing w:line="315" w:lineRule="atLeast"/>
        <w:jc w:val="both"/>
        <w:rPr>
          <w:rFonts w:ascii="Times New Roman" w:hAnsi="Times New Roman" w:cs="Times New Roman"/>
          <w:sz w:val="24"/>
          <w:szCs w:val="24"/>
        </w:rPr>
      </w:pPr>
      <w:bookmarkStart w:id="3" w:name="dst2322"/>
      <w:bookmarkEnd w:id="3"/>
      <w:r w:rsidRPr="001116AC">
        <w:rPr>
          <w:rFonts w:ascii="Times New Roman" w:hAnsi="Times New Roman" w:cs="Times New Roman"/>
          <w:sz w:val="24"/>
          <w:szCs w:val="24"/>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DE4E8C" w:rsidRPr="001116AC" w:rsidRDefault="00597872" w:rsidP="001116AC">
      <w:pPr>
        <w:shd w:val="clear" w:color="auto" w:fill="FFFFFF"/>
        <w:spacing w:line="315" w:lineRule="atLeast"/>
        <w:jc w:val="both"/>
        <w:rPr>
          <w:rFonts w:ascii="Times New Roman" w:hAnsi="Times New Roman" w:cs="Times New Roman"/>
          <w:sz w:val="24"/>
          <w:szCs w:val="24"/>
        </w:rPr>
      </w:pPr>
      <w:bookmarkStart w:id="4" w:name="dst2425"/>
      <w:bookmarkEnd w:id="4"/>
      <w:r w:rsidRPr="001116AC">
        <w:rPr>
          <w:rFonts w:ascii="Times New Roman" w:hAnsi="Times New Roman" w:cs="Times New Roman"/>
          <w:sz w:val="24"/>
          <w:szCs w:val="24"/>
        </w:rPr>
        <w:lastRenderedPageBreak/>
        <w:t xml:space="preserve">Работники обязаны предоставлять работодателю справки медицинских организаций, подтверждающие прохождение ими диспансеризации.  </w:t>
      </w:r>
    </w:p>
    <w:p w:rsidR="00DE4E8C" w:rsidRPr="001116AC" w:rsidRDefault="00DE4E8C" w:rsidP="001116AC">
      <w:pPr>
        <w:pStyle w:val="af4"/>
        <w:spacing w:after="0" w:line="240" w:lineRule="auto"/>
        <w:ind w:left="165" w:right="0" w:firstLine="0"/>
        <w:rPr>
          <w:b/>
          <w:color w:val="auto"/>
          <w:sz w:val="24"/>
          <w:szCs w:val="24"/>
        </w:rPr>
      </w:pPr>
    </w:p>
    <w:p w:rsidR="00DE4E8C" w:rsidRPr="001116AC" w:rsidRDefault="00597872" w:rsidP="001116AC">
      <w:pPr>
        <w:pStyle w:val="Heading1"/>
        <w:ind w:right="2"/>
        <w:rPr>
          <w:sz w:val="24"/>
          <w:szCs w:val="24"/>
        </w:rPr>
      </w:pPr>
      <w:r w:rsidRPr="001116AC">
        <w:rPr>
          <w:sz w:val="24"/>
          <w:szCs w:val="24"/>
        </w:rPr>
        <w:t>IV. ОПЛАТА И НОРМИРОВАНИЕ ТРУДА</w:t>
      </w:r>
    </w:p>
    <w:p w:rsidR="00DE4E8C" w:rsidRPr="001116AC" w:rsidRDefault="00597872" w:rsidP="001116AC">
      <w:pPr>
        <w:spacing w:line="240" w:lineRule="auto"/>
        <w:contextualSpacing/>
        <w:jc w:val="both"/>
        <w:rPr>
          <w:rFonts w:ascii="Times New Roman" w:hAnsi="Times New Roman" w:cs="Times New Roman"/>
          <w:sz w:val="24"/>
          <w:szCs w:val="24"/>
        </w:rPr>
      </w:pPr>
      <w:r w:rsidRPr="001116AC">
        <w:rPr>
          <w:rFonts w:ascii="Times New Roman" w:hAnsi="Times New Roman" w:cs="Times New Roman"/>
          <w:sz w:val="24"/>
          <w:szCs w:val="24"/>
        </w:rPr>
        <w:t xml:space="preserve">4.1. Заработная плата выплачивается работникам за текущий месяц не реже чем каждые полмесяца в денежной форме. </w:t>
      </w:r>
      <w:r w:rsidRPr="001116AC">
        <w:rPr>
          <w:rFonts w:ascii="Times New Roman" w:eastAsia="Arial Unicode MS" w:hAnsi="Times New Roman" w:cs="Times New Roman"/>
          <w:kern w:val="2"/>
          <w:sz w:val="24"/>
          <w:szCs w:val="24"/>
        </w:rPr>
        <w:t> </w:t>
      </w:r>
      <w:r w:rsidRPr="001116AC">
        <w:rPr>
          <w:rFonts w:ascii="Times New Roman" w:hAnsi="Times New Roman" w:cs="Times New Roman"/>
          <w:sz w:val="24"/>
          <w:szCs w:val="24"/>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DE4E8C" w:rsidRPr="001116AC" w:rsidRDefault="00597872" w:rsidP="001116AC">
      <w:pPr>
        <w:contextualSpacing/>
        <w:jc w:val="both"/>
        <w:rPr>
          <w:rFonts w:ascii="Times New Roman" w:hAnsi="Times New Roman" w:cs="Times New Roman"/>
          <w:sz w:val="24"/>
          <w:szCs w:val="24"/>
        </w:rPr>
      </w:pPr>
      <w:r w:rsidRPr="001116AC">
        <w:rPr>
          <w:rFonts w:ascii="Times New Roman" w:hAnsi="Times New Roman" w:cs="Times New Roman"/>
          <w:sz w:val="24"/>
          <w:szCs w:val="24"/>
        </w:rPr>
        <w:t>Расходы по перечислению заработной платы в кредитную организацию несет работодатель.</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Днями выплаты заработной платы являются: 5 и 20 числа текущего месяца. Способ выплаты зарплаты на банковскую карту.</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При выплате заработной платы работнику вручается расчетный листок, с указанием: </w:t>
      </w:r>
    </w:p>
    <w:p w:rsidR="00DE4E8C" w:rsidRPr="001116AC" w:rsidRDefault="00597872" w:rsidP="001116AC">
      <w:pPr>
        <w:pStyle w:val="af4"/>
        <w:numPr>
          <w:ilvl w:val="0"/>
          <w:numId w:val="21"/>
        </w:numPr>
        <w:spacing w:after="0" w:line="240" w:lineRule="auto"/>
        <w:ind w:left="0" w:right="0" w:hanging="284"/>
        <w:rPr>
          <w:sz w:val="24"/>
          <w:szCs w:val="24"/>
        </w:rPr>
      </w:pPr>
      <w:r w:rsidRPr="001116AC">
        <w:rPr>
          <w:sz w:val="24"/>
          <w:szCs w:val="24"/>
        </w:rPr>
        <w:t xml:space="preserve">составных частей заработной платы, причитающейся ему за соответствующий период; </w:t>
      </w:r>
    </w:p>
    <w:p w:rsidR="00DE4E8C" w:rsidRPr="001116AC" w:rsidRDefault="00597872" w:rsidP="001116AC">
      <w:pPr>
        <w:pStyle w:val="af4"/>
        <w:numPr>
          <w:ilvl w:val="0"/>
          <w:numId w:val="21"/>
        </w:numPr>
        <w:spacing w:after="0" w:line="240" w:lineRule="auto"/>
        <w:ind w:left="0" w:right="0" w:hanging="284"/>
        <w:rPr>
          <w:sz w:val="24"/>
          <w:szCs w:val="24"/>
        </w:rPr>
      </w:pPr>
      <w:r w:rsidRPr="001116AC">
        <w:rPr>
          <w:sz w:val="24"/>
          <w:szCs w:val="24"/>
        </w:rPr>
        <w:t xml:space="preserve">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 размеров и оснований произведенных удержаний; - общей денежной суммы, подлежащей выплате.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Форма расчетного листка утверждается работодателем с учетом мнения выборного органа первичной профсоюзной организации, расчетный листок может рассылаться по электронной почте.</w:t>
      </w:r>
    </w:p>
    <w:p w:rsidR="00DE4E8C" w:rsidRPr="001116AC" w:rsidRDefault="00597872" w:rsidP="001116AC">
      <w:pPr>
        <w:numPr>
          <w:ilvl w:val="1"/>
          <w:numId w:val="4"/>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Система оплаты труда   устанавливается Положением об условиях оплаты труда работников муниципального дошкольного образовательного учреждения центра развития ребёнка - детского сада № 21 (МДОУ центра развития ребёнка -  д/с № 21).  Положение об условиях оплаты труда работников муниципального  дошкольного образовательного учреждения центра развития ребёнка - детского сада № 21 (МДОУ центра развития ребёнка -  д/с № 21) является приложением к коллективному договору (Приложение № 2 к коллективному договору). </w:t>
      </w:r>
    </w:p>
    <w:p w:rsidR="00DE4E8C" w:rsidRPr="001116AC" w:rsidRDefault="00597872" w:rsidP="001116AC">
      <w:pPr>
        <w:numPr>
          <w:ilvl w:val="1"/>
          <w:numId w:val="4"/>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Оплата труда работников в ночное время (с 22 часов до 6 часов) производится в повышенном размере,   50 процентов часовой тарифной ставки (части оклада (должностного оклада), рассчитанного за час работы) за каждый час работы в ночное время.  </w:t>
      </w:r>
    </w:p>
    <w:p w:rsidR="00DE4E8C" w:rsidRPr="001116AC" w:rsidRDefault="00597872" w:rsidP="001116AC">
      <w:pPr>
        <w:numPr>
          <w:ilvl w:val="1"/>
          <w:numId w:val="4"/>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p>
    <w:p w:rsidR="00DE4E8C" w:rsidRPr="001116AC" w:rsidRDefault="00597872" w:rsidP="001116AC">
      <w:pPr>
        <w:numPr>
          <w:ilvl w:val="1"/>
          <w:numId w:val="4"/>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   Работодатель выплачивает работнику денежную компенсацию в случае нарушения установленного срока выплаты заработной платы, оплаты отпуска, выплат при увольнении и других выплат, причитающихся работнику</w:t>
      </w:r>
      <w:r w:rsidRPr="001116AC">
        <w:rPr>
          <w:rFonts w:ascii="Times New Roman" w:hAnsi="Times New Roman" w:cs="Times New Roman"/>
          <w:i/>
          <w:sz w:val="24"/>
          <w:szCs w:val="24"/>
        </w:rPr>
        <w:t xml:space="preserve"> – </w:t>
      </w:r>
      <w:r w:rsidRPr="001116AC">
        <w:rPr>
          <w:rFonts w:ascii="Times New Roman" w:hAnsi="Times New Roman" w:cs="Times New Roman"/>
          <w:i/>
          <w:sz w:val="24"/>
          <w:szCs w:val="24"/>
          <w:shd w:val="clear" w:color="auto" w:fill="FFFFFF"/>
        </w:rPr>
        <w:t xml:space="preserve"> </w:t>
      </w:r>
      <w:r w:rsidRPr="001116AC">
        <w:rPr>
          <w:rStyle w:val="aa"/>
          <w:rFonts w:ascii="Times New Roman" w:hAnsi="Times New Roman" w:cs="Times New Roman"/>
          <w:sz w:val="24"/>
          <w:szCs w:val="24"/>
          <w:shd w:val="clear" w:color="auto" w:fill="FFFFFF"/>
        </w:rPr>
        <w:t xml:space="preserve"> </w:t>
      </w:r>
      <w:r w:rsidRPr="001116AC">
        <w:rPr>
          <w:rFonts w:ascii="Times New Roman" w:hAnsi="Times New Roman" w:cs="Times New Roman"/>
          <w:sz w:val="24"/>
          <w:szCs w:val="24"/>
          <w:shd w:val="clear" w:color="auto" w:fill="FFFFFF"/>
        </w:rPr>
        <w:t>не ниже 1/150 действующей в это время и увеличенной на 1 пункт ключевой ставки Центрального банка Российской Федерации от невыплаченной в срок суммы, за каждый день задержки, начиная со следующего дня после установленного срока выплаты по день фактического расчета включительно.</w:t>
      </w:r>
    </w:p>
    <w:p w:rsidR="00DE4E8C" w:rsidRPr="001116AC" w:rsidRDefault="00597872" w:rsidP="001116AC">
      <w:pPr>
        <w:numPr>
          <w:ilvl w:val="1"/>
          <w:numId w:val="4"/>
        </w:numPr>
        <w:spacing w:after="0" w:line="240" w:lineRule="auto"/>
        <w:ind w:left="0"/>
        <w:jc w:val="both"/>
        <w:rPr>
          <w:rFonts w:ascii="Times New Roman" w:hAnsi="Times New Roman" w:cs="Times New Roman"/>
          <w:sz w:val="24"/>
          <w:szCs w:val="24"/>
        </w:rPr>
      </w:pPr>
      <w:r w:rsidRPr="001116AC">
        <w:rPr>
          <w:rFonts w:ascii="Times New Roman" w:hAnsi="Times New Roman" w:cs="Times New Roman"/>
          <w:sz w:val="24"/>
          <w:szCs w:val="24"/>
        </w:rPr>
        <w:t xml:space="preserve">Изменение условий оплаты труда, предусмотренных трудовым договором, осуществляется при наличии следующих оснований: </w:t>
      </w:r>
    </w:p>
    <w:p w:rsidR="00DE4E8C" w:rsidRPr="001116AC" w:rsidRDefault="00597872" w:rsidP="001116AC">
      <w:pPr>
        <w:pStyle w:val="af4"/>
        <w:numPr>
          <w:ilvl w:val="0"/>
          <w:numId w:val="22"/>
        </w:numPr>
        <w:spacing w:after="0" w:line="240" w:lineRule="auto"/>
        <w:ind w:left="0" w:right="0" w:hanging="284"/>
        <w:rPr>
          <w:sz w:val="24"/>
          <w:szCs w:val="24"/>
        </w:rPr>
      </w:pPr>
      <w:r w:rsidRPr="001116AC">
        <w:rPr>
          <w:sz w:val="24"/>
          <w:szCs w:val="24"/>
        </w:rPr>
        <w:t xml:space="preserve">при </w:t>
      </w:r>
      <w:r w:rsidRPr="001116AC">
        <w:rPr>
          <w:sz w:val="24"/>
          <w:szCs w:val="24"/>
        </w:rPr>
        <w:tab/>
        <w:t xml:space="preserve">присвоении </w:t>
      </w:r>
      <w:r w:rsidRPr="001116AC">
        <w:rPr>
          <w:sz w:val="24"/>
          <w:szCs w:val="24"/>
        </w:rPr>
        <w:tab/>
        <w:t xml:space="preserve">квалификационной </w:t>
      </w:r>
      <w:r w:rsidRPr="001116AC">
        <w:rPr>
          <w:sz w:val="24"/>
          <w:szCs w:val="24"/>
        </w:rPr>
        <w:tab/>
        <w:t xml:space="preserve">категории </w:t>
      </w:r>
      <w:r w:rsidRPr="001116AC">
        <w:rPr>
          <w:sz w:val="24"/>
          <w:szCs w:val="24"/>
        </w:rPr>
        <w:tab/>
        <w:t xml:space="preserve">– </w:t>
      </w:r>
      <w:r w:rsidRPr="001116AC">
        <w:rPr>
          <w:sz w:val="24"/>
          <w:szCs w:val="24"/>
        </w:rPr>
        <w:tab/>
        <w:t xml:space="preserve">со </w:t>
      </w:r>
      <w:r w:rsidRPr="001116AC">
        <w:rPr>
          <w:sz w:val="24"/>
          <w:szCs w:val="24"/>
        </w:rPr>
        <w:tab/>
        <w:t xml:space="preserve">дня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вынесения решения аттестационной комиссией; </w:t>
      </w:r>
    </w:p>
    <w:p w:rsidR="00DE4E8C" w:rsidRPr="001116AC" w:rsidRDefault="00597872" w:rsidP="001116AC">
      <w:pPr>
        <w:pStyle w:val="af4"/>
        <w:numPr>
          <w:ilvl w:val="0"/>
          <w:numId w:val="22"/>
        </w:numPr>
        <w:spacing w:after="0" w:line="240" w:lineRule="auto"/>
        <w:ind w:left="0" w:right="0" w:hanging="284"/>
        <w:rPr>
          <w:sz w:val="24"/>
          <w:szCs w:val="24"/>
        </w:rPr>
      </w:pPr>
      <w:r w:rsidRPr="001116AC">
        <w:rPr>
          <w:sz w:val="24"/>
          <w:szCs w:val="24"/>
        </w:rPr>
        <w:lastRenderedPageBreak/>
        <w:t xml:space="preserve">при изменении (увеличении) продолжительности стажа работы в образовательной организации (выслуга лет); </w:t>
      </w:r>
    </w:p>
    <w:p w:rsidR="00DE4E8C" w:rsidRPr="001116AC" w:rsidRDefault="00597872" w:rsidP="001116AC">
      <w:pPr>
        <w:pStyle w:val="af4"/>
        <w:numPr>
          <w:ilvl w:val="0"/>
          <w:numId w:val="22"/>
        </w:numPr>
        <w:spacing w:after="0" w:line="240" w:lineRule="auto"/>
        <w:ind w:left="0" w:right="0" w:hanging="284"/>
        <w:rPr>
          <w:sz w:val="24"/>
          <w:szCs w:val="24"/>
        </w:rPr>
      </w:pPr>
      <w:r w:rsidRPr="001116AC">
        <w:rPr>
          <w:sz w:val="24"/>
          <w:szCs w:val="24"/>
        </w:rPr>
        <w:t xml:space="preserve">при присвоении почетного звания – со дня присвоения почетного звания уполномоченным органом; </w:t>
      </w:r>
    </w:p>
    <w:p w:rsidR="00DE4E8C" w:rsidRPr="001116AC" w:rsidRDefault="00597872" w:rsidP="001116AC">
      <w:pPr>
        <w:pStyle w:val="af4"/>
        <w:numPr>
          <w:ilvl w:val="0"/>
          <w:numId w:val="22"/>
        </w:numPr>
        <w:spacing w:after="0" w:line="240" w:lineRule="auto"/>
        <w:ind w:left="0" w:right="0" w:hanging="284"/>
        <w:rPr>
          <w:sz w:val="24"/>
          <w:szCs w:val="24"/>
        </w:rPr>
      </w:pPr>
      <w:r w:rsidRPr="001116AC">
        <w:rPr>
          <w:sz w:val="24"/>
          <w:szCs w:val="24"/>
        </w:rPr>
        <w:t xml:space="preserve">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 </w:t>
      </w:r>
    </w:p>
    <w:p w:rsidR="00DE4E8C" w:rsidRPr="001116AC" w:rsidRDefault="00597872" w:rsidP="001116AC">
      <w:pPr>
        <w:pStyle w:val="af4"/>
        <w:numPr>
          <w:ilvl w:val="1"/>
          <w:numId w:val="4"/>
        </w:numPr>
        <w:spacing w:after="0" w:line="240" w:lineRule="auto"/>
        <w:ind w:left="0" w:right="0" w:hanging="10"/>
        <w:rPr>
          <w:sz w:val="24"/>
          <w:szCs w:val="24"/>
        </w:rPr>
      </w:pPr>
      <w:r w:rsidRPr="001116AC">
        <w:rPr>
          <w:sz w:val="24"/>
          <w:szCs w:val="24"/>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В приложении к настоящему коллективному договору устанавливаются конкретные дифференцированные размеры повышения оплаты труда в зависимости от условий труда (от 4 процентов до 12 процентов должностного оклада (ставки)).</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4.8. 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МДОУ центра развития ребёнка -  д/с № 21, за ними сохраняется заработная плата в установленном порядке. </w:t>
      </w:r>
    </w:p>
    <w:p w:rsidR="00DE4E8C" w:rsidRPr="001116AC" w:rsidRDefault="00597872" w:rsidP="001116AC">
      <w:pPr>
        <w:pStyle w:val="af4"/>
        <w:numPr>
          <w:ilvl w:val="1"/>
          <w:numId w:val="5"/>
        </w:numPr>
        <w:spacing w:after="0" w:line="240" w:lineRule="auto"/>
        <w:ind w:left="165" w:right="0" w:hanging="10"/>
        <w:rPr>
          <w:sz w:val="24"/>
          <w:szCs w:val="24"/>
        </w:rPr>
      </w:pPr>
      <w:r w:rsidRPr="001116AC">
        <w:rPr>
          <w:sz w:val="24"/>
          <w:szCs w:val="24"/>
        </w:rPr>
        <w:t xml:space="preserve">Штаты    МДОУ центра развития ребёнка -  д/с № 21 формируются с учетом  установленной предельной наполняемости  групп. </w:t>
      </w:r>
    </w:p>
    <w:p w:rsidR="00DE4E8C" w:rsidRPr="001116AC" w:rsidRDefault="00597872" w:rsidP="001116AC">
      <w:pPr>
        <w:pStyle w:val="af4"/>
        <w:numPr>
          <w:ilvl w:val="1"/>
          <w:numId w:val="5"/>
        </w:numPr>
        <w:spacing w:after="0" w:line="240" w:lineRule="auto"/>
        <w:ind w:left="165" w:right="0" w:hanging="10"/>
        <w:rPr>
          <w:color w:val="auto"/>
          <w:sz w:val="24"/>
          <w:szCs w:val="24"/>
        </w:rPr>
      </w:pPr>
      <w:r w:rsidRPr="001116AC">
        <w:rPr>
          <w:color w:val="auto"/>
          <w:sz w:val="24"/>
          <w:szCs w:val="24"/>
        </w:rPr>
        <w:t xml:space="preserve">Установить должность уборщика служебных помещений в организациях, осуществляющих образовательную деятельность, из расчета 0,5 ед. на каждые 250 кв. м. убираемой площади, но не менее 0,25 должности на учреждение. </w:t>
      </w:r>
    </w:p>
    <w:p w:rsidR="00DE4E8C" w:rsidRPr="001116AC" w:rsidRDefault="00597872" w:rsidP="001116AC">
      <w:pPr>
        <w:pStyle w:val="af4"/>
        <w:spacing w:after="0" w:line="240" w:lineRule="auto"/>
        <w:ind w:left="0" w:right="0" w:firstLine="0"/>
        <w:rPr>
          <w:color w:val="auto"/>
          <w:sz w:val="24"/>
          <w:szCs w:val="24"/>
        </w:rPr>
      </w:pPr>
      <w:r w:rsidRPr="001116AC">
        <w:rPr>
          <w:color w:val="auto"/>
          <w:sz w:val="24"/>
          <w:szCs w:val="24"/>
        </w:rPr>
        <w:t xml:space="preserve">Локальные нормативные акты, предусматривающие введение, замену и пересмотр норм труда принимаются по согласованию с профкомом. </w:t>
      </w:r>
    </w:p>
    <w:p w:rsidR="00DE4E8C" w:rsidRPr="001116AC" w:rsidRDefault="00597872" w:rsidP="001116AC">
      <w:pPr>
        <w:pStyle w:val="af4"/>
        <w:spacing w:after="0" w:line="240" w:lineRule="auto"/>
        <w:ind w:left="0" w:right="0" w:firstLine="0"/>
        <w:rPr>
          <w:color w:val="auto"/>
          <w:sz w:val="24"/>
          <w:szCs w:val="24"/>
        </w:rPr>
      </w:pPr>
      <w:r w:rsidRPr="001116AC">
        <w:rPr>
          <w:color w:val="auto"/>
          <w:sz w:val="24"/>
          <w:szCs w:val="24"/>
        </w:rPr>
        <w:t xml:space="preserve">Пересмотр норм труда производится только при совершенствовании или внедрении новой техники, технологии, проведения организационных мероприятий по согласованию с профкомом.  </w:t>
      </w:r>
    </w:p>
    <w:p w:rsidR="00DE4E8C" w:rsidRPr="001116AC" w:rsidRDefault="00597872" w:rsidP="001116AC">
      <w:pPr>
        <w:pStyle w:val="Style2"/>
        <w:widowControl/>
        <w:tabs>
          <w:tab w:val="left" w:pos="864"/>
          <w:tab w:val="left" w:pos="993"/>
        </w:tabs>
        <w:ind w:right="-3"/>
        <w:jc w:val="both"/>
      </w:pPr>
      <w:r w:rsidRPr="001116AC">
        <w:t>4.11.</w:t>
      </w:r>
      <w:r w:rsidRPr="001116AC">
        <w:rPr>
          <w:rFonts w:eastAsia="Arial Unicode MS"/>
          <w:kern w:val="2"/>
        </w:rPr>
        <w:t> </w:t>
      </w:r>
      <w:r w:rsidRPr="001116AC">
        <w:t xml:space="preserve">Установить 15 % </w:t>
      </w:r>
      <w:r w:rsidRPr="001116AC">
        <w:rPr>
          <w:rFonts w:eastAsia="Calibri"/>
        </w:rPr>
        <w:t>ежемесячную выплату стимулирующего характера к должностному окладу за высокое качество работы   работникам,</w:t>
      </w:r>
      <w:r w:rsidRPr="001116AC">
        <w:t xml:space="preserve"> заместителям руководителей,</w:t>
      </w:r>
      <w:r w:rsidRPr="001116AC">
        <w:rPr>
          <w:rFonts w:eastAsia="Calibri"/>
        </w:rPr>
        <w:t xml:space="preserve"> имеющим ведомственные награды Министерства образования и науки Российской Федерации, Министерства просвещения РФ.</w:t>
      </w:r>
    </w:p>
    <w:p w:rsidR="00DE4E8C" w:rsidRPr="001116AC" w:rsidRDefault="00597872" w:rsidP="001116AC">
      <w:pPr>
        <w:jc w:val="both"/>
        <w:rPr>
          <w:rFonts w:ascii="Times New Roman" w:eastAsia="Calibri" w:hAnsi="Times New Roman" w:cs="Times New Roman"/>
          <w:sz w:val="24"/>
          <w:szCs w:val="24"/>
          <w:lang w:bidi="en-US"/>
        </w:rPr>
      </w:pPr>
      <w:r w:rsidRPr="001116AC">
        <w:rPr>
          <w:rFonts w:ascii="Times New Roman" w:hAnsi="Times New Roman" w:cs="Times New Roman"/>
          <w:sz w:val="24"/>
          <w:szCs w:val="24"/>
        </w:rPr>
        <w:t xml:space="preserve">4.12. </w:t>
      </w:r>
      <w:r w:rsidRPr="001116AC">
        <w:rPr>
          <w:rFonts w:ascii="Times New Roman" w:eastAsia="Calibri" w:hAnsi="Times New Roman" w:cs="Times New Roman"/>
          <w:sz w:val="24"/>
          <w:szCs w:val="24"/>
          <w:lang w:bidi="en-US"/>
        </w:rPr>
        <w:t>Установить единовременную стимулирующую выплату к должностному окладу за высокое качество работы   работникам, заместителям руководителей, при награждении наградами Тульской области в размере 5000 рублей.</w:t>
      </w:r>
    </w:p>
    <w:p w:rsidR="00DE4E8C" w:rsidRPr="001116AC" w:rsidRDefault="00597872" w:rsidP="001116AC">
      <w:pPr>
        <w:pStyle w:val="32"/>
        <w:ind w:left="0"/>
        <w:rPr>
          <w:sz w:val="24"/>
          <w:szCs w:val="24"/>
        </w:rPr>
      </w:pPr>
      <w:r w:rsidRPr="001116AC">
        <w:rPr>
          <w:rFonts w:eastAsia="Calibri"/>
          <w:sz w:val="24"/>
          <w:szCs w:val="24"/>
          <w:lang w:bidi="en-US"/>
        </w:rPr>
        <w:t xml:space="preserve">4.13. </w:t>
      </w:r>
      <w:r w:rsidRPr="001116AC">
        <w:rPr>
          <w:sz w:val="24"/>
          <w:szCs w:val="24"/>
        </w:rPr>
        <w:t>За работниками сохраняется заработная плата в полном размере:</w:t>
      </w:r>
    </w:p>
    <w:p w:rsidR="00DE4E8C" w:rsidRPr="001116AC" w:rsidRDefault="00597872" w:rsidP="001116AC">
      <w:pPr>
        <w:pStyle w:val="af5"/>
        <w:numPr>
          <w:ilvl w:val="0"/>
          <w:numId w:val="39"/>
        </w:numPr>
        <w:ind w:left="0" w:right="0" w:firstLine="0"/>
        <w:rPr>
          <w:sz w:val="24"/>
          <w:szCs w:val="24"/>
        </w:rPr>
      </w:pPr>
      <w:r w:rsidRPr="001116AC">
        <w:rPr>
          <w:sz w:val="24"/>
          <w:szCs w:val="24"/>
        </w:rPr>
        <w:t>за период приостановления работы, в соответствии с действующим законодательством Российской Федерации, в случае задержки выплаты заработной платы;</w:t>
      </w:r>
    </w:p>
    <w:p w:rsidR="00DE4E8C" w:rsidRPr="001116AC" w:rsidRDefault="00597872" w:rsidP="001116AC">
      <w:pPr>
        <w:pStyle w:val="af5"/>
        <w:numPr>
          <w:ilvl w:val="0"/>
          <w:numId w:val="39"/>
        </w:numPr>
        <w:ind w:left="0" w:right="0" w:firstLine="0"/>
        <w:rPr>
          <w:sz w:val="24"/>
          <w:szCs w:val="24"/>
        </w:rPr>
      </w:pPr>
      <w:r w:rsidRPr="001116AC">
        <w:rPr>
          <w:sz w:val="24"/>
          <w:szCs w:val="24"/>
        </w:rPr>
        <w:t>на время приостановления деятельности Учреждения вследствие нарушения законодательства об охране труда не по вине работника;</w:t>
      </w:r>
    </w:p>
    <w:p w:rsidR="00DE4E8C" w:rsidRPr="001116AC" w:rsidRDefault="00597872" w:rsidP="001116AC">
      <w:pPr>
        <w:pStyle w:val="ad"/>
        <w:numPr>
          <w:ilvl w:val="0"/>
          <w:numId w:val="39"/>
        </w:numPr>
        <w:spacing w:after="120"/>
        <w:ind w:left="0" w:firstLine="0"/>
      </w:pPr>
      <w:r w:rsidRPr="001116AC">
        <w:t>на время проведения  забастовки ввиду невыполнения соглашений и коллективных договоров, по поводу установления и изменения условий труда (включая заработную плату) при условии выполнения в  Учреждении минимума необходимых работ (услуг);</w:t>
      </w:r>
    </w:p>
    <w:p w:rsidR="00DE4E8C" w:rsidRPr="001116AC" w:rsidRDefault="00597872" w:rsidP="001116AC">
      <w:pPr>
        <w:pStyle w:val="af5"/>
        <w:numPr>
          <w:ilvl w:val="0"/>
          <w:numId w:val="39"/>
        </w:numPr>
        <w:ind w:left="0" w:right="0" w:firstLine="0"/>
        <w:rPr>
          <w:sz w:val="24"/>
          <w:szCs w:val="24"/>
        </w:rPr>
      </w:pPr>
      <w:r w:rsidRPr="001116AC">
        <w:rPr>
          <w:sz w:val="24"/>
          <w:szCs w:val="24"/>
        </w:rPr>
        <w:t>в период отмены  образовательного процесса для обучающихся по санитарно-эпидемиологическим, климатическим и другим основаниям.</w:t>
      </w:r>
    </w:p>
    <w:p w:rsidR="00DE4E8C" w:rsidRPr="001116AC" w:rsidRDefault="00597872" w:rsidP="001116AC">
      <w:pPr>
        <w:pStyle w:val="ad"/>
        <w:numPr>
          <w:ilvl w:val="0"/>
          <w:numId w:val="39"/>
        </w:numPr>
        <w:tabs>
          <w:tab w:val="left" w:pos="851"/>
        </w:tabs>
        <w:spacing w:after="120"/>
        <w:ind w:left="0" w:firstLine="0"/>
      </w:pPr>
      <w:r w:rsidRPr="001116AC">
        <w:t>за время простоя по причинам, не зависящим от работника и работодателя;</w:t>
      </w:r>
    </w:p>
    <w:p w:rsidR="00DE4E8C" w:rsidRPr="001116AC" w:rsidRDefault="00597872" w:rsidP="001116AC">
      <w:pPr>
        <w:pStyle w:val="ad"/>
        <w:numPr>
          <w:ilvl w:val="0"/>
          <w:numId w:val="39"/>
        </w:numPr>
        <w:tabs>
          <w:tab w:val="left" w:pos="851"/>
        </w:tabs>
        <w:spacing w:after="120"/>
        <w:ind w:left="0" w:firstLine="0"/>
      </w:pPr>
      <w:r w:rsidRPr="001116AC">
        <w:t xml:space="preserve"> на период вынужденного прогула по вине работодателя.</w:t>
      </w:r>
    </w:p>
    <w:p w:rsidR="00DE4E8C" w:rsidRPr="001116AC" w:rsidRDefault="00597872" w:rsidP="001116AC">
      <w:pPr>
        <w:spacing w:after="0" w:line="240" w:lineRule="auto"/>
        <w:jc w:val="both"/>
        <w:rPr>
          <w:rFonts w:ascii="Times New Roman" w:hAnsi="Times New Roman" w:cs="Times New Roman"/>
          <w:sz w:val="24"/>
          <w:szCs w:val="24"/>
          <w:shd w:val="clear" w:color="auto" w:fill="FFFFFF"/>
        </w:rPr>
      </w:pPr>
      <w:r w:rsidRPr="001116AC">
        <w:rPr>
          <w:rFonts w:ascii="Times New Roman" w:hAnsi="Times New Roman" w:cs="Times New Roman"/>
          <w:sz w:val="24"/>
          <w:szCs w:val="24"/>
        </w:rPr>
        <w:lastRenderedPageBreak/>
        <w:t>4.14.</w:t>
      </w:r>
      <w:r w:rsidRPr="001116AC">
        <w:rPr>
          <w:rFonts w:ascii="Times New Roman" w:hAnsi="Times New Roman" w:cs="Times New Roman"/>
          <w:color w:val="333333"/>
          <w:sz w:val="24"/>
          <w:szCs w:val="24"/>
          <w:shd w:val="clear" w:color="auto" w:fill="FFFFFF"/>
        </w:rPr>
        <w:t xml:space="preserve"> </w:t>
      </w:r>
      <w:r w:rsidRPr="001116AC">
        <w:rPr>
          <w:rFonts w:ascii="Times New Roman" w:hAnsi="Times New Roman" w:cs="Times New Roman"/>
          <w:sz w:val="24"/>
          <w:szCs w:val="24"/>
          <w:shd w:val="clear" w:color="auto" w:fill="FFFFFF"/>
        </w:rPr>
        <w:t>Работодатель обязуется осуществлять </w:t>
      </w:r>
      <w:r w:rsidRPr="001116AC">
        <w:rPr>
          <w:rFonts w:ascii="Times New Roman" w:hAnsi="Times New Roman" w:cs="Times New Roman"/>
          <w:bCs/>
          <w:sz w:val="24"/>
          <w:szCs w:val="24"/>
          <w:shd w:val="clear" w:color="auto" w:fill="FFFFFF"/>
        </w:rPr>
        <w:t xml:space="preserve">индексацию заработной платы </w:t>
      </w:r>
      <w:r w:rsidRPr="001116AC">
        <w:rPr>
          <w:rFonts w:ascii="Times New Roman" w:hAnsi="Times New Roman" w:cs="Times New Roman"/>
          <w:sz w:val="24"/>
          <w:szCs w:val="24"/>
          <w:shd w:val="clear" w:color="auto" w:fill="FFFFFF"/>
        </w:rPr>
        <w:t> в соответствии с действующим законодательством РФ, нормативно-правовыми актами Тульской области и органов местного самоуправления Узловского района.</w:t>
      </w:r>
    </w:p>
    <w:p w:rsidR="00DE4E8C" w:rsidRPr="001116AC" w:rsidRDefault="00DE4E8C" w:rsidP="001116AC">
      <w:pPr>
        <w:spacing w:after="0" w:line="240" w:lineRule="auto"/>
        <w:jc w:val="both"/>
        <w:rPr>
          <w:rFonts w:ascii="Times New Roman" w:hAnsi="Times New Roman" w:cs="Times New Roman"/>
          <w:sz w:val="24"/>
          <w:szCs w:val="24"/>
        </w:rPr>
      </w:pPr>
    </w:p>
    <w:p w:rsidR="00DE4E8C" w:rsidRPr="001116AC" w:rsidRDefault="00597872" w:rsidP="001116AC">
      <w:pPr>
        <w:pStyle w:val="Heading1"/>
        <w:ind w:right="6"/>
        <w:rPr>
          <w:sz w:val="24"/>
          <w:szCs w:val="24"/>
        </w:rPr>
      </w:pPr>
      <w:r w:rsidRPr="001116AC">
        <w:rPr>
          <w:sz w:val="24"/>
          <w:szCs w:val="24"/>
        </w:rPr>
        <w:t>V. СОЦИАЛЬНЫЕ ГАРАНТИИ И ЛЬГОТЫ</w:t>
      </w:r>
    </w:p>
    <w:p w:rsidR="00DE4E8C" w:rsidRPr="001116AC" w:rsidRDefault="00597872" w:rsidP="001116AC">
      <w:pPr>
        <w:pStyle w:val="af4"/>
        <w:numPr>
          <w:ilvl w:val="0"/>
          <w:numId w:val="5"/>
        </w:numPr>
        <w:spacing w:after="0" w:line="240" w:lineRule="auto"/>
        <w:ind w:left="0" w:right="0" w:hanging="10"/>
        <w:rPr>
          <w:sz w:val="24"/>
          <w:szCs w:val="24"/>
        </w:rPr>
      </w:pPr>
      <w:r w:rsidRPr="001116AC">
        <w:rPr>
          <w:sz w:val="24"/>
          <w:szCs w:val="24"/>
        </w:rPr>
        <w:t xml:space="preserve">Стороны пришли к соглашению о том, что: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5.1. Гарантии и компенсации работникам предоставляются в следующих случаях: </w:t>
      </w:r>
    </w:p>
    <w:p w:rsidR="00DE4E8C" w:rsidRPr="001116AC" w:rsidRDefault="00597872" w:rsidP="001116AC">
      <w:pPr>
        <w:pStyle w:val="af4"/>
        <w:numPr>
          <w:ilvl w:val="0"/>
          <w:numId w:val="23"/>
        </w:numPr>
        <w:spacing w:after="0" w:line="240" w:lineRule="auto"/>
        <w:ind w:left="0" w:right="0" w:hanging="284"/>
        <w:rPr>
          <w:sz w:val="24"/>
          <w:szCs w:val="24"/>
        </w:rPr>
      </w:pPr>
      <w:r w:rsidRPr="001116AC">
        <w:rPr>
          <w:sz w:val="24"/>
          <w:szCs w:val="24"/>
        </w:rPr>
        <w:t xml:space="preserve">при заключении трудового договора (гл. 10, 11 ТК РФ); </w:t>
      </w:r>
    </w:p>
    <w:p w:rsidR="00DE4E8C" w:rsidRPr="001116AC" w:rsidRDefault="00597872" w:rsidP="001116AC">
      <w:pPr>
        <w:pStyle w:val="af4"/>
        <w:numPr>
          <w:ilvl w:val="0"/>
          <w:numId w:val="23"/>
        </w:numPr>
        <w:spacing w:after="0" w:line="240" w:lineRule="auto"/>
        <w:ind w:left="0" w:right="0" w:hanging="284"/>
        <w:rPr>
          <w:sz w:val="24"/>
          <w:szCs w:val="24"/>
        </w:rPr>
      </w:pPr>
      <w:r w:rsidRPr="001116AC">
        <w:rPr>
          <w:sz w:val="24"/>
          <w:szCs w:val="24"/>
        </w:rPr>
        <w:t xml:space="preserve">при переводе на другую работу (гл. 12 ТК РФ); </w:t>
      </w:r>
    </w:p>
    <w:p w:rsidR="00DE4E8C" w:rsidRPr="001116AC" w:rsidRDefault="00597872" w:rsidP="001116AC">
      <w:pPr>
        <w:pStyle w:val="af4"/>
        <w:numPr>
          <w:ilvl w:val="0"/>
          <w:numId w:val="23"/>
        </w:numPr>
        <w:spacing w:after="0" w:line="240" w:lineRule="auto"/>
        <w:ind w:left="0" w:right="0" w:hanging="284"/>
        <w:rPr>
          <w:sz w:val="24"/>
          <w:szCs w:val="24"/>
        </w:rPr>
      </w:pPr>
      <w:r w:rsidRPr="001116AC">
        <w:rPr>
          <w:sz w:val="24"/>
          <w:szCs w:val="24"/>
        </w:rPr>
        <w:t xml:space="preserve">при расторжении трудового договора (гл. 13 ТК РФ); </w:t>
      </w:r>
    </w:p>
    <w:p w:rsidR="00DE4E8C" w:rsidRPr="001116AC" w:rsidRDefault="00597872" w:rsidP="001116AC">
      <w:pPr>
        <w:pStyle w:val="af4"/>
        <w:numPr>
          <w:ilvl w:val="0"/>
          <w:numId w:val="23"/>
        </w:numPr>
        <w:spacing w:after="0" w:line="240" w:lineRule="auto"/>
        <w:ind w:left="0" w:right="0" w:hanging="284"/>
        <w:rPr>
          <w:sz w:val="24"/>
          <w:szCs w:val="24"/>
        </w:rPr>
      </w:pPr>
      <w:r w:rsidRPr="001116AC">
        <w:rPr>
          <w:sz w:val="24"/>
          <w:szCs w:val="24"/>
        </w:rPr>
        <w:t xml:space="preserve">по вопросам оплаты труда (гл. 20-22 ТК РФ); </w:t>
      </w:r>
    </w:p>
    <w:p w:rsidR="00DE4E8C" w:rsidRPr="001116AC" w:rsidRDefault="00597872" w:rsidP="001116AC">
      <w:pPr>
        <w:pStyle w:val="af4"/>
        <w:numPr>
          <w:ilvl w:val="0"/>
          <w:numId w:val="23"/>
        </w:numPr>
        <w:spacing w:after="0" w:line="240" w:lineRule="auto"/>
        <w:ind w:left="0" w:right="0" w:hanging="284"/>
        <w:rPr>
          <w:sz w:val="24"/>
          <w:szCs w:val="24"/>
        </w:rPr>
      </w:pPr>
      <w:r w:rsidRPr="001116AC">
        <w:rPr>
          <w:sz w:val="24"/>
          <w:szCs w:val="24"/>
        </w:rPr>
        <w:t xml:space="preserve">при направлении в служебные командировки (гл. 24 ТК РФ); </w:t>
      </w:r>
    </w:p>
    <w:p w:rsidR="00DE4E8C" w:rsidRPr="001116AC" w:rsidRDefault="00597872" w:rsidP="001116AC">
      <w:pPr>
        <w:pStyle w:val="af4"/>
        <w:numPr>
          <w:ilvl w:val="0"/>
          <w:numId w:val="23"/>
        </w:numPr>
        <w:spacing w:after="0" w:line="240" w:lineRule="auto"/>
        <w:ind w:left="0" w:right="0" w:hanging="284"/>
        <w:rPr>
          <w:sz w:val="24"/>
          <w:szCs w:val="24"/>
        </w:rPr>
      </w:pPr>
      <w:r w:rsidRPr="001116AC">
        <w:rPr>
          <w:sz w:val="24"/>
          <w:szCs w:val="24"/>
        </w:rPr>
        <w:t xml:space="preserve">при совмещении работы с обучением (гл. 26 ТК РФ); </w:t>
      </w:r>
    </w:p>
    <w:p w:rsidR="00DE4E8C" w:rsidRPr="001116AC" w:rsidRDefault="00597872" w:rsidP="001116AC">
      <w:pPr>
        <w:pStyle w:val="af4"/>
        <w:numPr>
          <w:ilvl w:val="0"/>
          <w:numId w:val="23"/>
        </w:numPr>
        <w:spacing w:after="0" w:line="240" w:lineRule="auto"/>
        <w:ind w:left="0" w:right="0" w:hanging="284"/>
        <w:rPr>
          <w:sz w:val="24"/>
          <w:szCs w:val="24"/>
        </w:rPr>
      </w:pPr>
      <w:r w:rsidRPr="001116AC">
        <w:rPr>
          <w:sz w:val="24"/>
          <w:szCs w:val="24"/>
        </w:rPr>
        <w:t xml:space="preserve">при предоставлении ежегодного оплачиваемого отпуска (гл. 19 ТК РФ); </w:t>
      </w:r>
    </w:p>
    <w:p w:rsidR="00DE4E8C" w:rsidRPr="001116AC" w:rsidRDefault="00597872" w:rsidP="001116AC">
      <w:pPr>
        <w:pStyle w:val="af4"/>
        <w:numPr>
          <w:ilvl w:val="0"/>
          <w:numId w:val="23"/>
        </w:numPr>
        <w:spacing w:after="0" w:line="240" w:lineRule="auto"/>
        <w:ind w:left="0" w:right="0" w:hanging="284"/>
        <w:rPr>
          <w:sz w:val="24"/>
          <w:szCs w:val="24"/>
        </w:rPr>
      </w:pPr>
      <w:r w:rsidRPr="001116AC">
        <w:rPr>
          <w:sz w:val="24"/>
          <w:szCs w:val="24"/>
        </w:rPr>
        <w:t xml:space="preserve">в связи с задержкой выдачи трудовой книжки при увольнении (ст. 84.1 ТК РФ); </w:t>
      </w:r>
    </w:p>
    <w:p w:rsidR="00DE4E8C" w:rsidRPr="001116AC" w:rsidRDefault="00597872" w:rsidP="001116AC">
      <w:pPr>
        <w:pStyle w:val="af4"/>
        <w:numPr>
          <w:ilvl w:val="0"/>
          <w:numId w:val="24"/>
        </w:numPr>
        <w:spacing w:after="0" w:line="240" w:lineRule="auto"/>
        <w:ind w:left="0" w:right="0" w:hanging="284"/>
        <w:rPr>
          <w:sz w:val="24"/>
          <w:szCs w:val="24"/>
        </w:rPr>
      </w:pPr>
      <w:r w:rsidRPr="001116AC">
        <w:rPr>
          <w:sz w:val="24"/>
          <w:szCs w:val="24"/>
        </w:rPr>
        <w:t xml:space="preserve">в других случаях, предусмотренных трудовым законодательством.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5.2. Работодатель обязуется: </w:t>
      </w:r>
    </w:p>
    <w:p w:rsidR="00DE4E8C" w:rsidRPr="001116AC" w:rsidRDefault="00597872" w:rsidP="001116AC">
      <w:pPr>
        <w:numPr>
          <w:ilvl w:val="2"/>
          <w:numId w:val="6"/>
        </w:num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DE4E8C" w:rsidRPr="001116AC" w:rsidRDefault="00597872" w:rsidP="001116AC">
      <w:pPr>
        <w:numPr>
          <w:ilvl w:val="2"/>
          <w:numId w:val="6"/>
        </w:num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DE4E8C" w:rsidRPr="001116AC" w:rsidRDefault="00597872" w:rsidP="001116AC">
      <w:pPr>
        <w:numPr>
          <w:ilvl w:val="2"/>
          <w:numId w:val="6"/>
        </w:num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Выплачивать работникам МДОУ центра развития ребёнка -  д/с № 21 на основании заявления работника пособие на санаторно-курортное лечение в размере оклада, должностного оклада по основной занимаемой должности из средств бюджета Тульской области</w:t>
      </w:r>
      <w:r w:rsidRPr="001116AC">
        <w:rPr>
          <w:rFonts w:ascii="Times New Roman" w:hAnsi="Times New Roman" w:cs="Times New Roman"/>
          <w:i/>
          <w:sz w:val="24"/>
          <w:szCs w:val="24"/>
        </w:rPr>
        <w:t>.</w:t>
      </w:r>
    </w:p>
    <w:p w:rsidR="00DE4E8C" w:rsidRPr="001116AC" w:rsidRDefault="00597872" w:rsidP="001116AC">
      <w:pPr>
        <w:numPr>
          <w:ilvl w:val="2"/>
          <w:numId w:val="6"/>
        </w:num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 </w:t>
      </w:r>
    </w:p>
    <w:p w:rsidR="00DE4E8C" w:rsidRPr="001116AC" w:rsidRDefault="00597872" w:rsidP="001116AC">
      <w:pPr>
        <w:pStyle w:val="af4"/>
        <w:numPr>
          <w:ilvl w:val="0"/>
          <w:numId w:val="24"/>
        </w:numPr>
        <w:spacing w:after="0" w:line="240" w:lineRule="auto"/>
        <w:ind w:left="0" w:right="0" w:hanging="284"/>
        <w:rPr>
          <w:sz w:val="24"/>
          <w:szCs w:val="24"/>
        </w:rPr>
      </w:pPr>
      <w:r w:rsidRPr="001116AC">
        <w:rPr>
          <w:sz w:val="24"/>
          <w:szCs w:val="24"/>
        </w:rPr>
        <w:t xml:space="preserve">при выходе на работу после нахождения в отпуске по беременности и родам, по уходу за ребенком; </w:t>
      </w:r>
    </w:p>
    <w:p w:rsidR="00DE4E8C" w:rsidRPr="001116AC" w:rsidRDefault="00597872" w:rsidP="001116AC">
      <w:pPr>
        <w:pStyle w:val="af4"/>
        <w:numPr>
          <w:ilvl w:val="0"/>
          <w:numId w:val="24"/>
        </w:numPr>
        <w:spacing w:after="0" w:line="240" w:lineRule="auto"/>
        <w:ind w:left="0" w:right="0" w:hanging="284"/>
        <w:rPr>
          <w:sz w:val="24"/>
          <w:szCs w:val="24"/>
        </w:rPr>
      </w:pPr>
      <w:r w:rsidRPr="001116AC">
        <w:rPr>
          <w:sz w:val="24"/>
          <w:szCs w:val="24"/>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DE4E8C" w:rsidRPr="001116AC" w:rsidRDefault="00597872" w:rsidP="001116AC">
      <w:pPr>
        <w:pStyle w:val="af4"/>
        <w:numPr>
          <w:ilvl w:val="0"/>
          <w:numId w:val="24"/>
        </w:numPr>
        <w:spacing w:after="0" w:line="240" w:lineRule="auto"/>
        <w:ind w:left="0" w:right="0" w:hanging="284"/>
        <w:rPr>
          <w:sz w:val="24"/>
          <w:szCs w:val="24"/>
        </w:rPr>
      </w:pPr>
      <w:r w:rsidRPr="001116AC">
        <w:rPr>
          <w:sz w:val="24"/>
          <w:szCs w:val="24"/>
        </w:rPr>
        <w:t xml:space="preserve">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 </w:t>
      </w:r>
    </w:p>
    <w:p w:rsidR="00DE4E8C" w:rsidRPr="001116AC" w:rsidRDefault="00597872" w:rsidP="001116AC">
      <w:pPr>
        <w:pStyle w:val="af4"/>
        <w:numPr>
          <w:ilvl w:val="2"/>
          <w:numId w:val="6"/>
        </w:numPr>
        <w:spacing w:after="0" w:line="240" w:lineRule="auto"/>
        <w:ind w:left="360" w:right="0" w:hanging="10"/>
        <w:rPr>
          <w:sz w:val="24"/>
          <w:szCs w:val="24"/>
        </w:rPr>
      </w:pPr>
      <w:r w:rsidRPr="001116AC">
        <w:rPr>
          <w:sz w:val="24"/>
          <w:szCs w:val="24"/>
        </w:rP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DE4E8C" w:rsidRPr="001116AC" w:rsidRDefault="00597872" w:rsidP="001116AC">
      <w:pPr>
        <w:pStyle w:val="af4"/>
        <w:numPr>
          <w:ilvl w:val="2"/>
          <w:numId w:val="6"/>
        </w:numPr>
        <w:spacing w:after="0" w:line="240" w:lineRule="auto"/>
        <w:ind w:left="360" w:right="0" w:hanging="10"/>
        <w:rPr>
          <w:sz w:val="24"/>
          <w:szCs w:val="24"/>
        </w:rPr>
      </w:pPr>
      <w:r w:rsidRPr="001116AC">
        <w:rPr>
          <w:sz w:val="24"/>
          <w:szCs w:val="24"/>
        </w:rPr>
        <w:t>При рассмотрении вопроса о представлении работников МДОУ центра развития ребёнка -  д/с № 21 к государственным и отраслевым наградам учитывать мнение выборного органа первичной профсоюзной организации</w:t>
      </w:r>
      <w:r w:rsidRPr="001116AC">
        <w:rPr>
          <w:i/>
          <w:iCs/>
          <w:sz w:val="24"/>
          <w:szCs w:val="24"/>
        </w:rPr>
        <w:t>.</w:t>
      </w:r>
    </w:p>
    <w:p w:rsidR="00DE4E8C" w:rsidRPr="001116AC" w:rsidRDefault="00597872" w:rsidP="001116AC">
      <w:pPr>
        <w:pStyle w:val="af4"/>
        <w:numPr>
          <w:ilvl w:val="2"/>
          <w:numId w:val="6"/>
        </w:numPr>
        <w:spacing w:after="0" w:line="240" w:lineRule="auto"/>
        <w:ind w:left="360" w:right="0" w:hanging="10"/>
        <w:rPr>
          <w:sz w:val="24"/>
          <w:szCs w:val="24"/>
        </w:rPr>
      </w:pPr>
      <w:r w:rsidRPr="001116AC">
        <w:rPr>
          <w:sz w:val="24"/>
          <w:szCs w:val="24"/>
        </w:rP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МДОУ центра развития ребёнка -  д/с № 21.</w:t>
      </w:r>
    </w:p>
    <w:p w:rsidR="00DE4E8C" w:rsidRPr="001116AC" w:rsidRDefault="00DE4E8C" w:rsidP="001116AC">
      <w:pPr>
        <w:spacing w:after="33" w:line="259" w:lineRule="auto"/>
        <w:jc w:val="both"/>
        <w:rPr>
          <w:rFonts w:ascii="Times New Roman" w:hAnsi="Times New Roman" w:cs="Times New Roman"/>
          <w:sz w:val="24"/>
          <w:szCs w:val="24"/>
        </w:rPr>
      </w:pPr>
    </w:p>
    <w:p w:rsidR="00DE4E8C" w:rsidRPr="001116AC" w:rsidRDefault="00597872" w:rsidP="001116AC">
      <w:pPr>
        <w:pStyle w:val="Heading1"/>
        <w:ind w:right="1"/>
        <w:rPr>
          <w:sz w:val="24"/>
          <w:szCs w:val="24"/>
        </w:rPr>
      </w:pPr>
      <w:r w:rsidRPr="001116AC">
        <w:rPr>
          <w:sz w:val="24"/>
          <w:szCs w:val="24"/>
        </w:rPr>
        <w:lastRenderedPageBreak/>
        <w:t>VI. ОХРАНА ТРУДА И ЗДОРОВЬЯ</w:t>
      </w:r>
    </w:p>
    <w:p w:rsidR="00DE4E8C" w:rsidRPr="001116AC" w:rsidRDefault="00597872" w:rsidP="001116AC">
      <w:pPr>
        <w:pStyle w:val="af4"/>
        <w:numPr>
          <w:ilvl w:val="0"/>
          <w:numId w:val="7"/>
        </w:numPr>
        <w:spacing w:after="0" w:line="240" w:lineRule="auto"/>
        <w:ind w:left="720" w:right="0" w:hanging="10"/>
        <w:rPr>
          <w:sz w:val="24"/>
          <w:szCs w:val="24"/>
        </w:rPr>
      </w:pPr>
      <w:r w:rsidRPr="001116AC">
        <w:rPr>
          <w:sz w:val="24"/>
          <w:szCs w:val="24"/>
        </w:rPr>
        <w:t>Стороны рассматривают охрану труда и здоровья работников    в качестве одного из приоритетных направлений деятельности в МДОУ центре развития ребёнка -  д/с № 21.</w:t>
      </w:r>
    </w:p>
    <w:p w:rsidR="00DE4E8C" w:rsidRPr="001116AC" w:rsidRDefault="00597872" w:rsidP="001116AC">
      <w:pPr>
        <w:numPr>
          <w:ilvl w:val="1"/>
          <w:numId w:val="7"/>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b/>
          <w:sz w:val="24"/>
          <w:szCs w:val="24"/>
        </w:rPr>
        <w:t xml:space="preserve">Работодатель: </w:t>
      </w:r>
    </w:p>
    <w:p w:rsidR="00DE4E8C" w:rsidRPr="001116AC" w:rsidRDefault="00597872" w:rsidP="001116AC">
      <w:pPr>
        <w:numPr>
          <w:ilvl w:val="2"/>
          <w:numId w:val="7"/>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Обеспечивает создание и функционирование системы управления охраной труда в соответствии со статьей 212 Трудового кодекса Российской Федерации и Рекомендациями Министерства образования и науки Российской Федерации от 25.08.2015 № 12-1077. </w:t>
      </w:r>
    </w:p>
    <w:p w:rsidR="00DE4E8C" w:rsidRPr="001116AC" w:rsidRDefault="00597872" w:rsidP="001116AC">
      <w:pPr>
        <w:numPr>
          <w:ilvl w:val="2"/>
          <w:numId w:val="7"/>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Выделяет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w:t>
      </w:r>
    </w:p>
    <w:p w:rsidR="00DE4E8C" w:rsidRPr="001116AC" w:rsidRDefault="00597872" w:rsidP="001116AC">
      <w:pPr>
        <w:numPr>
          <w:ilvl w:val="2"/>
          <w:numId w:val="7"/>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Использует в качестве дополнительного источника финансирования мероприятий по охране труда возможность возврата части сумм страховых взносов в соответствии с законодательными и иными нормативными правовыми актами РФ.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Обеспечивает проведение обучения по охране труда и проверки знаний требований охраны труда в установленном порядке.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Обеспечивает проведение специальной оценки условий труда в соответствии с Федеральным законом от 28 декабря 2013 г. № 426-ФЗ «О специальной оценке условий труда», иными законодательными и нормативными правовыми актами.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Обеспечивает организацию и проведение обязательных предварительных (при поступлении на работу) и периодических медицинских осмотров, а также обязательного психиатрического освидетельствования работников в соответствии со статьей 213 Трудового кодекса Российской Федерации.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Обеспечивает работников сертифицированной спецодеждой и другими СИЗ, смывающими и (или) обезвреживающими средствами в соответствии с установленными нормами.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Проводит учет и ежегодный анализ причин производственного травматизма, профессиональной заболеваемости, несчастных случаев с обучающимися во время осуществления учебного процесса с целью принятия мер по улучшению условий труда и снижению травматизма.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Проводит расследование несчастных случаев на производстве в установленном законодательством порядке.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Осуществляет обязательное страхование работников образовательной организации от несчастных случаев на производстве в соответствии с законодательными и иными нормативными правовыми актами в сфере социального страхования.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Организует проведение диспансеризации работников, направленной на раннее выявление и профилактику заболеваний, в том числе социально значимых.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Обеспечивает предоставление гарантий и компенсаций работникам, занятым на работах с вредными и (или) опасными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 </w:t>
      </w:r>
    </w:p>
    <w:p w:rsidR="00DE4E8C" w:rsidRPr="001116AC" w:rsidRDefault="00597872" w:rsidP="001116AC">
      <w:pPr>
        <w:numPr>
          <w:ilvl w:val="2"/>
          <w:numId w:val="8"/>
        </w:numPr>
        <w:spacing w:after="0" w:line="240" w:lineRule="auto"/>
        <w:ind w:left="0" w:hanging="10"/>
        <w:jc w:val="both"/>
        <w:rPr>
          <w:rFonts w:ascii="Times New Roman" w:hAnsi="Times New Roman" w:cs="Times New Roman"/>
          <w:sz w:val="24"/>
          <w:szCs w:val="24"/>
        </w:rPr>
      </w:pPr>
      <w:r w:rsidRPr="001116AC">
        <w:rPr>
          <w:rFonts w:ascii="Times New Roman" w:hAnsi="Times New Roman" w:cs="Times New Roman"/>
          <w:sz w:val="24"/>
          <w:szCs w:val="24"/>
        </w:rPr>
        <w:t xml:space="preserve">Обеспечивают выделение не менее 2,0 процентов внебюджетных средств образовательной организации на оздоровление работников.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6.2. Выборный коллегиальный орган первичной профсоюзной организации (профком):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lastRenderedPageBreak/>
        <w:t xml:space="preserve">6.2.1. Организует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6.2.2. Координирует работу уполномоченных (доверенных) лиц по охране труда профсоюзного комитета по осуществлению общественного контроля за состоянием охраны труда в   помещениях.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6.2.3. Организует обучение и проверку знаний требований охраны труда уполномоченных (доверенных) лиц по охране труда профсоюзного комитета, членов комитета (комиссии) по охране труда, а также обучение навыков оказания первой помощи пострадавшим при несчастных случаях.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6.2.4. Обеспечивает участие представителей Профсоюза в комиссиях по: </w:t>
      </w:r>
    </w:p>
    <w:p w:rsidR="00DE4E8C" w:rsidRPr="001116AC" w:rsidRDefault="00597872" w:rsidP="001116AC">
      <w:pPr>
        <w:pStyle w:val="af4"/>
        <w:numPr>
          <w:ilvl w:val="0"/>
          <w:numId w:val="25"/>
        </w:numPr>
        <w:spacing w:after="0" w:line="240" w:lineRule="auto"/>
        <w:ind w:left="0" w:right="0" w:hanging="284"/>
        <w:rPr>
          <w:sz w:val="24"/>
          <w:szCs w:val="24"/>
        </w:rPr>
      </w:pPr>
      <w:r w:rsidRPr="001116AC">
        <w:rPr>
          <w:sz w:val="24"/>
          <w:szCs w:val="24"/>
        </w:rPr>
        <w:t xml:space="preserve">охране труда и здоровья;  </w:t>
      </w:r>
    </w:p>
    <w:p w:rsidR="00DE4E8C" w:rsidRPr="001116AC" w:rsidRDefault="00597872" w:rsidP="001116AC">
      <w:pPr>
        <w:pStyle w:val="af4"/>
        <w:numPr>
          <w:ilvl w:val="0"/>
          <w:numId w:val="25"/>
        </w:numPr>
        <w:spacing w:after="0" w:line="240" w:lineRule="auto"/>
        <w:ind w:left="0" w:right="0" w:hanging="284"/>
        <w:rPr>
          <w:sz w:val="24"/>
          <w:szCs w:val="24"/>
        </w:rPr>
      </w:pPr>
      <w:r w:rsidRPr="001116AC">
        <w:rPr>
          <w:sz w:val="24"/>
          <w:szCs w:val="24"/>
        </w:rPr>
        <w:t xml:space="preserve">проведению специальной оценки условий труда; </w:t>
      </w:r>
    </w:p>
    <w:p w:rsidR="00DE4E8C" w:rsidRPr="001116AC" w:rsidRDefault="00597872" w:rsidP="001116AC">
      <w:pPr>
        <w:pStyle w:val="af4"/>
        <w:numPr>
          <w:ilvl w:val="0"/>
          <w:numId w:val="25"/>
        </w:numPr>
        <w:spacing w:after="0" w:line="240" w:lineRule="auto"/>
        <w:ind w:left="0" w:right="0" w:hanging="284"/>
        <w:rPr>
          <w:sz w:val="24"/>
          <w:szCs w:val="24"/>
        </w:rPr>
      </w:pPr>
      <w:r w:rsidRPr="001116AC">
        <w:rPr>
          <w:sz w:val="24"/>
          <w:szCs w:val="24"/>
        </w:rPr>
        <w:t xml:space="preserve">организации и проведению обязательных медицинских осмотров и диспансеризации; </w:t>
      </w:r>
    </w:p>
    <w:p w:rsidR="00DE4E8C" w:rsidRPr="001116AC" w:rsidRDefault="00597872" w:rsidP="001116AC">
      <w:pPr>
        <w:pStyle w:val="af4"/>
        <w:numPr>
          <w:ilvl w:val="0"/>
          <w:numId w:val="25"/>
        </w:numPr>
        <w:spacing w:after="0" w:line="240" w:lineRule="auto"/>
        <w:ind w:left="0" w:right="0" w:hanging="284"/>
        <w:rPr>
          <w:sz w:val="24"/>
          <w:szCs w:val="24"/>
        </w:rPr>
      </w:pPr>
      <w:r w:rsidRPr="001116AC">
        <w:rPr>
          <w:sz w:val="24"/>
          <w:szCs w:val="24"/>
        </w:rPr>
        <w:t xml:space="preserve">расследованию несчастных случаев на производстве и с обучающимися при проведении учебного процесса; </w:t>
      </w:r>
    </w:p>
    <w:p w:rsidR="00DE4E8C" w:rsidRPr="001116AC" w:rsidRDefault="00597872" w:rsidP="001116AC">
      <w:pPr>
        <w:pStyle w:val="af4"/>
        <w:numPr>
          <w:ilvl w:val="0"/>
          <w:numId w:val="25"/>
        </w:numPr>
        <w:spacing w:after="0" w:line="240" w:lineRule="auto"/>
        <w:ind w:left="0" w:right="0" w:hanging="284"/>
        <w:rPr>
          <w:sz w:val="24"/>
          <w:szCs w:val="24"/>
        </w:rPr>
      </w:pPr>
      <w:r w:rsidRPr="001116AC">
        <w:rPr>
          <w:sz w:val="24"/>
          <w:szCs w:val="24"/>
        </w:rPr>
        <w:t xml:space="preserve">приемке помещений, спортивных залов, площадок и других объектов к началу учебного года.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6.2.5. </w:t>
      </w:r>
      <w:r w:rsidRPr="001116AC">
        <w:rPr>
          <w:rFonts w:ascii="Times New Roman" w:hAnsi="Times New Roman" w:cs="Times New Roman"/>
          <w:sz w:val="24"/>
          <w:szCs w:val="24"/>
        </w:rPr>
        <w:tab/>
        <w:t xml:space="preserve">Оказывает </w:t>
      </w:r>
      <w:r w:rsidRPr="001116AC">
        <w:rPr>
          <w:rFonts w:ascii="Times New Roman" w:hAnsi="Times New Roman" w:cs="Times New Roman"/>
          <w:sz w:val="24"/>
          <w:szCs w:val="24"/>
        </w:rPr>
        <w:tab/>
        <w:t xml:space="preserve">методическую </w:t>
      </w:r>
      <w:r w:rsidRPr="001116AC">
        <w:rPr>
          <w:rFonts w:ascii="Times New Roman" w:hAnsi="Times New Roman" w:cs="Times New Roman"/>
          <w:sz w:val="24"/>
          <w:szCs w:val="24"/>
        </w:rPr>
        <w:tab/>
        <w:t xml:space="preserve">и </w:t>
      </w:r>
      <w:r w:rsidRPr="001116AC">
        <w:rPr>
          <w:rFonts w:ascii="Times New Roman" w:hAnsi="Times New Roman" w:cs="Times New Roman"/>
          <w:sz w:val="24"/>
          <w:szCs w:val="24"/>
        </w:rPr>
        <w:tab/>
        <w:t xml:space="preserve">консультационную </w:t>
      </w:r>
      <w:r w:rsidRPr="001116AC">
        <w:rPr>
          <w:rFonts w:ascii="Times New Roman" w:hAnsi="Times New Roman" w:cs="Times New Roman"/>
          <w:sz w:val="24"/>
          <w:szCs w:val="24"/>
        </w:rPr>
        <w:tab/>
        <w:t xml:space="preserve">помощь представителям   первичной организации в практической работе по осуществлению общественного контроля за состоянием охраны труда в структурных подразделениях организации.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6.2.6. Оказывает практическую помощь членам Профсоюза в реализации их прав на безопасные условия труда, социальные гарантии и компенсации за работу во вредных условиях труда, представляет их интересы во всех органах управления образовательной организации, в суде. Принимает участие в рассмотрении трудовых споров, связанных с нарушением законодательства об охране труда, обязательств, предусмотренных коллективным договором образовательной организации.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6.2.7. Обращается к работодателю с предложением о привлечении к ответственности лиц, допустивших нарушения требований охраны труда.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 6.3. Стороны совместно: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 6.3.1. Принимают участие в подготовке и заключении ежегодного Соглашения по охране труда, предусматривающего организационные, технические, лечебно-профилактические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 6.3.2. Организуют участие уполномоченных лиц по охране труда профсоюзного комитета образовательной организации   в смотре-конкурсе на звание «Лучший уполномоченный по охране труда Профсоюза». Проведении Дней охраны труда, конференций, семинаров и выставок по охране труда.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 6.3.3. Организуют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 (профкома).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 6.3.4. Организуют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обучающихся к здоровому образу жизни.</w:t>
      </w:r>
    </w:p>
    <w:p w:rsidR="001116AC" w:rsidRDefault="001116AC" w:rsidP="001116AC">
      <w:pPr>
        <w:pStyle w:val="Heading1"/>
        <w:ind w:right="3"/>
        <w:jc w:val="both"/>
        <w:rPr>
          <w:sz w:val="24"/>
          <w:szCs w:val="24"/>
        </w:rPr>
      </w:pPr>
    </w:p>
    <w:p w:rsidR="001116AC" w:rsidRPr="001116AC" w:rsidRDefault="001116AC" w:rsidP="001116AC"/>
    <w:p w:rsidR="001116AC" w:rsidRDefault="001116AC" w:rsidP="001116AC">
      <w:pPr>
        <w:pStyle w:val="Heading1"/>
        <w:ind w:right="3"/>
        <w:jc w:val="both"/>
        <w:rPr>
          <w:sz w:val="24"/>
          <w:szCs w:val="24"/>
        </w:rPr>
      </w:pPr>
    </w:p>
    <w:p w:rsidR="00DE4E8C" w:rsidRPr="001116AC" w:rsidRDefault="00597872" w:rsidP="001116AC">
      <w:pPr>
        <w:pStyle w:val="Heading1"/>
        <w:ind w:right="3"/>
        <w:rPr>
          <w:sz w:val="24"/>
          <w:szCs w:val="24"/>
        </w:rPr>
      </w:pPr>
      <w:r w:rsidRPr="001116AC">
        <w:rPr>
          <w:sz w:val="24"/>
          <w:szCs w:val="24"/>
        </w:rPr>
        <w:t>VII. ГАРАНТИИ ПРОФСОЮЗНОЙ ДЕЯТЕЛЬНОСТИ</w:t>
      </w:r>
    </w:p>
    <w:p w:rsidR="00DE4E8C" w:rsidRPr="001116AC" w:rsidRDefault="00DE4E8C" w:rsidP="001116AC">
      <w:pPr>
        <w:spacing w:after="0" w:line="259" w:lineRule="auto"/>
        <w:jc w:val="both"/>
        <w:rPr>
          <w:rFonts w:ascii="Times New Roman" w:hAnsi="Times New Roman" w:cs="Times New Roman"/>
          <w:sz w:val="24"/>
          <w:szCs w:val="24"/>
        </w:rPr>
      </w:pP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1%(часть 6 статьи 377 ТК РФ).  </w:t>
      </w:r>
    </w:p>
    <w:p w:rsidR="00DE4E8C" w:rsidRPr="001116AC" w:rsidRDefault="00597872" w:rsidP="001116AC">
      <w:pPr>
        <w:spacing w:after="1"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7.3. В целях создания условий для успешной деятельности первичной профсоюзной организации и ее выборного органа в соответствии с Трудовым кодексом </w:t>
      </w:r>
      <w:r w:rsidRPr="001116AC">
        <w:rPr>
          <w:rFonts w:ascii="Times New Roman" w:hAnsi="Times New Roman" w:cs="Times New Roman"/>
          <w:sz w:val="24"/>
          <w:szCs w:val="24"/>
        </w:rPr>
        <w:tab/>
        <w:t xml:space="preserve">Российской </w:t>
      </w:r>
      <w:r w:rsidRPr="001116AC">
        <w:rPr>
          <w:rFonts w:ascii="Times New Roman" w:hAnsi="Times New Roman" w:cs="Times New Roman"/>
          <w:sz w:val="24"/>
          <w:szCs w:val="24"/>
        </w:rPr>
        <w:tab/>
        <w:t xml:space="preserve">Федерации, </w:t>
      </w:r>
      <w:r w:rsidRPr="001116AC">
        <w:rPr>
          <w:rFonts w:ascii="Times New Roman" w:hAnsi="Times New Roman" w:cs="Times New Roman"/>
          <w:sz w:val="24"/>
          <w:szCs w:val="24"/>
        </w:rPr>
        <w:tab/>
        <w:t xml:space="preserve">Федеральным </w:t>
      </w:r>
      <w:r w:rsidRPr="001116AC">
        <w:rPr>
          <w:rFonts w:ascii="Times New Roman" w:hAnsi="Times New Roman" w:cs="Times New Roman"/>
          <w:sz w:val="24"/>
          <w:szCs w:val="24"/>
        </w:rPr>
        <w:tab/>
        <w:t>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7.3.1. При принятии локальных нормативных актов, затрагивающих права работников МДОУ центра развития ребёнка -  д/с № 21,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7.3.2. Соблюдать права профсоюза, установленные законодательством и настоящим коллективным договором (глава 58 ТК РФ);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 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7.3.7.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lastRenderedPageBreak/>
        <w:t xml:space="preserve">7.3.8.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7.4. Взаимодействие работодателя с выборным органом первичной профсоюзной организации осуществляется посредством: </w:t>
      </w:r>
    </w:p>
    <w:p w:rsidR="00DE4E8C" w:rsidRPr="001116AC" w:rsidRDefault="00597872" w:rsidP="001116AC">
      <w:pPr>
        <w:numPr>
          <w:ilvl w:val="0"/>
          <w:numId w:val="9"/>
        </w:numPr>
        <w:spacing w:after="14" w:line="240" w:lineRule="auto"/>
        <w:ind w:left="0" w:right="5" w:firstLine="708"/>
        <w:jc w:val="both"/>
        <w:rPr>
          <w:rFonts w:ascii="Times New Roman" w:hAnsi="Times New Roman" w:cs="Times New Roman"/>
          <w:sz w:val="24"/>
          <w:szCs w:val="24"/>
        </w:rPr>
      </w:pPr>
      <w:r w:rsidRPr="001116AC">
        <w:rPr>
          <w:rFonts w:ascii="Times New Roman" w:hAnsi="Times New Roman" w:cs="Times New Roman"/>
          <w:sz w:val="24"/>
          <w:szCs w:val="24"/>
          <w:u w:val="single" w:color="000000"/>
        </w:rPr>
        <w:t>учета мотивированного мнения</w:t>
      </w:r>
      <w:r w:rsidRPr="001116AC">
        <w:rPr>
          <w:rFonts w:ascii="Times New Roman" w:hAnsi="Times New Roman" w:cs="Times New Roman"/>
          <w:sz w:val="24"/>
          <w:szCs w:val="24"/>
        </w:rPr>
        <w:t xml:space="preserve"> выборного органа первичной</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профсоюзной организации в порядке, установленном статьями 372 и 373 ТК РФ; </w:t>
      </w:r>
    </w:p>
    <w:p w:rsidR="00DE4E8C" w:rsidRPr="001116AC" w:rsidRDefault="00597872" w:rsidP="001116AC">
      <w:pPr>
        <w:numPr>
          <w:ilvl w:val="0"/>
          <w:numId w:val="9"/>
        </w:numPr>
        <w:spacing w:after="14" w:line="240" w:lineRule="auto"/>
        <w:ind w:left="0" w:right="5" w:firstLine="708"/>
        <w:jc w:val="both"/>
        <w:rPr>
          <w:rFonts w:ascii="Times New Roman" w:hAnsi="Times New Roman" w:cs="Times New Roman"/>
          <w:sz w:val="24"/>
          <w:szCs w:val="24"/>
        </w:rPr>
      </w:pPr>
      <w:r w:rsidRPr="001116AC">
        <w:rPr>
          <w:rFonts w:ascii="Times New Roman" w:hAnsi="Times New Roman" w:cs="Times New Roman"/>
          <w:sz w:val="24"/>
          <w:szCs w:val="24"/>
          <w:u w:val="single" w:color="000000"/>
        </w:rPr>
        <w:t>согласования (письменного)</w:t>
      </w:r>
      <w:r w:rsidRPr="001116AC">
        <w:rPr>
          <w:rFonts w:ascii="Times New Roman" w:hAnsi="Times New Roman" w:cs="Times New Roman"/>
          <w:sz w:val="24"/>
          <w:szCs w:val="24"/>
        </w:rPr>
        <w:t xml:space="preserve">,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7.5. С учетом мнения выборного органа первичной профсоюзной организации производится: </w:t>
      </w:r>
    </w:p>
    <w:p w:rsidR="00DE4E8C" w:rsidRPr="001116AC" w:rsidRDefault="00597872" w:rsidP="001116AC">
      <w:pPr>
        <w:pStyle w:val="af4"/>
        <w:numPr>
          <w:ilvl w:val="0"/>
          <w:numId w:val="26"/>
        </w:numPr>
        <w:spacing w:line="240" w:lineRule="auto"/>
        <w:ind w:left="0" w:right="5" w:hanging="284"/>
        <w:rPr>
          <w:sz w:val="24"/>
          <w:szCs w:val="24"/>
        </w:rPr>
      </w:pPr>
      <w:r w:rsidRPr="001116AC">
        <w:rPr>
          <w:sz w:val="24"/>
          <w:szCs w:val="24"/>
        </w:rPr>
        <w:t xml:space="preserve">установление системы оплаты труда работников, включая порядок стимулирования труда в организации (статья 144 ТК РФ); </w:t>
      </w:r>
    </w:p>
    <w:p w:rsidR="00DE4E8C" w:rsidRPr="001116AC" w:rsidRDefault="00597872" w:rsidP="001116AC">
      <w:pPr>
        <w:pStyle w:val="af4"/>
        <w:numPr>
          <w:ilvl w:val="0"/>
          <w:numId w:val="26"/>
        </w:numPr>
        <w:spacing w:line="240" w:lineRule="auto"/>
        <w:ind w:left="0" w:right="5" w:hanging="284"/>
        <w:rPr>
          <w:sz w:val="24"/>
          <w:szCs w:val="24"/>
        </w:rPr>
      </w:pPr>
      <w:r w:rsidRPr="001116AC">
        <w:rPr>
          <w:sz w:val="24"/>
          <w:szCs w:val="24"/>
        </w:rPr>
        <w:t xml:space="preserve">принятие правил внутреннего трудового распорядка (статья 190 ТК РФ); </w:t>
      </w:r>
    </w:p>
    <w:p w:rsidR="00DE4E8C" w:rsidRPr="001116AC" w:rsidRDefault="00597872" w:rsidP="001116AC">
      <w:pPr>
        <w:pStyle w:val="af4"/>
        <w:numPr>
          <w:ilvl w:val="0"/>
          <w:numId w:val="26"/>
        </w:numPr>
        <w:spacing w:line="240" w:lineRule="auto"/>
        <w:ind w:left="0" w:right="5" w:hanging="284"/>
        <w:rPr>
          <w:sz w:val="24"/>
          <w:szCs w:val="24"/>
        </w:rPr>
      </w:pPr>
      <w:r w:rsidRPr="001116AC">
        <w:rPr>
          <w:sz w:val="24"/>
          <w:szCs w:val="24"/>
        </w:rPr>
        <w:t xml:space="preserve">составление графиков сменности (статья 103 ТК РФ); </w:t>
      </w:r>
    </w:p>
    <w:p w:rsidR="00DE4E8C" w:rsidRPr="001116AC" w:rsidRDefault="00597872" w:rsidP="001116AC">
      <w:pPr>
        <w:pStyle w:val="af4"/>
        <w:numPr>
          <w:ilvl w:val="0"/>
          <w:numId w:val="26"/>
        </w:numPr>
        <w:spacing w:line="240" w:lineRule="auto"/>
        <w:ind w:left="0" w:right="5" w:hanging="284"/>
        <w:rPr>
          <w:sz w:val="24"/>
          <w:szCs w:val="24"/>
        </w:rPr>
      </w:pPr>
      <w:r w:rsidRPr="001116AC">
        <w:rPr>
          <w:sz w:val="24"/>
          <w:szCs w:val="24"/>
        </w:rPr>
        <w:t xml:space="preserve">установление сроков выплаты заработной платы работникам (статья 136 ТК РФ); </w:t>
      </w:r>
    </w:p>
    <w:p w:rsidR="00DE4E8C" w:rsidRPr="001116AC" w:rsidRDefault="00597872" w:rsidP="001116AC">
      <w:pPr>
        <w:pStyle w:val="af4"/>
        <w:numPr>
          <w:ilvl w:val="0"/>
          <w:numId w:val="27"/>
        </w:numPr>
        <w:spacing w:line="240" w:lineRule="auto"/>
        <w:ind w:left="0" w:right="5" w:hanging="284"/>
        <w:rPr>
          <w:sz w:val="24"/>
          <w:szCs w:val="24"/>
        </w:rPr>
      </w:pPr>
      <w:r w:rsidRPr="001116AC">
        <w:rPr>
          <w:sz w:val="24"/>
          <w:szCs w:val="24"/>
        </w:rPr>
        <w:t xml:space="preserve">привлечение к сверхурочным работам (статья 99 ТК РФ); </w:t>
      </w:r>
    </w:p>
    <w:p w:rsidR="00DE4E8C" w:rsidRPr="001116AC" w:rsidRDefault="00597872" w:rsidP="001116AC">
      <w:pPr>
        <w:pStyle w:val="af4"/>
        <w:numPr>
          <w:ilvl w:val="0"/>
          <w:numId w:val="27"/>
        </w:numPr>
        <w:spacing w:line="240" w:lineRule="auto"/>
        <w:ind w:left="0" w:right="5" w:hanging="284"/>
        <w:rPr>
          <w:sz w:val="24"/>
          <w:szCs w:val="24"/>
        </w:rPr>
      </w:pPr>
      <w:r w:rsidRPr="001116AC">
        <w:rPr>
          <w:sz w:val="24"/>
          <w:szCs w:val="24"/>
        </w:rPr>
        <w:t xml:space="preserve">привлечение к работе в выходные и нерабочие праздничные дни (статья 113 ТК РФ); </w:t>
      </w:r>
    </w:p>
    <w:p w:rsidR="00DE4E8C" w:rsidRPr="001116AC" w:rsidRDefault="00597872" w:rsidP="001116AC">
      <w:pPr>
        <w:pStyle w:val="af4"/>
        <w:numPr>
          <w:ilvl w:val="0"/>
          <w:numId w:val="27"/>
        </w:numPr>
        <w:spacing w:line="240" w:lineRule="auto"/>
        <w:ind w:left="0" w:right="5" w:hanging="284"/>
        <w:rPr>
          <w:sz w:val="24"/>
          <w:szCs w:val="24"/>
        </w:rPr>
      </w:pPr>
      <w:r w:rsidRPr="001116AC">
        <w:rPr>
          <w:sz w:val="24"/>
          <w:szCs w:val="24"/>
        </w:rPr>
        <w:t xml:space="preserve">установление очередности предоставления отпусков (статья 123 ТК РФ); </w:t>
      </w:r>
    </w:p>
    <w:p w:rsidR="00DE4E8C" w:rsidRPr="001116AC" w:rsidRDefault="00597872" w:rsidP="001116AC">
      <w:pPr>
        <w:pStyle w:val="af4"/>
        <w:numPr>
          <w:ilvl w:val="0"/>
          <w:numId w:val="27"/>
        </w:numPr>
        <w:spacing w:line="240" w:lineRule="auto"/>
        <w:ind w:left="0" w:right="5" w:hanging="284"/>
        <w:rPr>
          <w:sz w:val="24"/>
          <w:szCs w:val="24"/>
        </w:rPr>
      </w:pPr>
      <w:r w:rsidRPr="001116AC">
        <w:rPr>
          <w:sz w:val="24"/>
          <w:szCs w:val="24"/>
        </w:rPr>
        <w:t xml:space="preserve">принятие решений о режиме работы в период отмены образовательного процесса по санитарно-эпидемиологическим, климатическим и другим основаниям (статья 100 ТК РФ); </w:t>
      </w:r>
    </w:p>
    <w:p w:rsidR="00DE4E8C" w:rsidRPr="001116AC" w:rsidRDefault="00597872" w:rsidP="001116AC">
      <w:pPr>
        <w:pStyle w:val="af4"/>
        <w:numPr>
          <w:ilvl w:val="0"/>
          <w:numId w:val="27"/>
        </w:numPr>
        <w:spacing w:line="240" w:lineRule="auto"/>
        <w:ind w:left="0" w:right="5" w:hanging="284"/>
        <w:rPr>
          <w:sz w:val="24"/>
          <w:szCs w:val="24"/>
        </w:rPr>
      </w:pPr>
      <w:r w:rsidRPr="001116AC">
        <w:rPr>
          <w:sz w:val="24"/>
          <w:szCs w:val="24"/>
        </w:rPr>
        <w:t xml:space="preserve">принятие решения о временном введении режима неполного рабочего времени при угрозе массовых увольнений и его отмены (статья 180 ТК РФ); </w:t>
      </w:r>
    </w:p>
    <w:p w:rsidR="00DE4E8C" w:rsidRPr="001116AC" w:rsidRDefault="00597872" w:rsidP="001116AC">
      <w:pPr>
        <w:pStyle w:val="af4"/>
        <w:numPr>
          <w:ilvl w:val="0"/>
          <w:numId w:val="27"/>
        </w:numPr>
        <w:spacing w:line="240" w:lineRule="auto"/>
        <w:ind w:left="0" w:right="5" w:hanging="284"/>
        <w:rPr>
          <w:sz w:val="24"/>
          <w:szCs w:val="24"/>
        </w:rPr>
      </w:pPr>
      <w:r w:rsidRPr="001116AC">
        <w:rPr>
          <w:sz w:val="24"/>
          <w:szCs w:val="24"/>
        </w:rPr>
        <w:t xml:space="preserve">утверждение формы расчетного листка (статья 136 ТК РФ); </w:t>
      </w:r>
    </w:p>
    <w:p w:rsidR="00DE4E8C" w:rsidRPr="001116AC" w:rsidRDefault="00597872" w:rsidP="001116AC">
      <w:pPr>
        <w:pStyle w:val="af4"/>
        <w:numPr>
          <w:ilvl w:val="0"/>
          <w:numId w:val="27"/>
        </w:numPr>
        <w:spacing w:line="240" w:lineRule="auto"/>
        <w:ind w:left="0" w:right="5" w:hanging="284"/>
        <w:rPr>
          <w:sz w:val="24"/>
          <w:szCs w:val="24"/>
        </w:rPr>
      </w:pPr>
      <w:r w:rsidRPr="001116AC">
        <w:rPr>
          <w:sz w:val="24"/>
          <w:szCs w:val="24"/>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 </w:t>
      </w:r>
    </w:p>
    <w:p w:rsidR="00DE4E8C" w:rsidRPr="001116AC" w:rsidRDefault="00597872" w:rsidP="001116AC">
      <w:pPr>
        <w:pStyle w:val="af4"/>
        <w:numPr>
          <w:ilvl w:val="0"/>
          <w:numId w:val="27"/>
        </w:numPr>
        <w:spacing w:line="240" w:lineRule="auto"/>
        <w:ind w:left="0" w:right="5" w:hanging="284"/>
        <w:rPr>
          <w:sz w:val="24"/>
          <w:szCs w:val="24"/>
        </w:rPr>
      </w:pPr>
      <w:r w:rsidRPr="001116AC">
        <w:rPr>
          <w:sz w:val="24"/>
          <w:szCs w:val="24"/>
        </w:rPr>
        <w:t xml:space="preserve">определение сроков проведения специальной оценки условий труда (статья 22 ТК РФ); </w:t>
      </w:r>
    </w:p>
    <w:p w:rsidR="00DE4E8C" w:rsidRPr="001116AC" w:rsidRDefault="00597872" w:rsidP="001116AC">
      <w:pPr>
        <w:pStyle w:val="af4"/>
        <w:numPr>
          <w:ilvl w:val="0"/>
          <w:numId w:val="28"/>
        </w:numPr>
        <w:spacing w:line="240" w:lineRule="auto"/>
        <w:ind w:left="0" w:right="5" w:hanging="284"/>
        <w:rPr>
          <w:sz w:val="24"/>
          <w:szCs w:val="24"/>
        </w:rPr>
      </w:pPr>
      <w:r w:rsidRPr="001116AC">
        <w:rPr>
          <w:sz w:val="24"/>
          <w:szCs w:val="24"/>
        </w:rPr>
        <w:t xml:space="preserve">формирование аттестационной комиссии в МДОУ центре развития ребёнка -  д/с № 21 (статья 82 ТК РФ); </w:t>
      </w:r>
    </w:p>
    <w:p w:rsidR="00DE4E8C" w:rsidRPr="001116AC" w:rsidRDefault="00597872" w:rsidP="001116AC">
      <w:pPr>
        <w:pStyle w:val="af4"/>
        <w:numPr>
          <w:ilvl w:val="0"/>
          <w:numId w:val="28"/>
        </w:numPr>
        <w:spacing w:line="240" w:lineRule="auto"/>
        <w:ind w:left="0" w:right="5" w:hanging="284"/>
        <w:rPr>
          <w:sz w:val="24"/>
          <w:szCs w:val="24"/>
        </w:rPr>
      </w:pPr>
      <w:r w:rsidRPr="001116AC">
        <w:rPr>
          <w:sz w:val="24"/>
          <w:szCs w:val="24"/>
        </w:rPr>
        <w:t xml:space="preserve">формирование комиссии по урегулированию споров между участниками образовательных отношений; </w:t>
      </w:r>
    </w:p>
    <w:p w:rsidR="00DE4E8C" w:rsidRPr="001116AC" w:rsidRDefault="00597872" w:rsidP="001116AC">
      <w:pPr>
        <w:pStyle w:val="af4"/>
        <w:numPr>
          <w:ilvl w:val="0"/>
          <w:numId w:val="28"/>
        </w:numPr>
        <w:spacing w:line="240" w:lineRule="auto"/>
        <w:ind w:left="0" w:right="5" w:hanging="284"/>
        <w:rPr>
          <w:sz w:val="24"/>
          <w:szCs w:val="24"/>
        </w:rPr>
      </w:pPr>
      <w:r w:rsidRPr="001116AC">
        <w:rPr>
          <w:sz w:val="24"/>
          <w:szCs w:val="24"/>
        </w:rPr>
        <w:t xml:space="preserve">принятие </w:t>
      </w:r>
      <w:r w:rsidRPr="001116AC">
        <w:rPr>
          <w:sz w:val="24"/>
          <w:szCs w:val="24"/>
        </w:rPr>
        <w:tab/>
        <w:t xml:space="preserve">локальных </w:t>
      </w:r>
      <w:r w:rsidRPr="001116AC">
        <w:rPr>
          <w:sz w:val="24"/>
          <w:szCs w:val="24"/>
        </w:rPr>
        <w:tab/>
        <w:t xml:space="preserve">нормативных </w:t>
      </w:r>
      <w:r w:rsidRPr="001116AC">
        <w:rPr>
          <w:sz w:val="24"/>
          <w:szCs w:val="24"/>
        </w:rPr>
        <w:tab/>
        <w:t xml:space="preserve">актов </w:t>
      </w:r>
      <w:r w:rsidRPr="001116AC">
        <w:rPr>
          <w:sz w:val="24"/>
          <w:szCs w:val="24"/>
        </w:rPr>
        <w:tab/>
        <w:t xml:space="preserve">организации, </w:t>
      </w:r>
    </w:p>
    <w:p w:rsidR="00DE4E8C" w:rsidRPr="001116AC" w:rsidRDefault="00597872" w:rsidP="001116AC">
      <w:pPr>
        <w:spacing w:line="240" w:lineRule="auto"/>
        <w:ind w:right="5" w:hanging="284"/>
        <w:jc w:val="both"/>
        <w:rPr>
          <w:rFonts w:ascii="Times New Roman" w:hAnsi="Times New Roman" w:cs="Times New Roman"/>
          <w:sz w:val="24"/>
          <w:szCs w:val="24"/>
        </w:rPr>
      </w:pPr>
      <w:r w:rsidRPr="001116AC">
        <w:rPr>
          <w:rFonts w:ascii="Times New Roman" w:hAnsi="Times New Roman" w:cs="Times New Roman"/>
          <w:sz w:val="24"/>
          <w:szCs w:val="24"/>
        </w:rPr>
        <w:t xml:space="preserve">закрепляющих нормы профессиональной этики педагогических работников; </w:t>
      </w:r>
    </w:p>
    <w:p w:rsidR="00DE4E8C" w:rsidRPr="001116AC" w:rsidRDefault="00597872" w:rsidP="001116AC">
      <w:pPr>
        <w:pStyle w:val="af4"/>
        <w:numPr>
          <w:ilvl w:val="0"/>
          <w:numId w:val="29"/>
        </w:numPr>
        <w:spacing w:line="240" w:lineRule="auto"/>
        <w:ind w:left="0" w:right="5" w:hanging="284"/>
        <w:rPr>
          <w:sz w:val="24"/>
          <w:szCs w:val="24"/>
        </w:rPr>
      </w:pPr>
      <w:r w:rsidRPr="001116AC">
        <w:rPr>
          <w:sz w:val="24"/>
          <w:szCs w:val="24"/>
        </w:rPr>
        <w:t xml:space="preserve">изменение условий труда (статья 74 ТК РФ).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 </w:t>
      </w:r>
    </w:p>
    <w:p w:rsidR="00DE4E8C" w:rsidRPr="001116AC" w:rsidRDefault="00597872" w:rsidP="001116AC">
      <w:pPr>
        <w:pStyle w:val="af4"/>
        <w:numPr>
          <w:ilvl w:val="0"/>
          <w:numId w:val="29"/>
        </w:numPr>
        <w:spacing w:line="240" w:lineRule="auto"/>
        <w:ind w:left="0" w:right="5" w:hanging="284"/>
        <w:rPr>
          <w:sz w:val="24"/>
          <w:szCs w:val="24"/>
        </w:rPr>
      </w:pPr>
      <w:r w:rsidRPr="001116AC">
        <w:rPr>
          <w:sz w:val="24"/>
          <w:szCs w:val="24"/>
        </w:rPr>
        <w:t xml:space="preserve">сокращение численности или штата работников организации (статьи 81, 82, 373 ТК РФ); </w:t>
      </w:r>
    </w:p>
    <w:p w:rsidR="00DE4E8C" w:rsidRPr="001116AC" w:rsidRDefault="00597872" w:rsidP="001116AC">
      <w:pPr>
        <w:pStyle w:val="af4"/>
        <w:numPr>
          <w:ilvl w:val="0"/>
          <w:numId w:val="29"/>
        </w:numPr>
        <w:spacing w:line="240" w:lineRule="auto"/>
        <w:ind w:left="0" w:right="5" w:hanging="284"/>
        <w:rPr>
          <w:sz w:val="24"/>
          <w:szCs w:val="24"/>
        </w:rPr>
      </w:pPr>
      <w:r w:rsidRPr="001116AC">
        <w:rPr>
          <w:sz w:val="24"/>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rsidR="00DE4E8C" w:rsidRPr="001116AC" w:rsidRDefault="00597872" w:rsidP="001116AC">
      <w:pPr>
        <w:pStyle w:val="af4"/>
        <w:numPr>
          <w:ilvl w:val="0"/>
          <w:numId w:val="29"/>
        </w:numPr>
        <w:spacing w:line="240" w:lineRule="auto"/>
        <w:ind w:left="0" w:right="5" w:hanging="284"/>
        <w:rPr>
          <w:sz w:val="24"/>
          <w:szCs w:val="24"/>
        </w:rPr>
      </w:pPr>
      <w:r w:rsidRPr="001116AC">
        <w:rPr>
          <w:sz w:val="24"/>
          <w:szCs w:val="24"/>
        </w:rPr>
        <w:t xml:space="preserve">неоднократное неисполнение работником без уважительных причин трудовых обязанностей, если он имеет дисциплинарное взыскание (статьи 81, 82, 373 ТК РФ); </w:t>
      </w:r>
    </w:p>
    <w:p w:rsidR="00DE4E8C" w:rsidRPr="001116AC" w:rsidRDefault="00597872" w:rsidP="001116AC">
      <w:pPr>
        <w:pStyle w:val="af4"/>
        <w:numPr>
          <w:ilvl w:val="0"/>
          <w:numId w:val="29"/>
        </w:numPr>
        <w:spacing w:line="240" w:lineRule="auto"/>
        <w:ind w:left="0" w:right="5" w:hanging="284"/>
        <w:rPr>
          <w:sz w:val="24"/>
          <w:szCs w:val="24"/>
        </w:rPr>
      </w:pPr>
      <w:r w:rsidRPr="001116AC">
        <w:rPr>
          <w:sz w:val="24"/>
          <w:szCs w:val="24"/>
        </w:rPr>
        <w:lastRenderedPageBreak/>
        <w:t xml:space="preserve">повторное в течение одного года грубое нарушение устава организации, осуществляющей образовательную деятельность (пункт 1 статьи 336 ТК РФ); </w:t>
      </w:r>
    </w:p>
    <w:p w:rsidR="00DE4E8C" w:rsidRPr="001116AC" w:rsidRDefault="00597872" w:rsidP="001116AC">
      <w:pPr>
        <w:pStyle w:val="af4"/>
        <w:numPr>
          <w:ilvl w:val="0"/>
          <w:numId w:val="29"/>
        </w:numPr>
        <w:spacing w:line="240" w:lineRule="auto"/>
        <w:ind w:left="0" w:right="5" w:hanging="284"/>
        <w:rPr>
          <w:sz w:val="24"/>
          <w:szCs w:val="24"/>
        </w:rPr>
      </w:pPr>
      <w:r w:rsidRPr="001116AC">
        <w:rPr>
          <w:sz w:val="24"/>
          <w:szCs w:val="24"/>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rsidR="00DE4E8C" w:rsidRPr="001116AC" w:rsidRDefault="00597872" w:rsidP="001116AC">
      <w:pPr>
        <w:pStyle w:val="af4"/>
        <w:numPr>
          <w:ilvl w:val="0"/>
          <w:numId w:val="29"/>
        </w:numPr>
        <w:spacing w:line="240" w:lineRule="auto"/>
        <w:ind w:left="0" w:right="5" w:hanging="284"/>
        <w:rPr>
          <w:sz w:val="24"/>
          <w:szCs w:val="24"/>
        </w:rPr>
      </w:pPr>
      <w:r w:rsidRPr="001116AC">
        <w:rPr>
          <w:sz w:val="24"/>
          <w:szCs w:val="24"/>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7.7. По согласованию с выборным органом первичной профсоюзной организации производится: </w:t>
      </w:r>
    </w:p>
    <w:p w:rsidR="00DE4E8C" w:rsidRPr="001116AC" w:rsidRDefault="00597872" w:rsidP="001116AC">
      <w:pPr>
        <w:pStyle w:val="af4"/>
        <w:numPr>
          <w:ilvl w:val="0"/>
          <w:numId w:val="30"/>
        </w:numPr>
        <w:spacing w:line="240" w:lineRule="auto"/>
        <w:ind w:left="0" w:right="5" w:hanging="284"/>
        <w:rPr>
          <w:sz w:val="24"/>
          <w:szCs w:val="24"/>
        </w:rPr>
      </w:pPr>
      <w:r w:rsidRPr="001116AC">
        <w:rPr>
          <w:sz w:val="24"/>
          <w:szCs w:val="24"/>
        </w:rPr>
        <w:t xml:space="preserve">установление </w:t>
      </w:r>
      <w:r w:rsidRPr="001116AC">
        <w:rPr>
          <w:sz w:val="24"/>
          <w:szCs w:val="24"/>
        </w:rPr>
        <w:tab/>
        <w:t xml:space="preserve">перечня должностей работников с ненормированным рабочим днем (статья 101 ТК РФ); </w:t>
      </w:r>
    </w:p>
    <w:p w:rsidR="00DE4E8C" w:rsidRPr="001116AC" w:rsidRDefault="00597872" w:rsidP="001116AC">
      <w:pPr>
        <w:pStyle w:val="af4"/>
        <w:numPr>
          <w:ilvl w:val="0"/>
          <w:numId w:val="30"/>
        </w:numPr>
        <w:spacing w:line="240" w:lineRule="auto"/>
        <w:ind w:left="0" w:right="5" w:hanging="284"/>
        <w:rPr>
          <w:sz w:val="24"/>
          <w:szCs w:val="24"/>
        </w:rPr>
      </w:pPr>
      <w:r w:rsidRPr="001116AC">
        <w:rPr>
          <w:sz w:val="24"/>
          <w:szCs w:val="24"/>
        </w:rPr>
        <w:t xml:space="preserve">представление к присвоению почетных званий (статья 191 ТК РФ); </w:t>
      </w:r>
    </w:p>
    <w:p w:rsidR="00DE4E8C" w:rsidRPr="001116AC" w:rsidRDefault="00597872" w:rsidP="001116AC">
      <w:pPr>
        <w:pStyle w:val="af4"/>
        <w:numPr>
          <w:ilvl w:val="0"/>
          <w:numId w:val="30"/>
        </w:numPr>
        <w:spacing w:line="240" w:lineRule="auto"/>
        <w:ind w:left="0" w:right="5" w:hanging="284"/>
        <w:rPr>
          <w:sz w:val="24"/>
          <w:szCs w:val="24"/>
        </w:rPr>
      </w:pPr>
      <w:r w:rsidRPr="001116AC">
        <w:rPr>
          <w:sz w:val="24"/>
          <w:szCs w:val="24"/>
        </w:rPr>
        <w:t xml:space="preserve">представление к награждению отраслевыми наградами и иными наградами (статья 191 ТК РФ); </w:t>
      </w:r>
    </w:p>
    <w:p w:rsidR="00DE4E8C" w:rsidRPr="001116AC" w:rsidRDefault="00597872" w:rsidP="001116AC">
      <w:pPr>
        <w:pStyle w:val="af4"/>
        <w:numPr>
          <w:ilvl w:val="0"/>
          <w:numId w:val="30"/>
        </w:numPr>
        <w:spacing w:line="240" w:lineRule="auto"/>
        <w:ind w:left="0" w:right="5" w:hanging="284"/>
        <w:rPr>
          <w:sz w:val="24"/>
          <w:szCs w:val="24"/>
        </w:rPr>
      </w:pPr>
      <w:r w:rsidRPr="001116AC">
        <w:rPr>
          <w:sz w:val="24"/>
          <w:szCs w:val="24"/>
        </w:rPr>
        <w:t xml:space="preserve">установление размеров повышенной заработной платы за вредные и (или) опасные и иные особые условия труда (статья 147 ТК РФ); </w:t>
      </w:r>
    </w:p>
    <w:p w:rsidR="00DE4E8C" w:rsidRPr="001116AC" w:rsidRDefault="00597872" w:rsidP="001116AC">
      <w:pPr>
        <w:pStyle w:val="af4"/>
        <w:numPr>
          <w:ilvl w:val="0"/>
          <w:numId w:val="31"/>
        </w:numPr>
        <w:spacing w:line="240" w:lineRule="auto"/>
        <w:ind w:left="0" w:right="5" w:hanging="284"/>
        <w:rPr>
          <w:sz w:val="24"/>
          <w:szCs w:val="24"/>
        </w:rPr>
      </w:pPr>
      <w:r w:rsidRPr="001116AC">
        <w:rPr>
          <w:sz w:val="24"/>
          <w:szCs w:val="24"/>
        </w:rPr>
        <w:t xml:space="preserve">установление размеров повышения заработной платы в ночное время (статья 154 ТК РФ); </w:t>
      </w:r>
    </w:p>
    <w:p w:rsidR="00DE4E8C" w:rsidRPr="001116AC" w:rsidRDefault="00597872" w:rsidP="001116AC">
      <w:pPr>
        <w:pStyle w:val="af4"/>
        <w:numPr>
          <w:ilvl w:val="0"/>
          <w:numId w:val="31"/>
        </w:numPr>
        <w:spacing w:line="240" w:lineRule="auto"/>
        <w:ind w:left="0" w:right="5" w:hanging="284"/>
        <w:rPr>
          <w:sz w:val="24"/>
          <w:szCs w:val="24"/>
        </w:rPr>
      </w:pPr>
      <w:r w:rsidRPr="001116AC">
        <w:rPr>
          <w:sz w:val="24"/>
          <w:szCs w:val="24"/>
        </w:rPr>
        <w:t xml:space="preserve">распределение учебной нагрузки (статья 100 ТК РФ); </w:t>
      </w:r>
    </w:p>
    <w:p w:rsidR="00DE4E8C" w:rsidRPr="001116AC" w:rsidRDefault="00597872" w:rsidP="001116AC">
      <w:pPr>
        <w:pStyle w:val="af4"/>
        <w:numPr>
          <w:ilvl w:val="0"/>
          <w:numId w:val="31"/>
        </w:numPr>
        <w:spacing w:line="240" w:lineRule="auto"/>
        <w:ind w:left="0" w:right="5" w:hanging="284"/>
        <w:rPr>
          <w:sz w:val="24"/>
          <w:szCs w:val="24"/>
        </w:rPr>
      </w:pPr>
      <w:r w:rsidRPr="001116AC">
        <w:rPr>
          <w:sz w:val="24"/>
          <w:szCs w:val="24"/>
        </w:rPr>
        <w:t xml:space="preserve">утверждение расписания занятий (статья 100 ТК РФ); </w:t>
      </w:r>
    </w:p>
    <w:p w:rsidR="00DE4E8C" w:rsidRPr="001116AC" w:rsidRDefault="00597872" w:rsidP="001116AC">
      <w:pPr>
        <w:pStyle w:val="af4"/>
        <w:numPr>
          <w:ilvl w:val="0"/>
          <w:numId w:val="31"/>
        </w:numPr>
        <w:spacing w:line="240" w:lineRule="auto"/>
        <w:ind w:left="0" w:right="5" w:hanging="284"/>
        <w:rPr>
          <w:sz w:val="24"/>
          <w:szCs w:val="24"/>
        </w:rPr>
      </w:pPr>
      <w:r w:rsidRPr="001116AC">
        <w:rPr>
          <w:sz w:val="24"/>
          <w:szCs w:val="24"/>
        </w:rPr>
        <w:t xml:space="preserve">установление, изменение размеров выплат стимулирующего характера (статьи 135, 144 ТК РФ);  </w:t>
      </w:r>
    </w:p>
    <w:p w:rsidR="00DE4E8C" w:rsidRPr="001116AC" w:rsidRDefault="00597872" w:rsidP="001116AC">
      <w:pPr>
        <w:pStyle w:val="af4"/>
        <w:numPr>
          <w:ilvl w:val="0"/>
          <w:numId w:val="32"/>
        </w:numPr>
        <w:spacing w:line="240" w:lineRule="auto"/>
        <w:ind w:left="0" w:right="5" w:hanging="284"/>
        <w:rPr>
          <w:sz w:val="24"/>
          <w:szCs w:val="24"/>
        </w:rPr>
      </w:pPr>
      <w:r w:rsidRPr="001116AC">
        <w:rPr>
          <w:sz w:val="24"/>
          <w:szCs w:val="24"/>
        </w:rPr>
        <w:t xml:space="preserve">распределение премиальных выплат и использование фонда экономии заработной платы (статьи 135, 144 ТК РФ);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7.8. С предварительного согласия выборного органа первичной профсоюзной организации производится: </w:t>
      </w:r>
    </w:p>
    <w:p w:rsidR="00DE4E8C" w:rsidRPr="001116AC" w:rsidRDefault="00597872" w:rsidP="001116AC">
      <w:pPr>
        <w:pStyle w:val="af4"/>
        <w:numPr>
          <w:ilvl w:val="0"/>
          <w:numId w:val="32"/>
        </w:numPr>
        <w:spacing w:line="240" w:lineRule="auto"/>
        <w:ind w:left="0" w:right="5" w:hanging="284"/>
        <w:rPr>
          <w:sz w:val="24"/>
          <w:szCs w:val="24"/>
        </w:rPr>
      </w:pPr>
      <w:r w:rsidRPr="001116AC">
        <w:rPr>
          <w:sz w:val="24"/>
          <w:szCs w:val="24"/>
        </w:rPr>
        <w:t xml:space="preserve">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rsidR="00DE4E8C" w:rsidRPr="001116AC" w:rsidRDefault="00597872" w:rsidP="001116AC">
      <w:pPr>
        <w:pStyle w:val="af4"/>
        <w:numPr>
          <w:ilvl w:val="0"/>
          <w:numId w:val="32"/>
        </w:numPr>
        <w:spacing w:line="240" w:lineRule="auto"/>
        <w:ind w:left="0" w:right="5" w:hanging="284"/>
        <w:rPr>
          <w:sz w:val="24"/>
          <w:szCs w:val="24"/>
        </w:rPr>
      </w:pPr>
      <w:r w:rsidRPr="001116AC">
        <w:rPr>
          <w:sz w:val="24"/>
          <w:szCs w:val="24"/>
        </w:rPr>
        <w:t xml:space="preserve">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w:t>
      </w:r>
    </w:p>
    <w:p w:rsidR="00DE4E8C" w:rsidRPr="001116AC" w:rsidRDefault="00597872" w:rsidP="001116AC">
      <w:pPr>
        <w:pStyle w:val="af4"/>
        <w:numPr>
          <w:ilvl w:val="0"/>
          <w:numId w:val="32"/>
        </w:numPr>
        <w:spacing w:line="240" w:lineRule="auto"/>
        <w:ind w:left="0" w:right="5" w:hanging="284"/>
        <w:rPr>
          <w:sz w:val="24"/>
          <w:szCs w:val="24"/>
        </w:rPr>
      </w:pPr>
      <w:r w:rsidRPr="001116AC">
        <w:rPr>
          <w:sz w:val="24"/>
          <w:szCs w:val="24"/>
        </w:rPr>
        <w:t xml:space="preserve">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 </w:t>
      </w:r>
    </w:p>
    <w:p w:rsidR="00DE4E8C" w:rsidRPr="001116AC" w:rsidRDefault="00597872" w:rsidP="001116AC">
      <w:pPr>
        <w:pStyle w:val="af4"/>
        <w:numPr>
          <w:ilvl w:val="0"/>
          <w:numId w:val="33"/>
        </w:numPr>
        <w:spacing w:line="240" w:lineRule="auto"/>
        <w:ind w:left="0" w:right="5" w:hanging="284"/>
        <w:rPr>
          <w:sz w:val="24"/>
          <w:szCs w:val="24"/>
        </w:rPr>
      </w:pPr>
      <w:r w:rsidRPr="001116AC">
        <w:rPr>
          <w:sz w:val="24"/>
          <w:szCs w:val="24"/>
        </w:rPr>
        <w:t xml:space="preserve">сокращение численности или штата работников организации (пункт 2 части 1 статьи 81 ТК РФ); </w:t>
      </w:r>
    </w:p>
    <w:p w:rsidR="00DE4E8C" w:rsidRPr="001116AC" w:rsidRDefault="00597872" w:rsidP="001116AC">
      <w:pPr>
        <w:pStyle w:val="af4"/>
        <w:numPr>
          <w:ilvl w:val="0"/>
          <w:numId w:val="33"/>
        </w:numPr>
        <w:spacing w:line="240" w:lineRule="auto"/>
        <w:ind w:left="0" w:right="5" w:hanging="284"/>
        <w:rPr>
          <w:sz w:val="24"/>
          <w:szCs w:val="24"/>
        </w:rPr>
      </w:pPr>
      <w:r w:rsidRPr="001116AC">
        <w:rPr>
          <w:sz w:val="24"/>
          <w:szCs w:val="24"/>
        </w:rPr>
        <w:t xml:space="preserve">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 </w:t>
      </w:r>
    </w:p>
    <w:p w:rsidR="00DE4E8C" w:rsidRPr="001116AC" w:rsidRDefault="00597872" w:rsidP="001116AC">
      <w:pPr>
        <w:pStyle w:val="af4"/>
        <w:numPr>
          <w:ilvl w:val="0"/>
          <w:numId w:val="34"/>
        </w:numPr>
        <w:spacing w:line="240" w:lineRule="auto"/>
        <w:ind w:left="0" w:right="5" w:hanging="284"/>
        <w:rPr>
          <w:sz w:val="24"/>
          <w:szCs w:val="24"/>
        </w:rPr>
      </w:pPr>
      <w:r w:rsidRPr="001116AC">
        <w:rPr>
          <w:sz w:val="24"/>
          <w:szCs w:val="24"/>
        </w:rPr>
        <w:t xml:space="preserve">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w:t>
      </w:r>
      <w:r w:rsidRPr="001116AC">
        <w:rPr>
          <w:rFonts w:ascii="Times New Roman" w:hAnsi="Times New Roman" w:cs="Times New Roman"/>
          <w:sz w:val="24"/>
          <w:szCs w:val="24"/>
        </w:rPr>
        <w:lastRenderedPageBreak/>
        <w:t xml:space="preserve">созываемых профсоюзом, в качестве делегатов, а также в работе пленумов, президиумов с сохранением среднего заработка </w:t>
      </w:r>
      <w:r w:rsidRPr="001116AC">
        <w:rPr>
          <w:rFonts w:ascii="Times New Roman" w:hAnsi="Times New Roman" w:cs="Times New Roman"/>
          <w:i/>
          <w:sz w:val="24"/>
          <w:szCs w:val="24"/>
        </w:rPr>
        <w:t>(</w:t>
      </w:r>
      <w:r w:rsidRPr="001116AC">
        <w:rPr>
          <w:rFonts w:ascii="Times New Roman" w:hAnsi="Times New Roman" w:cs="Times New Roman"/>
          <w:sz w:val="24"/>
          <w:szCs w:val="24"/>
        </w:rPr>
        <w:t xml:space="preserve">части 3 статьи 374 ТК РФ).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7.11. На время осуществления полномочий работником МДОУ центра развития ребёнка -  д/с № 21,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7.12.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 </w:t>
      </w:r>
    </w:p>
    <w:p w:rsidR="00DE4E8C" w:rsidRPr="001116AC" w:rsidRDefault="00597872" w:rsidP="001116AC">
      <w:pPr>
        <w:spacing w:line="240" w:lineRule="auto"/>
        <w:ind w:right="5"/>
        <w:jc w:val="both"/>
        <w:rPr>
          <w:rFonts w:ascii="Times New Roman" w:hAnsi="Times New Roman" w:cs="Times New Roman"/>
          <w:sz w:val="24"/>
          <w:szCs w:val="24"/>
        </w:rPr>
      </w:pPr>
      <w:r w:rsidRPr="001116AC">
        <w:rPr>
          <w:rFonts w:ascii="Times New Roman" w:hAnsi="Times New Roman" w:cs="Times New Roman"/>
          <w:sz w:val="24"/>
          <w:szCs w:val="24"/>
        </w:rPr>
        <w:t xml:space="preserve">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 </w:t>
      </w:r>
    </w:p>
    <w:p w:rsidR="00DE4E8C" w:rsidRPr="001116AC" w:rsidRDefault="00DE4E8C" w:rsidP="001116AC">
      <w:pPr>
        <w:spacing w:after="0" w:line="240" w:lineRule="auto"/>
        <w:ind w:left="888"/>
        <w:jc w:val="both"/>
        <w:rPr>
          <w:rFonts w:ascii="Times New Roman" w:hAnsi="Times New Roman" w:cs="Times New Roman"/>
          <w:sz w:val="24"/>
          <w:szCs w:val="24"/>
        </w:rPr>
      </w:pPr>
    </w:p>
    <w:p w:rsidR="00DE4E8C" w:rsidRPr="001116AC" w:rsidRDefault="00597872" w:rsidP="001116AC">
      <w:pPr>
        <w:pStyle w:val="Heading1"/>
        <w:ind w:left="892"/>
        <w:rPr>
          <w:sz w:val="24"/>
          <w:szCs w:val="24"/>
        </w:rPr>
      </w:pPr>
      <w:r w:rsidRPr="001116AC">
        <w:rPr>
          <w:sz w:val="24"/>
          <w:szCs w:val="24"/>
        </w:rPr>
        <w:t>VIII. МОЛОДЕЖНАЯ  ПОЛИТИКА</w:t>
      </w:r>
    </w:p>
    <w:p w:rsidR="00DE4E8C" w:rsidRPr="001116AC" w:rsidRDefault="00597872" w:rsidP="001116AC">
      <w:pPr>
        <w:pStyle w:val="Default"/>
        <w:spacing w:after="200"/>
        <w:contextualSpacing/>
        <w:jc w:val="both"/>
        <w:rPr>
          <w:color w:val="auto"/>
        </w:rPr>
      </w:pPr>
      <w:r w:rsidRPr="001116AC">
        <w:rPr>
          <w:color w:val="auto"/>
        </w:rPr>
        <w:t xml:space="preserve"> 8.1.</w:t>
      </w:r>
      <w:r w:rsidRPr="001116AC">
        <w:rPr>
          <w:rFonts w:eastAsia="Arial Unicode MS"/>
          <w:color w:val="auto"/>
          <w:kern w:val="2"/>
        </w:rPr>
        <w:t> </w:t>
      </w:r>
      <w:r w:rsidRPr="001116AC">
        <w:rPr>
          <w:bCs/>
          <w:color w:val="auto"/>
        </w:rPr>
        <w:t xml:space="preserve">Стороны определяют следующие приоритетные направления в совместной деятельности </w:t>
      </w:r>
      <w:r w:rsidRPr="001116AC">
        <w:rPr>
          <w:color w:val="auto"/>
        </w:rPr>
        <w:t xml:space="preserve">по осуществлению поддержки молодых педагогических работников (далее в разделе – молодых педагогов) и их закреплению в  </w:t>
      </w:r>
      <w:r w:rsidRPr="001116AC">
        <w:t>МДОУ центре развития ребёнка -  д/с № 21</w:t>
      </w:r>
      <w:r w:rsidRPr="001116AC">
        <w:rPr>
          <w:color w:val="auto"/>
        </w:rPr>
        <w:t xml:space="preserve">: </w:t>
      </w:r>
    </w:p>
    <w:p w:rsidR="00DE4E8C" w:rsidRPr="001116AC" w:rsidRDefault="00597872" w:rsidP="001116AC">
      <w:pPr>
        <w:pStyle w:val="Default"/>
        <w:numPr>
          <w:ilvl w:val="0"/>
          <w:numId w:val="36"/>
        </w:numPr>
        <w:spacing w:after="200"/>
        <w:ind w:left="284" w:hanging="284"/>
        <w:contextualSpacing/>
        <w:jc w:val="both"/>
        <w:rPr>
          <w:color w:val="auto"/>
        </w:rPr>
      </w:pPr>
      <w:r w:rsidRPr="001116AC">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E4E8C" w:rsidRPr="001116AC" w:rsidRDefault="00597872" w:rsidP="001116AC">
      <w:pPr>
        <w:pStyle w:val="Default"/>
        <w:numPr>
          <w:ilvl w:val="0"/>
          <w:numId w:val="36"/>
        </w:numPr>
        <w:spacing w:after="200"/>
        <w:ind w:left="284" w:hanging="284"/>
        <w:contextualSpacing/>
        <w:jc w:val="both"/>
        <w:rPr>
          <w:color w:val="auto"/>
        </w:rPr>
      </w:pPr>
      <w:r w:rsidRPr="001116AC">
        <w:rPr>
          <w:color w:val="auto"/>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DE4E8C" w:rsidRPr="001116AC" w:rsidRDefault="00597872" w:rsidP="001116AC">
      <w:pPr>
        <w:pStyle w:val="Default"/>
        <w:numPr>
          <w:ilvl w:val="0"/>
          <w:numId w:val="36"/>
        </w:numPr>
        <w:spacing w:after="200"/>
        <w:ind w:left="284" w:hanging="284"/>
        <w:contextualSpacing/>
        <w:jc w:val="both"/>
        <w:rPr>
          <w:color w:val="auto"/>
        </w:rPr>
      </w:pPr>
      <w:r w:rsidRPr="001116AC">
        <w:rPr>
          <w:color w:val="auto"/>
        </w:rPr>
        <w:t xml:space="preserve">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w:t>
      </w:r>
      <w:r w:rsidRPr="001116AC">
        <w:t xml:space="preserve">МДОУ центре развития ребёнка -  д/с № 21 </w:t>
      </w:r>
      <w:r w:rsidRPr="001116AC">
        <w:rPr>
          <w:color w:val="auto"/>
        </w:rPr>
        <w:t xml:space="preserve">с установлением наставникам доплаты за работу с молодыми педагогами; </w:t>
      </w:r>
    </w:p>
    <w:p w:rsidR="00DE4E8C" w:rsidRPr="001116AC" w:rsidRDefault="00597872" w:rsidP="001116AC">
      <w:pPr>
        <w:pStyle w:val="Default"/>
        <w:numPr>
          <w:ilvl w:val="0"/>
          <w:numId w:val="36"/>
        </w:numPr>
        <w:spacing w:after="200"/>
        <w:ind w:left="284" w:hanging="284"/>
        <w:contextualSpacing/>
        <w:jc w:val="both"/>
        <w:rPr>
          <w:color w:val="auto"/>
        </w:rPr>
      </w:pPr>
      <w:r w:rsidRPr="001116AC">
        <w:rPr>
          <w:color w:val="auto"/>
        </w:rPr>
        <w:t xml:space="preserve">привлечение молодежи к профсоюзной деятельности и членству в Профсоюзе; </w:t>
      </w:r>
    </w:p>
    <w:p w:rsidR="00DE4E8C" w:rsidRPr="001116AC" w:rsidRDefault="00597872" w:rsidP="001116AC">
      <w:pPr>
        <w:pStyle w:val="Default"/>
        <w:numPr>
          <w:ilvl w:val="0"/>
          <w:numId w:val="36"/>
        </w:numPr>
        <w:spacing w:after="200"/>
        <w:ind w:left="284" w:hanging="284"/>
        <w:contextualSpacing/>
        <w:jc w:val="both"/>
        <w:rPr>
          <w:strike/>
          <w:color w:val="auto"/>
        </w:rPr>
      </w:pPr>
      <w:r w:rsidRPr="001116AC">
        <w:rPr>
          <w:color w:val="auto"/>
        </w:rPr>
        <w:t>материальное и моральное поощрение молодых педагогов;</w:t>
      </w:r>
    </w:p>
    <w:p w:rsidR="00DE4E8C" w:rsidRPr="001116AC" w:rsidRDefault="00597872" w:rsidP="001116AC">
      <w:pPr>
        <w:pStyle w:val="Default"/>
        <w:numPr>
          <w:ilvl w:val="0"/>
          <w:numId w:val="36"/>
        </w:numPr>
        <w:spacing w:after="200"/>
        <w:ind w:left="284" w:hanging="284"/>
        <w:contextualSpacing/>
        <w:jc w:val="both"/>
        <w:rPr>
          <w:color w:val="auto"/>
        </w:rPr>
      </w:pPr>
      <w:r w:rsidRPr="001116AC">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E4E8C" w:rsidRPr="001116AC" w:rsidRDefault="00597872" w:rsidP="001116AC">
      <w:pPr>
        <w:pStyle w:val="Default"/>
        <w:numPr>
          <w:ilvl w:val="0"/>
          <w:numId w:val="36"/>
        </w:numPr>
        <w:spacing w:after="200"/>
        <w:ind w:left="284" w:hanging="284"/>
        <w:contextualSpacing/>
        <w:jc w:val="both"/>
        <w:rPr>
          <w:color w:val="auto"/>
        </w:rPr>
      </w:pPr>
      <w:r w:rsidRPr="001116AC">
        <w:rPr>
          <w:color w:val="auto"/>
        </w:rPr>
        <w:t xml:space="preserve">проведение культурно-массовой, физкультурно-оздоровительной и спортивной работы; </w:t>
      </w:r>
    </w:p>
    <w:p w:rsidR="00DE4E8C" w:rsidRPr="001116AC" w:rsidRDefault="00597872" w:rsidP="001116AC">
      <w:pPr>
        <w:pStyle w:val="Default"/>
        <w:numPr>
          <w:ilvl w:val="0"/>
          <w:numId w:val="36"/>
        </w:numPr>
        <w:spacing w:after="200"/>
        <w:ind w:left="284" w:hanging="284"/>
        <w:contextualSpacing/>
        <w:jc w:val="both"/>
        <w:rPr>
          <w:color w:val="auto"/>
        </w:rPr>
      </w:pPr>
      <w:r w:rsidRPr="001116AC">
        <w:rPr>
          <w:rFonts w:eastAsia="Arial Unicode MS"/>
          <w:color w:val="auto"/>
          <w:kern w:val="2"/>
        </w:rPr>
        <w:t> </w:t>
      </w:r>
      <w:r w:rsidRPr="001116AC">
        <w:rPr>
          <w:color w:val="auto"/>
        </w:rPr>
        <w:t>активное обучение и молодежного профсоюзного актива.</w:t>
      </w:r>
    </w:p>
    <w:p w:rsidR="00DE4E8C" w:rsidRPr="001116AC" w:rsidRDefault="00597872" w:rsidP="001116AC">
      <w:pPr>
        <w:pStyle w:val="Default"/>
        <w:spacing w:after="200"/>
        <w:contextualSpacing/>
        <w:jc w:val="both"/>
        <w:rPr>
          <w:color w:val="auto"/>
        </w:rPr>
      </w:pPr>
      <w:r w:rsidRPr="001116AC">
        <w:rPr>
          <w:color w:val="auto"/>
        </w:rPr>
        <w:t>8.2.</w:t>
      </w:r>
      <w:r w:rsidRPr="001116AC">
        <w:rPr>
          <w:rFonts w:eastAsia="Arial Unicode MS"/>
          <w:color w:val="auto"/>
          <w:kern w:val="2"/>
        </w:rPr>
        <w:t> </w:t>
      </w:r>
      <w:r w:rsidRPr="001116AC">
        <w:rPr>
          <w:bCs/>
          <w:color w:val="auto"/>
        </w:rPr>
        <w:t xml:space="preserve">Выборный орган первичной профсоюзной организации совместно с работодателем осуществляет: </w:t>
      </w:r>
    </w:p>
    <w:p w:rsidR="00DE4E8C" w:rsidRPr="001116AC" w:rsidRDefault="00597872" w:rsidP="001116AC">
      <w:pPr>
        <w:pStyle w:val="Default"/>
        <w:numPr>
          <w:ilvl w:val="0"/>
          <w:numId w:val="37"/>
        </w:numPr>
        <w:spacing w:after="200"/>
        <w:contextualSpacing/>
        <w:jc w:val="both"/>
        <w:rPr>
          <w:color w:val="auto"/>
        </w:rPr>
      </w:pPr>
      <w:r w:rsidRPr="001116AC">
        <w:rPr>
          <w:color w:val="auto"/>
        </w:rPr>
        <w:t xml:space="preserve">мониторинг условий и результатов методического сопровождения деятельности педагогических работников из числа молодёжи в </w:t>
      </w:r>
      <w:r w:rsidRPr="001116AC">
        <w:t>МДОУ центре развития ребёнка -  д/с № 21</w:t>
      </w:r>
      <w:r w:rsidRPr="001116AC">
        <w:rPr>
          <w:color w:val="auto"/>
        </w:rPr>
        <w:t xml:space="preserve">; </w:t>
      </w:r>
    </w:p>
    <w:p w:rsidR="00DE4E8C" w:rsidRPr="001116AC" w:rsidRDefault="00597872" w:rsidP="001116AC">
      <w:pPr>
        <w:pStyle w:val="Default"/>
        <w:numPr>
          <w:ilvl w:val="0"/>
          <w:numId w:val="37"/>
        </w:numPr>
        <w:spacing w:after="200"/>
        <w:contextualSpacing/>
        <w:jc w:val="both"/>
        <w:rPr>
          <w:strike/>
          <w:color w:val="auto"/>
        </w:rPr>
      </w:pPr>
      <w:r w:rsidRPr="001116AC">
        <w:rPr>
          <w:color w:val="auto"/>
        </w:rPr>
        <w:t xml:space="preserve">моральное поощрение молодых педагогов, в том числе награждение их в торжественной обстановке наградами  </w:t>
      </w:r>
      <w:r w:rsidRPr="001116AC">
        <w:t>МДОУ центра развития ребёнка -  д/с № 21</w:t>
      </w:r>
      <w:r w:rsidRPr="001116AC">
        <w:rPr>
          <w:color w:val="auto"/>
        </w:rPr>
        <w:t>.</w:t>
      </w:r>
    </w:p>
    <w:p w:rsidR="00DE4E8C" w:rsidRPr="001116AC" w:rsidRDefault="00597872" w:rsidP="001116AC">
      <w:pPr>
        <w:pStyle w:val="Default"/>
        <w:spacing w:after="200"/>
        <w:contextualSpacing/>
        <w:jc w:val="both"/>
        <w:rPr>
          <w:color w:val="auto"/>
        </w:rPr>
      </w:pPr>
      <w:r w:rsidRPr="001116AC">
        <w:rPr>
          <w:color w:val="auto"/>
        </w:rPr>
        <w:t>8.3.</w:t>
      </w:r>
      <w:r w:rsidRPr="001116AC">
        <w:rPr>
          <w:rFonts w:eastAsia="Arial Unicode MS"/>
          <w:color w:val="auto"/>
          <w:kern w:val="2"/>
        </w:rPr>
        <w:t>  </w:t>
      </w:r>
      <w:r w:rsidRPr="001116AC">
        <w:rPr>
          <w:bCs/>
          <w:color w:val="auto"/>
        </w:rPr>
        <w:t xml:space="preserve">Работодатель обязуется: </w:t>
      </w:r>
    </w:p>
    <w:p w:rsidR="00DE4E8C" w:rsidRPr="001116AC" w:rsidRDefault="00597872" w:rsidP="001116AC">
      <w:pPr>
        <w:pStyle w:val="Default"/>
        <w:numPr>
          <w:ilvl w:val="0"/>
          <w:numId w:val="38"/>
        </w:numPr>
        <w:spacing w:after="200"/>
        <w:contextualSpacing/>
        <w:jc w:val="both"/>
        <w:rPr>
          <w:color w:val="auto"/>
        </w:rPr>
      </w:pPr>
      <w:r w:rsidRPr="001116AC">
        <w:rPr>
          <w:color w:val="auto"/>
        </w:rPr>
        <w:lastRenderedPageBreak/>
        <w:t>информировать молодых педагогов при трудоустройстве о преимуществах вступления в Профсоюз;</w:t>
      </w:r>
    </w:p>
    <w:p w:rsidR="00DE4E8C" w:rsidRPr="001116AC" w:rsidRDefault="00597872" w:rsidP="001116AC">
      <w:pPr>
        <w:pStyle w:val="Default"/>
        <w:numPr>
          <w:ilvl w:val="0"/>
          <w:numId w:val="38"/>
        </w:numPr>
        <w:spacing w:after="200"/>
        <w:contextualSpacing/>
        <w:jc w:val="both"/>
        <w:rPr>
          <w:color w:val="auto"/>
        </w:rPr>
      </w:pPr>
      <w:r w:rsidRPr="001116AC">
        <w:rPr>
          <w:color w:val="auto"/>
        </w:rPr>
        <w:t xml:space="preserve">обеспечить закрепление наставников за всеми молодыми педагогами, не имеющими опыта педагогической работы, в первый год их работы в ДОУ; </w:t>
      </w:r>
    </w:p>
    <w:p w:rsidR="00DE4E8C" w:rsidRPr="001116AC" w:rsidRDefault="00597872" w:rsidP="001116AC">
      <w:pPr>
        <w:pStyle w:val="Default"/>
        <w:numPr>
          <w:ilvl w:val="0"/>
          <w:numId w:val="38"/>
        </w:numPr>
        <w:spacing w:after="200"/>
        <w:contextualSpacing/>
        <w:jc w:val="both"/>
        <w:rPr>
          <w:color w:val="auto"/>
        </w:rPr>
      </w:pPr>
      <w:r w:rsidRPr="001116AC">
        <w:rPr>
          <w:color w:val="auto"/>
        </w:rPr>
        <w:t>обеспечивать установленные в ДОУ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DE4E8C" w:rsidRPr="001116AC" w:rsidRDefault="00DE4E8C" w:rsidP="001116AC">
      <w:pPr>
        <w:pStyle w:val="Default"/>
        <w:spacing w:after="200"/>
        <w:contextualSpacing/>
        <w:jc w:val="both"/>
        <w:rPr>
          <w:color w:val="auto"/>
        </w:rPr>
      </w:pPr>
    </w:p>
    <w:p w:rsidR="001116AC" w:rsidRDefault="001116AC" w:rsidP="001116AC">
      <w:pPr>
        <w:pStyle w:val="Default"/>
        <w:spacing w:after="200"/>
        <w:contextualSpacing/>
        <w:jc w:val="both"/>
        <w:rPr>
          <w:b/>
        </w:rPr>
      </w:pPr>
    </w:p>
    <w:p w:rsidR="00DE4E8C" w:rsidRPr="001116AC" w:rsidRDefault="00597872" w:rsidP="001116AC">
      <w:pPr>
        <w:pStyle w:val="Default"/>
        <w:spacing w:after="200"/>
        <w:ind w:firstLine="709"/>
        <w:contextualSpacing/>
        <w:jc w:val="center"/>
        <w:rPr>
          <w:b/>
          <w:color w:val="auto"/>
        </w:rPr>
      </w:pPr>
      <w:r w:rsidRPr="001116AC">
        <w:rPr>
          <w:b/>
        </w:rPr>
        <w:t xml:space="preserve">IX. </w:t>
      </w:r>
      <w:r w:rsidRPr="001116AC">
        <w:rPr>
          <w:b/>
          <w:color w:val="auto"/>
        </w:rPr>
        <w:t>ДОПОЛНИТЕЛЬНОЕ ПРОФЕССИОНАЛЬНОЕ ОБРАЗОВАНИЕ РАБОТНИКОВ</w:t>
      </w:r>
    </w:p>
    <w:p w:rsidR="00DE4E8C" w:rsidRPr="001116AC" w:rsidRDefault="00DE4E8C" w:rsidP="001116AC">
      <w:pPr>
        <w:pStyle w:val="Default"/>
        <w:spacing w:after="200"/>
        <w:ind w:firstLine="709"/>
        <w:contextualSpacing/>
        <w:jc w:val="both"/>
        <w:rPr>
          <w:color w:val="auto"/>
        </w:rPr>
      </w:pPr>
    </w:p>
    <w:p w:rsidR="00DE4E8C" w:rsidRPr="001116AC" w:rsidRDefault="00597872" w:rsidP="001116AC">
      <w:pPr>
        <w:pStyle w:val="Default"/>
        <w:spacing w:after="200"/>
        <w:contextualSpacing/>
        <w:jc w:val="both"/>
        <w:rPr>
          <w:color w:val="auto"/>
        </w:rPr>
      </w:pPr>
      <w:r w:rsidRPr="001116AC">
        <w:rPr>
          <w:color w:val="auto"/>
        </w:rPr>
        <w:t>9.1. Стороны договорились о том, что:</w:t>
      </w:r>
    </w:p>
    <w:p w:rsidR="00DE4E8C" w:rsidRPr="001116AC" w:rsidRDefault="00597872" w:rsidP="001116AC">
      <w:pPr>
        <w:contextualSpacing/>
        <w:jc w:val="both"/>
        <w:rPr>
          <w:rFonts w:ascii="Times New Roman" w:hAnsi="Times New Roman" w:cs="Times New Roman"/>
          <w:sz w:val="24"/>
          <w:szCs w:val="24"/>
        </w:rPr>
      </w:pPr>
      <w:r w:rsidRPr="001116AC">
        <w:rPr>
          <w:rFonts w:ascii="Times New Roman" w:hAnsi="Times New Roman" w:cs="Times New Roman"/>
          <w:sz w:val="24"/>
          <w:szCs w:val="24"/>
        </w:rPr>
        <w:t>9.1.1. Работодатель с участием по согласованию с выборным органом первичной профсоюзной организации на каждый календарный год с учётом плана развития МДОУ центра развития ребёнка -  д/с № 21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rsidR="00DE4E8C" w:rsidRPr="001116AC" w:rsidRDefault="00597872" w:rsidP="001116AC">
      <w:pPr>
        <w:contextualSpacing/>
        <w:jc w:val="both"/>
        <w:rPr>
          <w:rFonts w:ascii="Times New Roman" w:eastAsiaTheme="minorHAnsi" w:hAnsi="Times New Roman" w:cs="Times New Roman"/>
          <w:sz w:val="24"/>
          <w:szCs w:val="24"/>
          <w:lang w:eastAsia="en-US"/>
        </w:rPr>
      </w:pPr>
      <w:r w:rsidRPr="001116AC">
        <w:rPr>
          <w:rFonts w:ascii="Times New Roman" w:eastAsiaTheme="minorHAnsi" w:hAnsi="Times New Roman" w:cs="Times New Roman"/>
          <w:sz w:val="24"/>
          <w:szCs w:val="24"/>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DE4E8C" w:rsidRPr="001116AC" w:rsidRDefault="00597872" w:rsidP="001116AC">
      <w:pPr>
        <w:contextualSpacing/>
        <w:jc w:val="both"/>
        <w:rPr>
          <w:rFonts w:ascii="Times New Roman" w:eastAsiaTheme="minorHAnsi" w:hAnsi="Times New Roman" w:cs="Times New Roman"/>
          <w:sz w:val="24"/>
          <w:szCs w:val="24"/>
          <w:lang w:eastAsia="en-US"/>
        </w:rPr>
      </w:pPr>
      <w:r w:rsidRPr="001116AC">
        <w:rPr>
          <w:rFonts w:ascii="Times New Roman" w:hAnsi="Times New Roman" w:cs="Times New Roman"/>
          <w:sz w:val="24"/>
          <w:szCs w:val="24"/>
        </w:rPr>
        <w:t>9.1.2.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p>
    <w:p w:rsidR="00DE4E8C" w:rsidRPr="001116AC" w:rsidRDefault="00597872" w:rsidP="001116AC">
      <w:pPr>
        <w:pStyle w:val="Default"/>
        <w:spacing w:after="200"/>
        <w:contextualSpacing/>
        <w:jc w:val="both"/>
        <w:rPr>
          <w:color w:val="auto"/>
        </w:rPr>
      </w:pPr>
      <w:r w:rsidRPr="001116AC">
        <w:rPr>
          <w:color w:val="auto"/>
        </w:rPr>
        <w:t xml:space="preserve">9.1.3. Работодатель не </w:t>
      </w:r>
      <w:r w:rsidRPr="001116AC">
        <w:t xml:space="preserve">вправе обязывать работников осуществлять </w:t>
      </w:r>
      <w:r w:rsidRPr="001116AC">
        <w:rPr>
          <w:color w:val="auto"/>
        </w:rPr>
        <w:t>дополнительное профессиональное образование за счет их собственных средств</w:t>
      </w:r>
      <w:r w:rsidRPr="001116AC">
        <w:t>, в том числе такие условия не могут быть включены в трудовые договоры</w:t>
      </w:r>
      <w:r w:rsidRPr="001116AC">
        <w:rPr>
          <w:color w:val="auto"/>
        </w:rPr>
        <w:t>.</w:t>
      </w:r>
    </w:p>
    <w:p w:rsidR="00DE4E8C" w:rsidRPr="001116AC" w:rsidRDefault="00597872" w:rsidP="001116AC">
      <w:pPr>
        <w:pStyle w:val="Default"/>
        <w:spacing w:after="200"/>
        <w:contextualSpacing/>
        <w:jc w:val="both"/>
        <w:rPr>
          <w:color w:val="auto"/>
        </w:rPr>
      </w:pPr>
      <w:r w:rsidRPr="001116AC">
        <w:rPr>
          <w:color w:val="auto"/>
        </w:rPr>
        <w:t xml:space="preserve">9.1.4.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E4E8C" w:rsidRPr="001116AC" w:rsidRDefault="00597872" w:rsidP="001116AC">
      <w:pPr>
        <w:pStyle w:val="Default"/>
        <w:spacing w:after="200"/>
        <w:contextualSpacing/>
        <w:jc w:val="both"/>
        <w:rPr>
          <w:bCs/>
        </w:rPr>
      </w:pPr>
      <w:r w:rsidRPr="001116AC">
        <w:rPr>
          <w:color w:val="auto"/>
        </w:rPr>
        <w:t xml:space="preserve">Содержание, объем и сроки дополнительного профессионального образования, рекомендуемого работнику, должны обеспечивать </w:t>
      </w:r>
      <w:r w:rsidRPr="001116AC">
        <w:rPr>
          <w:rFonts w:eastAsiaTheme="minorHAnsi"/>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1116AC">
        <w:t xml:space="preserve">целенаправленного совершенствования (получения новой) компетенции (квалификации) работника. При этом, </w:t>
      </w:r>
      <w:r w:rsidRPr="001116AC">
        <w:rPr>
          <w:bCs/>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1116AC">
        <w:t>м</w:t>
      </w:r>
      <w:r w:rsidRPr="001116AC">
        <w:rPr>
          <w:bCs/>
        </w:rPr>
        <w:t>инимальный объём не менее 36 часов для всех категорий работников (для молодых специалистов – не менее 72  часов)</w:t>
      </w:r>
      <w:r w:rsidRPr="001116AC">
        <w:rPr>
          <w:color w:val="auto"/>
        </w:rPr>
        <w:t>, а объём освоения программ профессиональной переподготовки – не менее 250  часов</w:t>
      </w:r>
      <w:r w:rsidRPr="001116AC">
        <w:rPr>
          <w:bCs/>
        </w:rPr>
        <w:t>.</w:t>
      </w:r>
    </w:p>
    <w:p w:rsidR="00DE4E8C" w:rsidRPr="001116AC" w:rsidRDefault="00597872" w:rsidP="001116AC">
      <w:pPr>
        <w:pStyle w:val="Default"/>
        <w:spacing w:after="200"/>
        <w:contextualSpacing/>
        <w:jc w:val="both"/>
      </w:pPr>
      <w:r w:rsidRPr="001116AC">
        <w:rPr>
          <w:color w:val="auto"/>
        </w:rPr>
        <w:t>9.1.5. </w:t>
      </w:r>
      <w:r w:rsidRPr="001116AC">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DE4E8C" w:rsidRPr="001116AC" w:rsidRDefault="00597872" w:rsidP="001116AC">
      <w:pPr>
        <w:pStyle w:val="Default"/>
        <w:spacing w:after="200"/>
        <w:contextualSpacing/>
        <w:jc w:val="both"/>
        <w:rPr>
          <w:color w:val="auto"/>
        </w:rPr>
      </w:pPr>
      <w:r w:rsidRPr="001116AC">
        <w:rPr>
          <w:color w:val="auto"/>
        </w:rPr>
        <w:lastRenderedPageBreak/>
        <w:t xml:space="preserve">9.1.6. При направлении работника на дополнительное профессиональное образование </w:t>
      </w:r>
      <w:r w:rsidRPr="001116AC">
        <w:rPr>
          <w:rFonts w:eastAsiaTheme="minorHAnsi"/>
          <w:lang w:eastAsia="en-US"/>
        </w:rPr>
        <w:t xml:space="preserve">с отрывом от работы </w:t>
      </w:r>
      <w:r w:rsidRPr="001116AC">
        <w:rPr>
          <w:color w:val="auto"/>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1116AC">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1116AC">
        <w:rPr>
          <w:color w:val="auto"/>
        </w:rPr>
        <w:t>,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DE4E8C" w:rsidRPr="001116AC" w:rsidRDefault="00597872" w:rsidP="001116AC">
      <w:pPr>
        <w:pStyle w:val="Default"/>
        <w:spacing w:after="200"/>
        <w:contextualSpacing/>
        <w:jc w:val="both"/>
        <w:rPr>
          <w:color w:val="auto"/>
        </w:rPr>
      </w:pPr>
      <w:r w:rsidRPr="001116AC">
        <w:rPr>
          <w:color w:val="auto"/>
        </w:rPr>
        <w:t xml:space="preserve">9.1.7.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1116AC">
        <w:rPr>
          <w:color w:val="auto"/>
        </w:rPr>
        <w:br/>
        <w:t>173-177 ТК РФ.</w:t>
      </w:r>
    </w:p>
    <w:p w:rsidR="00DE4E8C" w:rsidRPr="001116AC" w:rsidRDefault="00597872" w:rsidP="001116AC">
      <w:pPr>
        <w:pStyle w:val="Default"/>
        <w:spacing w:after="200"/>
        <w:contextualSpacing/>
        <w:jc w:val="both"/>
        <w:rPr>
          <w:color w:val="auto"/>
        </w:rPr>
      </w:pPr>
      <w:r w:rsidRPr="001116AC">
        <w:rPr>
          <w:color w:val="auto"/>
        </w:rPr>
        <w:t xml:space="preserve">9.1.8.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w:t>
      </w:r>
      <w:r w:rsidRPr="001116AC">
        <w:t>МДОУ центра развития ребёнка -  д/с № 21.</w:t>
      </w:r>
    </w:p>
    <w:p w:rsidR="00DE4E8C" w:rsidRPr="001116AC" w:rsidRDefault="00597872" w:rsidP="001116AC">
      <w:pPr>
        <w:pStyle w:val="Default"/>
        <w:spacing w:after="200"/>
        <w:contextualSpacing/>
        <w:jc w:val="both"/>
        <w:rPr>
          <w:color w:val="auto"/>
        </w:rPr>
      </w:pPr>
      <w:r w:rsidRPr="001116AC">
        <w:rPr>
          <w:color w:val="auto"/>
        </w:rPr>
        <w:t xml:space="preserve">9.1.9. Гарантии и компенсации, предусмотренные статьями </w:t>
      </w:r>
      <w:r w:rsidRPr="001116AC">
        <w:rPr>
          <w:color w:val="auto"/>
        </w:rPr>
        <w:br/>
        <w:t xml:space="preserve">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w:t>
      </w:r>
      <w:r w:rsidRPr="001116AC">
        <w:t>МДОУ центра развития ребёнка -  д/с № 21</w:t>
      </w:r>
      <w:r w:rsidRPr="001116AC">
        <w:rPr>
          <w:color w:val="auto"/>
        </w:rPr>
        <w:t>.</w:t>
      </w:r>
    </w:p>
    <w:p w:rsidR="00DE4E8C" w:rsidRPr="001116AC" w:rsidRDefault="00597872" w:rsidP="001116AC">
      <w:pPr>
        <w:pStyle w:val="Default"/>
        <w:spacing w:after="200"/>
        <w:contextualSpacing/>
        <w:jc w:val="both"/>
        <w:rPr>
          <w:color w:val="auto"/>
        </w:rPr>
      </w:pPr>
      <w:r w:rsidRPr="001116AC">
        <w:rPr>
          <w:color w:val="auto"/>
        </w:rPr>
        <w:t>Финансовое обеспечение данных гарантий осуществляется работодателем за счет бюджетных и/или внебюджетных средств организации.</w:t>
      </w:r>
    </w:p>
    <w:p w:rsidR="00DE4E8C" w:rsidRPr="001116AC" w:rsidRDefault="00597872" w:rsidP="001116AC">
      <w:pPr>
        <w:pStyle w:val="Default"/>
        <w:spacing w:after="200"/>
        <w:contextualSpacing/>
        <w:jc w:val="both"/>
        <w:rPr>
          <w:color w:val="auto"/>
        </w:rPr>
      </w:pPr>
      <w:r w:rsidRPr="001116AC">
        <w:rPr>
          <w:color w:val="auto"/>
        </w:rPr>
        <w:t>9.1.10.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p>
    <w:p w:rsidR="00DE4E8C" w:rsidRPr="001116AC" w:rsidRDefault="00DE4E8C" w:rsidP="001116AC">
      <w:pPr>
        <w:pStyle w:val="Default"/>
        <w:spacing w:after="200"/>
        <w:contextualSpacing/>
        <w:jc w:val="both"/>
        <w:rPr>
          <w:color w:val="auto"/>
        </w:rPr>
      </w:pPr>
    </w:p>
    <w:p w:rsidR="00DE4E8C" w:rsidRPr="001116AC" w:rsidRDefault="00DE4E8C" w:rsidP="001116AC">
      <w:pPr>
        <w:pStyle w:val="Default"/>
        <w:spacing w:after="200"/>
        <w:contextualSpacing/>
        <w:jc w:val="both"/>
        <w:rPr>
          <w:color w:val="auto"/>
        </w:rPr>
      </w:pPr>
    </w:p>
    <w:p w:rsidR="00DE4E8C" w:rsidRPr="001116AC" w:rsidRDefault="00597872" w:rsidP="001116AC">
      <w:pPr>
        <w:pStyle w:val="Pa15"/>
        <w:spacing w:after="200" w:line="240" w:lineRule="auto"/>
        <w:ind w:firstLine="709"/>
        <w:contextualSpacing/>
        <w:jc w:val="center"/>
        <w:rPr>
          <w:rStyle w:val="A10"/>
          <w:sz w:val="24"/>
          <w:szCs w:val="24"/>
        </w:rPr>
      </w:pPr>
      <w:r w:rsidRPr="001116AC">
        <w:rPr>
          <w:b/>
          <w:bCs/>
        </w:rPr>
        <w:t>Х</w:t>
      </w:r>
      <w:r w:rsidRPr="001116AC">
        <w:rPr>
          <w:rStyle w:val="A10"/>
          <w:sz w:val="24"/>
          <w:szCs w:val="24"/>
        </w:rPr>
        <w:t>. СОЦИАЛЬНОЕ ПАРТНЁРСТВО</w:t>
      </w:r>
    </w:p>
    <w:p w:rsidR="00DE4E8C" w:rsidRPr="001116AC" w:rsidRDefault="00DE4E8C" w:rsidP="001116AC">
      <w:pPr>
        <w:pStyle w:val="Default"/>
        <w:spacing w:after="200"/>
        <w:ind w:firstLine="709"/>
        <w:contextualSpacing/>
        <w:jc w:val="both"/>
      </w:pPr>
    </w:p>
    <w:p w:rsidR="00DE4E8C" w:rsidRPr="001116AC" w:rsidRDefault="00597872" w:rsidP="001116AC">
      <w:pPr>
        <w:pStyle w:val="Pa9"/>
        <w:spacing w:after="200" w:line="240" w:lineRule="auto"/>
        <w:contextualSpacing/>
        <w:jc w:val="both"/>
        <w:rPr>
          <w:color w:val="000000"/>
          <w:u w:val="single"/>
        </w:rPr>
      </w:pPr>
      <w:r w:rsidRPr="001116AC">
        <w:rPr>
          <w:rStyle w:val="A10"/>
          <w:b w:val="0"/>
          <w:bCs w:val="0"/>
          <w:sz w:val="24"/>
          <w:szCs w:val="24"/>
        </w:rPr>
        <w:t>10.1. В целях развития социального партнёрства стороны обязуются:</w:t>
      </w:r>
    </w:p>
    <w:p w:rsidR="00DE4E8C" w:rsidRPr="001116AC" w:rsidRDefault="00597872" w:rsidP="001116AC">
      <w:pPr>
        <w:pStyle w:val="Default"/>
        <w:spacing w:after="200"/>
        <w:contextualSpacing/>
        <w:jc w:val="both"/>
        <w:rPr>
          <w:rStyle w:val="A10"/>
          <w:b w:val="0"/>
          <w:bCs w:val="0"/>
          <w:sz w:val="24"/>
          <w:szCs w:val="24"/>
        </w:rPr>
      </w:pPr>
      <w:r w:rsidRPr="001116AC">
        <w:rPr>
          <w:rStyle w:val="A10"/>
          <w:b w:val="0"/>
          <w:bCs w:val="0"/>
          <w:sz w:val="24"/>
          <w:szCs w:val="24"/>
        </w:rPr>
        <w:t>10.1.1.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rsidR="00DE4E8C" w:rsidRPr="001116AC" w:rsidRDefault="00597872" w:rsidP="001116AC">
      <w:pPr>
        <w:pStyle w:val="Default"/>
        <w:spacing w:after="200"/>
        <w:contextualSpacing/>
        <w:jc w:val="both"/>
        <w:rPr>
          <w:rStyle w:val="A10"/>
          <w:b w:val="0"/>
          <w:bCs w:val="0"/>
          <w:sz w:val="24"/>
          <w:szCs w:val="24"/>
        </w:rPr>
      </w:pPr>
      <w:r w:rsidRPr="001116AC">
        <w:rPr>
          <w:rStyle w:val="A10"/>
          <w:b w:val="0"/>
          <w:bCs w:val="0"/>
          <w:sz w:val="24"/>
          <w:szCs w:val="24"/>
        </w:rPr>
        <w:t xml:space="preserve">10.1.2.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E4E8C" w:rsidRPr="001116AC" w:rsidRDefault="00597872" w:rsidP="001116AC">
      <w:pPr>
        <w:pStyle w:val="Default"/>
        <w:spacing w:after="200"/>
        <w:contextualSpacing/>
        <w:jc w:val="both"/>
        <w:rPr>
          <w:rStyle w:val="A10"/>
          <w:b w:val="0"/>
          <w:bCs w:val="0"/>
          <w:sz w:val="24"/>
          <w:szCs w:val="24"/>
        </w:rPr>
      </w:pPr>
      <w:r w:rsidRPr="001116AC">
        <w:rPr>
          <w:rStyle w:val="A10"/>
          <w:b w:val="0"/>
          <w:bCs w:val="0"/>
          <w:sz w:val="24"/>
          <w:szCs w:val="24"/>
        </w:rPr>
        <w:t xml:space="preserve">10.1.3.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w:t>
      </w:r>
      <w:r w:rsidRPr="001116AC">
        <w:rPr>
          <w:rStyle w:val="A10"/>
          <w:b w:val="0"/>
          <w:bCs w:val="0"/>
          <w:sz w:val="24"/>
          <w:szCs w:val="24"/>
        </w:rPr>
        <w:lastRenderedPageBreak/>
        <w:t xml:space="preserve">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E4E8C" w:rsidRPr="001116AC" w:rsidRDefault="00597872" w:rsidP="001116AC">
      <w:pPr>
        <w:pStyle w:val="Default"/>
        <w:spacing w:after="200"/>
        <w:contextualSpacing/>
        <w:jc w:val="both"/>
        <w:rPr>
          <w:rStyle w:val="A10"/>
          <w:b w:val="0"/>
          <w:bCs w:val="0"/>
          <w:sz w:val="24"/>
          <w:szCs w:val="24"/>
        </w:rPr>
      </w:pPr>
      <w:r w:rsidRPr="001116AC">
        <w:rPr>
          <w:rStyle w:val="A10"/>
          <w:b w:val="0"/>
          <w:bCs w:val="0"/>
          <w:sz w:val="24"/>
          <w:szCs w:val="24"/>
        </w:rPr>
        <w:t>10.1.4.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rsidR="00DE4E8C" w:rsidRPr="001116AC" w:rsidRDefault="00597872" w:rsidP="001116AC">
      <w:pPr>
        <w:pStyle w:val="32"/>
        <w:spacing w:after="0" w:line="240" w:lineRule="auto"/>
        <w:ind w:left="0" w:firstLine="0"/>
        <w:contextualSpacing/>
        <w:rPr>
          <w:sz w:val="24"/>
          <w:szCs w:val="24"/>
        </w:rPr>
      </w:pPr>
      <w:r w:rsidRPr="001116AC">
        <w:rPr>
          <w:sz w:val="24"/>
          <w:szCs w:val="24"/>
        </w:rPr>
        <w:t>10.2. В целях создания условий для успешной деятельности первичной профсоюзной организации и ее выборного органа в соответствии с федеральным законодательством, законами и иными нормативными правовыми актами субъекта Российской Федерации, соглашениями, настоящим коллективным договором работодатель обязуется:</w:t>
      </w:r>
    </w:p>
    <w:p w:rsidR="00DE4E8C" w:rsidRPr="001116AC" w:rsidRDefault="00597872" w:rsidP="001116AC">
      <w:pPr>
        <w:pStyle w:val="Default"/>
        <w:spacing w:after="200"/>
        <w:contextualSpacing/>
        <w:jc w:val="both"/>
      </w:pPr>
      <w:r w:rsidRPr="001116AC">
        <w:t>10.2.1.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DE4E8C" w:rsidRPr="001116AC" w:rsidRDefault="00597872" w:rsidP="001116AC">
      <w:pPr>
        <w:pStyle w:val="Default"/>
        <w:spacing w:after="200"/>
        <w:contextualSpacing/>
        <w:jc w:val="both"/>
      </w:pPr>
      <w:r w:rsidRPr="001116AC">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E4E8C" w:rsidRPr="001116AC" w:rsidRDefault="00597872" w:rsidP="001116AC">
      <w:pPr>
        <w:spacing w:line="240" w:lineRule="auto"/>
        <w:contextualSpacing/>
        <w:jc w:val="both"/>
        <w:rPr>
          <w:rFonts w:ascii="Times New Roman" w:hAnsi="Times New Roman" w:cs="Times New Roman"/>
          <w:spacing w:val="-6"/>
          <w:sz w:val="24"/>
          <w:szCs w:val="24"/>
        </w:rPr>
      </w:pPr>
      <w:r w:rsidRPr="001116AC">
        <w:rPr>
          <w:rFonts w:ascii="Times New Roman" w:hAnsi="Times New Roman" w:cs="Times New Roman"/>
          <w:sz w:val="24"/>
          <w:szCs w:val="24"/>
        </w:rPr>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1116AC">
        <w:rPr>
          <w:rFonts w:ascii="Times New Roman" w:hAnsi="Times New Roman" w:cs="Times New Roman"/>
          <w:spacing w:val="-6"/>
          <w:sz w:val="24"/>
          <w:szCs w:val="24"/>
        </w:rPr>
        <w:t>% (часть шестая статьи 377 ТК</w:t>
      </w:r>
      <w:r w:rsidRPr="001116AC">
        <w:rPr>
          <w:rFonts w:ascii="Times New Roman" w:eastAsia="Arial Unicode MS" w:hAnsi="Times New Roman" w:cs="Times New Roman"/>
          <w:kern w:val="2"/>
          <w:sz w:val="24"/>
          <w:szCs w:val="24"/>
        </w:rPr>
        <w:t> </w:t>
      </w:r>
      <w:r w:rsidRPr="001116AC">
        <w:rPr>
          <w:rFonts w:ascii="Times New Roman" w:hAnsi="Times New Roman" w:cs="Times New Roman"/>
          <w:spacing w:val="-6"/>
          <w:sz w:val="24"/>
          <w:szCs w:val="24"/>
        </w:rPr>
        <w:t xml:space="preserve">РФ). </w:t>
      </w:r>
    </w:p>
    <w:p w:rsidR="00DE4E8C" w:rsidRPr="001116AC" w:rsidRDefault="00597872" w:rsidP="001116AC">
      <w:pPr>
        <w:pStyle w:val="32"/>
        <w:spacing w:line="240" w:lineRule="auto"/>
        <w:ind w:left="0" w:firstLine="0"/>
        <w:contextualSpacing/>
        <w:rPr>
          <w:sz w:val="24"/>
          <w:szCs w:val="24"/>
        </w:rPr>
      </w:pPr>
      <w:r w:rsidRPr="001116AC">
        <w:rPr>
          <w:sz w:val="24"/>
          <w:szCs w:val="24"/>
        </w:rPr>
        <w:t>10.2.2. При принятии локальных нормативных актов, затрагивающих права работников ОУ,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DE4E8C" w:rsidRPr="001116AC" w:rsidRDefault="00597872" w:rsidP="001116AC">
      <w:pPr>
        <w:pStyle w:val="32"/>
        <w:spacing w:after="0" w:line="240" w:lineRule="auto"/>
        <w:ind w:left="0" w:firstLine="0"/>
        <w:contextualSpacing/>
        <w:rPr>
          <w:sz w:val="24"/>
          <w:szCs w:val="24"/>
        </w:rPr>
      </w:pPr>
      <w:r w:rsidRPr="001116AC">
        <w:rPr>
          <w:sz w:val="24"/>
          <w:szCs w:val="24"/>
        </w:rPr>
        <w:t>10.2.3.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rsidR="00DE4E8C" w:rsidRPr="001116AC" w:rsidRDefault="00597872" w:rsidP="001116AC">
      <w:pPr>
        <w:pStyle w:val="Pa9"/>
        <w:spacing w:after="200" w:line="240" w:lineRule="auto"/>
        <w:contextualSpacing/>
        <w:jc w:val="both"/>
        <w:rPr>
          <w:rStyle w:val="A10"/>
          <w:b w:val="0"/>
          <w:bCs w:val="0"/>
          <w:sz w:val="24"/>
          <w:szCs w:val="24"/>
        </w:rPr>
      </w:pPr>
      <w:r w:rsidRPr="001116AC">
        <w:rPr>
          <w:rStyle w:val="A10"/>
          <w:b w:val="0"/>
          <w:bCs w:val="0"/>
          <w:sz w:val="24"/>
          <w:szCs w:val="24"/>
        </w:rPr>
        <w:t xml:space="preserve">10.2.4. Своевременно выполнять предписания надзорных и контрольных органов и представления </w:t>
      </w:r>
      <w:r w:rsidRPr="001116AC">
        <w:t xml:space="preserve">выборных органов первичной профсоюзной организации </w:t>
      </w:r>
      <w:r w:rsidRPr="001116AC">
        <w:rPr>
          <w:rStyle w:val="A10"/>
          <w:b w:val="0"/>
          <w:bCs w:val="0"/>
          <w:sz w:val="24"/>
          <w:szCs w:val="24"/>
        </w:rPr>
        <w:t>по устранению нарушений трудового законодательства, иных нормативных правовых актов, содержащих нормы трудового права.</w:t>
      </w:r>
    </w:p>
    <w:p w:rsidR="00DE4E8C" w:rsidRPr="001116AC" w:rsidRDefault="00597872" w:rsidP="001116AC">
      <w:pPr>
        <w:pStyle w:val="Pa9"/>
        <w:spacing w:after="200" w:line="240" w:lineRule="auto"/>
        <w:contextualSpacing/>
        <w:jc w:val="both"/>
        <w:rPr>
          <w:color w:val="000000"/>
        </w:rPr>
      </w:pPr>
      <w:r w:rsidRPr="001116AC">
        <w:rPr>
          <w:rStyle w:val="A10"/>
          <w:b w:val="0"/>
          <w:bCs w:val="0"/>
          <w:sz w:val="24"/>
          <w:szCs w:val="24"/>
        </w:rPr>
        <w:t xml:space="preserve"> </w:t>
      </w:r>
    </w:p>
    <w:p w:rsidR="00DE4E8C" w:rsidRPr="001116AC" w:rsidRDefault="00597872" w:rsidP="001116AC">
      <w:pPr>
        <w:spacing w:after="0" w:line="264" w:lineRule="auto"/>
        <w:ind w:left="1122" w:right="802"/>
        <w:jc w:val="both"/>
        <w:rPr>
          <w:rFonts w:ascii="Times New Roman" w:hAnsi="Times New Roman" w:cs="Times New Roman"/>
          <w:b/>
          <w:sz w:val="24"/>
          <w:szCs w:val="24"/>
        </w:rPr>
      </w:pPr>
      <w:r w:rsidRPr="001116AC">
        <w:rPr>
          <w:rFonts w:ascii="Times New Roman" w:hAnsi="Times New Roman" w:cs="Times New Roman"/>
          <w:b/>
          <w:sz w:val="24"/>
          <w:szCs w:val="24"/>
        </w:rPr>
        <w:t>X</w:t>
      </w:r>
      <w:r w:rsidRPr="001116AC">
        <w:rPr>
          <w:rFonts w:ascii="Times New Roman" w:hAnsi="Times New Roman" w:cs="Times New Roman"/>
          <w:b/>
          <w:sz w:val="24"/>
          <w:szCs w:val="24"/>
          <w:lang w:val="en-US"/>
        </w:rPr>
        <w:t>I</w:t>
      </w:r>
      <w:r w:rsidRPr="001116AC">
        <w:rPr>
          <w:rFonts w:ascii="Times New Roman" w:hAnsi="Times New Roman" w:cs="Times New Roman"/>
          <w:b/>
          <w:sz w:val="24"/>
          <w:szCs w:val="24"/>
        </w:rPr>
        <w:t>. КОНТРОЛЬ ЗА ВЫПОЛНЕНИЕМ КОЛЛЕКТИВНОГО ДОГОВОРА.</w:t>
      </w:r>
    </w:p>
    <w:p w:rsidR="00DE4E8C" w:rsidRPr="001116AC" w:rsidRDefault="00597872" w:rsidP="001116AC">
      <w:pPr>
        <w:pStyle w:val="Heading1"/>
        <w:spacing w:line="259" w:lineRule="auto"/>
        <w:ind w:left="552"/>
        <w:jc w:val="both"/>
        <w:rPr>
          <w:sz w:val="24"/>
          <w:szCs w:val="24"/>
        </w:rPr>
      </w:pPr>
      <w:r w:rsidRPr="001116AC">
        <w:rPr>
          <w:sz w:val="24"/>
          <w:szCs w:val="24"/>
        </w:rPr>
        <w:t>ОТВЕТСТВЕННОСТЬ СТОРОН КОЛЛЕКТИВНОГО ДОГОВОРА</w:t>
      </w:r>
    </w:p>
    <w:p w:rsidR="00DE4E8C" w:rsidRPr="001116AC" w:rsidRDefault="00DE4E8C" w:rsidP="001116AC">
      <w:pPr>
        <w:spacing w:after="0" w:line="240" w:lineRule="auto"/>
        <w:jc w:val="both"/>
        <w:rPr>
          <w:rFonts w:ascii="Times New Roman" w:hAnsi="Times New Roman" w:cs="Times New Roman"/>
          <w:sz w:val="24"/>
          <w:szCs w:val="24"/>
        </w:rPr>
      </w:pP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11. Стороны договорились: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11.1.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11.2.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 xml:space="preserve">11.3. Разъяснять условия коллективного договора работникам образовательной организации.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lastRenderedPageBreak/>
        <w:t xml:space="preserve">11.4.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p>
    <w:p w:rsidR="00DE4E8C" w:rsidRPr="001116AC" w:rsidRDefault="00597872" w:rsidP="001116AC">
      <w:pPr>
        <w:spacing w:after="0" w:line="240" w:lineRule="auto"/>
        <w:jc w:val="both"/>
        <w:rPr>
          <w:rFonts w:ascii="Times New Roman" w:hAnsi="Times New Roman" w:cs="Times New Roman"/>
          <w:sz w:val="24"/>
          <w:szCs w:val="24"/>
        </w:rPr>
      </w:pPr>
      <w:r w:rsidRPr="001116AC">
        <w:rPr>
          <w:rFonts w:ascii="Times New Roman" w:hAnsi="Times New Roman" w:cs="Times New Roman"/>
          <w:sz w:val="24"/>
          <w:szCs w:val="24"/>
        </w:rPr>
        <w:t>11.5.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образовательной организации в информационно-телекоммуникационной сети «Интернет».</w:t>
      </w:r>
    </w:p>
    <w:p w:rsidR="00DE4E8C" w:rsidRPr="001116AC" w:rsidRDefault="00DE4E8C" w:rsidP="001116AC">
      <w:pPr>
        <w:spacing w:after="0" w:line="240" w:lineRule="auto"/>
        <w:jc w:val="both"/>
        <w:rPr>
          <w:rFonts w:ascii="Times New Roman" w:hAnsi="Times New Roman" w:cs="Times New Roman"/>
          <w:sz w:val="24"/>
          <w:szCs w:val="24"/>
        </w:rPr>
      </w:pPr>
    </w:p>
    <w:p w:rsidR="00DE4E8C" w:rsidRPr="001116AC" w:rsidRDefault="00DE4E8C" w:rsidP="001116AC">
      <w:pPr>
        <w:spacing w:after="0" w:line="240" w:lineRule="auto"/>
        <w:jc w:val="both"/>
        <w:rPr>
          <w:rFonts w:ascii="Times New Roman" w:hAnsi="Times New Roman" w:cs="Times New Roman"/>
          <w:sz w:val="24"/>
          <w:szCs w:val="24"/>
        </w:rPr>
      </w:pPr>
    </w:p>
    <w:p w:rsidR="00DE4E8C" w:rsidRPr="001116AC" w:rsidRDefault="00DE4E8C" w:rsidP="001116AC">
      <w:pPr>
        <w:spacing w:after="0" w:line="240" w:lineRule="auto"/>
        <w:jc w:val="both"/>
        <w:rPr>
          <w:rFonts w:ascii="Times New Roman" w:hAnsi="Times New Roman" w:cs="Times New Roman"/>
          <w:sz w:val="24"/>
          <w:szCs w:val="24"/>
        </w:rPr>
      </w:pPr>
    </w:p>
    <w:p w:rsidR="00DE4E8C" w:rsidRPr="001116AC" w:rsidRDefault="00DE4E8C" w:rsidP="001116AC">
      <w:pPr>
        <w:spacing w:after="0" w:line="240" w:lineRule="auto"/>
        <w:jc w:val="both"/>
        <w:rPr>
          <w:rFonts w:ascii="Times New Roman" w:hAnsi="Times New Roman" w:cs="Times New Roman"/>
          <w:sz w:val="24"/>
          <w:szCs w:val="24"/>
        </w:rPr>
      </w:pPr>
    </w:p>
    <w:p w:rsidR="00DE4E8C" w:rsidRPr="001116AC" w:rsidRDefault="00DE4E8C" w:rsidP="001116AC">
      <w:pPr>
        <w:spacing w:after="0" w:line="240" w:lineRule="auto"/>
        <w:jc w:val="both"/>
        <w:rPr>
          <w:rFonts w:ascii="Times New Roman" w:hAnsi="Times New Roman" w:cs="Times New Roman"/>
          <w:sz w:val="24"/>
          <w:szCs w:val="24"/>
        </w:rPr>
      </w:pPr>
    </w:p>
    <w:p w:rsidR="00DE4E8C" w:rsidRPr="001116AC" w:rsidRDefault="00DE4E8C" w:rsidP="001116AC">
      <w:pPr>
        <w:spacing w:after="0" w:line="240" w:lineRule="auto"/>
        <w:jc w:val="both"/>
        <w:rPr>
          <w:rFonts w:ascii="Times New Roman" w:hAnsi="Times New Roman" w:cs="Times New Roman"/>
          <w:sz w:val="24"/>
          <w:szCs w:val="24"/>
        </w:rPr>
      </w:pPr>
    </w:p>
    <w:p w:rsidR="00DE4E8C" w:rsidRPr="001116AC" w:rsidRDefault="00DE4E8C" w:rsidP="001116AC">
      <w:pPr>
        <w:jc w:val="both"/>
        <w:rPr>
          <w:rFonts w:ascii="Times New Roman" w:hAnsi="Times New Roman" w:cs="Times New Roman"/>
          <w:sz w:val="24"/>
          <w:szCs w:val="24"/>
        </w:rPr>
      </w:pPr>
    </w:p>
    <w:sectPr w:rsidR="00DE4E8C" w:rsidRPr="001116AC" w:rsidSect="00DE4E8C">
      <w:headerReference w:type="default" r:id="rId13"/>
      <w:footerReference w:type="default" r:id="rId14"/>
      <w:pgSz w:w="11906" w:h="16838"/>
      <w:pgMar w:top="1134" w:right="850" w:bottom="1134" w:left="1701" w:header="708" w:footer="708"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B63" w:rsidRDefault="00572B63" w:rsidP="00DE4E8C">
      <w:pPr>
        <w:spacing w:after="0" w:line="240" w:lineRule="auto"/>
      </w:pPr>
      <w:r>
        <w:separator/>
      </w:r>
    </w:p>
  </w:endnote>
  <w:endnote w:type="continuationSeparator" w:id="0">
    <w:p w:rsidR="00572B63" w:rsidRDefault="00572B63" w:rsidP="00DE4E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E8C" w:rsidRDefault="00DE4E8C">
    <w:pPr>
      <w:spacing w:after="160" w:line="259"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E8C" w:rsidRDefault="00DE4E8C">
    <w:pPr>
      <w:spacing w:after="160" w:line="25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B63" w:rsidRDefault="00572B63" w:rsidP="00DE4E8C">
      <w:pPr>
        <w:spacing w:after="0" w:line="240" w:lineRule="auto"/>
      </w:pPr>
      <w:r>
        <w:separator/>
      </w:r>
    </w:p>
  </w:footnote>
  <w:footnote w:type="continuationSeparator" w:id="0">
    <w:p w:rsidR="00572B63" w:rsidRDefault="00572B63" w:rsidP="00DE4E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E8C" w:rsidRDefault="00DE4E8C">
    <w:pPr>
      <w:spacing w:after="160" w:line="259" w:lineRule="aut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E8C" w:rsidRDefault="00DE4E8C">
    <w:pPr>
      <w:spacing w:after="16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02D4A"/>
    <w:multiLevelType w:val="multilevel"/>
    <w:tmpl w:val="71A8AD0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
    <w:nsid w:val="0A725BC0"/>
    <w:multiLevelType w:val="multilevel"/>
    <w:tmpl w:val="572803C8"/>
    <w:lvl w:ilvl="0">
      <w:start w:val="3"/>
      <w:numFmt w:val="decimal"/>
      <w:lvlText w:val="%1."/>
      <w:lvlJc w:val="left"/>
      <w:pPr>
        <w:tabs>
          <w:tab w:val="num" w:pos="0"/>
        </w:tabs>
        <w:ind w:left="159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
      <w:numFmt w:val="decimal"/>
      <w:lvlText w:val="%1.%2."/>
      <w:lvlJc w:val="left"/>
      <w:pPr>
        <w:tabs>
          <w:tab w:val="num" w:pos="0"/>
        </w:tabs>
        <w:ind w:left="160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180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252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24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396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468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40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12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2">
    <w:nsid w:val="0DED7785"/>
    <w:multiLevelType w:val="multilevel"/>
    <w:tmpl w:val="D08C2CAA"/>
    <w:lvl w:ilvl="0">
      <w:start w:val="1"/>
      <w:numFmt w:val="bullet"/>
      <w:lvlText w:val=""/>
      <w:lvlJc w:val="left"/>
      <w:pPr>
        <w:tabs>
          <w:tab w:val="num" w:pos="0"/>
        </w:tabs>
        <w:ind w:left="1593" w:hanging="360"/>
      </w:pPr>
      <w:rPr>
        <w:rFonts w:ascii="Wingdings" w:hAnsi="Wingdings" w:cs="Wingdings" w:hint="default"/>
      </w:rPr>
    </w:lvl>
    <w:lvl w:ilvl="1">
      <w:start w:val="1"/>
      <w:numFmt w:val="bullet"/>
      <w:lvlText w:val="o"/>
      <w:lvlJc w:val="left"/>
      <w:pPr>
        <w:tabs>
          <w:tab w:val="num" w:pos="0"/>
        </w:tabs>
        <w:ind w:left="2313" w:hanging="360"/>
      </w:pPr>
      <w:rPr>
        <w:rFonts w:ascii="Courier New" w:hAnsi="Courier New" w:cs="Courier New" w:hint="default"/>
      </w:rPr>
    </w:lvl>
    <w:lvl w:ilvl="2">
      <w:start w:val="1"/>
      <w:numFmt w:val="bullet"/>
      <w:lvlText w:val=""/>
      <w:lvlJc w:val="left"/>
      <w:pPr>
        <w:tabs>
          <w:tab w:val="num" w:pos="0"/>
        </w:tabs>
        <w:ind w:left="3033" w:hanging="360"/>
      </w:pPr>
      <w:rPr>
        <w:rFonts w:ascii="Wingdings" w:hAnsi="Wingdings" w:cs="Wingdings" w:hint="default"/>
      </w:rPr>
    </w:lvl>
    <w:lvl w:ilvl="3">
      <w:start w:val="1"/>
      <w:numFmt w:val="bullet"/>
      <w:lvlText w:val=""/>
      <w:lvlJc w:val="left"/>
      <w:pPr>
        <w:tabs>
          <w:tab w:val="num" w:pos="0"/>
        </w:tabs>
        <w:ind w:left="3753" w:hanging="360"/>
      </w:pPr>
      <w:rPr>
        <w:rFonts w:ascii="Symbol" w:hAnsi="Symbol" w:cs="Symbol" w:hint="default"/>
      </w:rPr>
    </w:lvl>
    <w:lvl w:ilvl="4">
      <w:start w:val="1"/>
      <w:numFmt w:val="bullet"/>
      <w:lvlText w:val="o"/>
      <w:lvlJc w:val="left"/>
      <w:pPr>
        <w:tabs>
          <w:tab w:val="num" w:pos="0"/>
        </w:tabs>
        <w:ind w:left="4473" w:hanging="360"/>
      </w:pPr>
      <w:rPr>
        <w:rFonts w:ascii="Courier New" w:hAnsi="Courier New" w:cs="Courier New" w:hint="default"/>
      </w:rPr>
    </w:lvl>
    <w:lvl w:ilvl="5">
      <w:start w:val="1"/>
      <w:numFmt w:val="bullet"/>
      <w:lvlText w:val=""/>
      <w:lvlJc w:val="left"/>
      <w:pPr>
        <w:tabs>
          <w:tab w:val="num" w:pos="0"/>
        </w:tabs>
        <w:ind w:left="5193" w:hanging="360"/>
      </w:pPr>
      <w:rPr>
        <w:rFonts w:ascii="Wingdings" w:hAnsi="Wingdings" w:cs="Wingdings" w:hint="default"/>
      </w:rPr>
    </w:lvl>
    <w:lvl w:ilvl="6">
      <w:start w:val="1"/>
      <w:numFmt w:val="bullet"/>
      <w:lvlText w:val=""/>
      <w:lvlJc w:val="left"/>
      <w:pPr>
        <w:tabs>
          <w:tab w:val="num" w:pos="0"/>
        </w:tabs>
        <w:ind w:left="5913" w:hanging="360"/>
      </w:pPr>
      <w:rPr>
        <w:rFonts w:ascii="Symbol" w:hAnsi="Symbol" w:cs="Symbol" w:hint="default"/>
      </w:rPr>
    </w:lvl>
    <w:lvl w:ilvl="7">
      <w:start w:val="1"/>
      <w:numFmt w:val="bullet"/>
      <w:lvlText w:val="o"/>
      <w:lvlJc w:val="left"/>
      <w:pPr>
        <w:tabs>
          <w:tab w:val="num" w:pos="0"/>
        </w:tabs>
        <w:ind w:left="6633" w:hanging="360"/>
      </w:pPr>
      <w:rPr>
        <w:rFonts w:ascii="Courier New" w:hAnsi="Courier New" w:cs="Courier New" w:hint="default"/>
      </w:rPr>
    </w:lvl>
    <w:lvl w:ilvl="8">
      <w:start w:val="1"/>
      <w:numFmt w:val="bullet"/>
      <w:lvlText w:val=""/>
      <w:lvlJc w:val="left"/>
      <w:pPr>
        <w:tabs>
          <w:tab w:val="num" w:pos="0"/>
        </w:tabs>
        <w:ind w:left="7353" w:hanging="360"/>
      </w:pPr>
      <w:rPr>
        <w:rFonts w:ascii="Wingdings" w:hAnsi="Wingdings" w:cs="Wingdings" w:hint="default"/>
      </w:rPr>
    </w:lvl>
  </w:abstractNum>
  <w:abstractNum w:abstractNumId="3">
    <w:nsid w:val="0E130F5A"/>
    <w:multiLevelType w:val="multilevel"/>
    <w:tmpl w:val="250CBB5E"/>
    <w:lvl w:ilvl="0">
      <w:start w:val="1"/>
      <w:numFmt w:val="bullet"/>
      <w:lvlText w:val=""/>
      <w:lvlJc w:val="left"/>
      <w:pPr>
        <w:tabs>
          <w:tab w:val="num" w:pos="0"/>
        </w:tabs>
        <w:ind w:left="1593" w:hanging="360"/>
      </w:pPr>
      <w:rPr>
        <w:rFonts w:ascii="Wingdings" w:hAnsi="Wingdings" w:cs="Wingdings" w:hint="default"/>
      </w:rPr>
    </w:lvl>
    <w:lvl w:ilvl="1">
      <w:start w:val="1"/>
      <w:numFmt w:val="bullet"/>
      <w:lvlText w:val="o"/>
      <w:lvlJc w:val="left"/>
      <w:pPr>
        <w:tabs>
          <w:tab w:val="num" w:pos="0"/>
        </w:tabs>
        <w:ind w:left="2313" w:hanging="360"/>
      </w:pPr>
      <w:rPr>
        <w:rFonts w:ascii="Courier New" w:hAnsi="Courier New" w:cs="Courier New" w:hint="default"/>
      </w:rPr>
    </w:lvl>
    <w:lvl w:ilvl="2">
      <w:start w:val="1"/>
      <w:numFmt w:val="bullet"/>
      <w:lvlText w:val=""/>
      <w:lvlJc w:val="left"/>
      <w:pPr>
        <w:tabs>
          <w:tab w:val="num" w:pos="0"/>
        </w:tabs>
        <w:ind w:left="3033" w:hanging="360"/>
      </w:pPr>
      <w:rPr>
        <w:rFonts w:ascii="Wingdings" w:hAnsi="Wingdings" w:cs="Wingdings" w:hint="default"/>
      </w:rPr>
    </w:lvl>
    <w:lvl w:ilvl="3">
      <w:start w:val="1"/>
      <w:numFmt w:val="bullet"/>
      <w:lvlText w:val=""/>
      <w:lvlJc w:val="left"/>
      <w:pPr>
        <w:tabs>
          <w:tab w:val="num" w:pos="0"/>
        </w:tabs>
        <w:ind w:left="3753" w:hanging="360"/>
      </w:pPr>
      <w:rPr>
        <w:rFonts w:ascii="Symbol" w:hAnsi="Symbol" w:cs="Symbol" w:hint="default"/>
      </w:rPr>
    </w:lvl>
    <w:lvl w:ilvl="4">
      <w:start w:val="1"/>
      <w:numFmt w:val="bullet"/>
      <w:lvlText w:val="o"/>
      <w:lvlJc w:val="left"/>
      <w:pPr>
        <w:tabs>
          <w:tab w:val="num" w:pos="0"/>
        </w:tabs>
        <w:ind w:left="4473" w:hanging="360"/>
      </w:pPr>
      <w:rPr>
        <w:rFonts w:ascii="Courier New" w:hAnsi="Courier New" w:cs="Courier New" w:hint="default"/>
      </w:rPr>
    </w:lvl>
    <w:lvl w:ilvl="5">
      <w:start w:val="1"/>
      <w:numFmt w:val="bullet"/>
      <w:lvlText w:val=""/>
      <w:lvlJc w:val="left"/>
      <w:pPr>
        <w:tabs>
          <w:tab w:val="num" w:pos="0"/>
        </w:tabs>
        <w:ind w:left="5193" w:hanging="360"/>
      </w:pPr>
      <w:rPr>
        <w:rFonts w:ascii="Wingdings" w:hAnsi="Wingdings" w:cs="Wingdings" w:hint="default"/>
      </w:rPr>
    </w:lvl>
    <w:lvl w:ilvl="6">
      <w:start w:val="1"/>
      <w:numFmt w:val="bullet"/>
      <w:lvlText w:val=""/>
      <w:lvlJc w:val="left"/>
      <w:pPr>
        <w:tabs>
          <w:tab w:val="num" w:pos="0"/>
        </w:tabs>
        <w:ind w:left="5913" w:hanging="360"/>
      </w:pPr>
      <w:rPr>
        <w:rFonts w:ascii="Symbol" w:hAnsi="Symbol" w:cs="Symbol" w:hint="default"/>
      </w:rPr>
    </w:lvl>
    <w:lvl w:ilvl="7">
      <w:start w:val="1"/>
      <w:numFmt w:val="bullet"/>
      <w:lvlText w:val="o"/>
      <w:lvlJc w:val="left"/>
      <w:pPr>
        <w:tabs>
          <w:tab w:val="num" w:pos="0"/>
        </w:tabs>
        <w:ind w:left="6633" w:hanging="360"/>
      </w:pPr>
      <w:rPr>
        <w:rFonts w:ascii="Courier New" w:hAnsi="Courier New" w:cs="Courier New" w:hint="default"/>
      </w:rPr>
    </w:lvl>
    <w:lvl w:ilvl="8">
      <w:start w:val="1"/>
      <w:numFmt w:val="bullet"/>
      <w:lvlText w:val=""/>
      <w:lvlJc w:val="left"/>
      <w:pPr>
        <w:tabs>
          <w:tab w:val="num" w:pos="0"/>
        </w:tabs>
        <w:ind w:left="7353" w:hanging="360"/>
      </w:pPr>
      <w:rPr>
        <w:rFonts w:ascii="Wingdings" w:hAnsi="Wingdings" w:cs="Wingdings" w:hint="default"/>
      </w:rPr>
    </w:lvl>
  </w:abstractNum>
  <w:abstractNum w:abstractNumId="4">
    <w:nsid w:val="0F7B08BF"/>
    <w:multiLevelType w:val="multilevel"/>
    <w:tmpl w:val="73028E0E"/>
    <w:lvl w:ilvl="0">
      <w:start w:val="1"/>
      <w:numFmt w:val="decimal"/>
      <w:lvlText w:val="%1."/>
      <w:lvlJc w:val="left"/>
      <w:pPr>
        <w:tabs>
          <w:tab w:val="num" w:pos="0"/>
        </w:tabs>
        <w:ind w:left="495" w:hanging="495"/>
      </w:pPr>
    </w:lvl>
    <w:lvl w:ilvl="1">
      <w:start w:val="1"/>
      <w:numFmt w:val="decimal"/>
      <w:lvlText w:val="%1.%2."/>
      <w:lvlJc w:val="left"/>
      <w:pPr>
        <w:tabs>
          <w:tab w:val="num" w:pos="0"/>
        </w:tabs>
        <w:ind w:left="795" w:hanging="720"/>
      </w:pPr>
    </w:lvl>
    <w:lvl w:ilvl="2">
      <w:start w:val="1"/>
      <w:numFmt w:val="decimal"/>
      <w:lvlText w:val="%1.%2.%3."/>
      <w:lvlJc w:val="left"/>
      <w:pPr>
        <w:tabs>
          <w:tab w:val="num" w:pos="0"/>
        </w:tabs>
        <w:ind w:left="870" w:hanging="720"/>
      </w:pPr>
    </w:lvl>
    <w:lvl w:ilvl="3">
      <w:start w:val="1"/>
      <w:numFmt w:val="decimal"/>
      <w:lvlText w:val="%1.%2.%3.%4."/>
      <w:lvlJc w:val="left"/>
      <w:pPr>
        <w:tabs>
          <w:tab w:val="num" w:pos="0"/>
        </w:tabs>
        <w:ind w:left="1305" w:hanging="1080"/>
      </w:pPr>
    </w:lvl>
    <w:lvl w:ilvl="4">
      <w:start w:val="1"/>
      <w:numFmt w:val="decimal"/>
      <w:lvlText w:val="%1.%2.%3.%4.%5."/>
      <w:lvlJc w:val="left"/>
      <w:pPr>
        <w:tabs>
          <w:tab w:val="num" w:pos="0"/>
        </w:tabs>
        <w:ind w:left="1380" w:hanging="1080"/>
      </w:pPr>
    </w:lvl>
    <w:lvl w:ilvl="5">
      <w:start w:val="1"/>
      <w:numFmt w:val="decimal"/>
      <w:lvlText w:val="%1.%2.%3.%4.%5.%6."/>
      <w:lvlJc w:val="left"/>
      <w:pPr>
        <w:tabs>
          <w:tab w:val="num" w:pos="0"/>
        </w:tabs>
        <w:ind w:left="1815" w:hanging="1440"/>
      </w:pPr>
    </w:lvl>
    <w:lvl w:ilvl="6">
      <w:start w:val="1"/>
      <w:numFmt w:val="decimal"/>
      <w:lvlText w:val="%1.%2.%3.%4.%5.%6.%7."/>
      <w:lvlJc w:val="left"/>
      <w:pPr>
        <w:tabs>
          <w:tab w:val="num" w:pos="0"/>
        </w:tabs>
        <w:ind w:left="2250" w:hanging="1800"/>
      </w:pPr>
    </w:lvl>
    <w:lvl w:ilvl="7">
      <w:start w:val="1"/>
      <w:numFmt w:val="decimal"/>
      <w:lvlText w:val="%1.%2.%3.%4.%5.%6.%7.%8."/>
      <w:lvlJc w:val="left"/>
      <w:pPr>
        <w:tabs>
          <w:tab w:val="num" w:pos="0"/>
        </w:tabs>
        <w:ind w:left="2325" w:hanging="1800"/>
      </w:pPr>
    </w:lvl>
    <w:lvl w:ilvl="8">
      <w:start w:val="1"/>
      <w:numFmt w:val="decimal"/>
      <w:lvlText w:val="%1.%2.%3.%4.%5.%6.%7.%8.%9."/>
      <w:lvlJc w:val="left"/>
      <w:pPr>
        <w:tabs>
          <w:tab w:val="num" w:pos="0"/>
        </w:tabs>
        <w:ind w:left="2760" w:hanging="2160"/>
      </w:pPr>
    </w:lvl>
  </w:abstractNum>
  <w:abstractNum w:abstractNumId="5">
    <w:nsid w:val="11360B18"/>
    <w:multiLevelType w:val="multilevel"/>
    <w:tmpl w:val="9F9246E0"/>
    <w:lvl w:ilvl="0">
      <w:start w:val="2"/>
      <w:numFmt w:val="decimal"/>
      <w:lvlText w:val="%1."/>
      <w:lvlJc w:val="left"/>
      <w:pPr>
        <w:tabs>
          <w:tab w:val="num" w:pos="0"/>
        </w:tabs>
        <w:ind w:left="420" w:hanging="4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6">
    <w:nsid w:val="179C7BCD"/>
    <w:multiLevelType w:val="multilevel"/>
    <w:tmpl w:val="6414EF34"/>
    <w:lvl w:ilvl="0">
      <w:start w:val="1"/>
      <w:numFmt w:val="bullet"/>
      <w:lvlText w:val=""/>
      <w:lvlJc w:val="left"/>
      <w:pPr>
        <w:tabs>
          <w:tab w:val="num" w:pos="0"/>
        </w:tabs>
        <w:ind w:left="900" w:hanging="360"/>
      </w:pPr>
      <w:rPr>
        <w:rFonts w:ascii="Wingdings" w:hAnsi="Wingdings" w:cs="Wingdings" w:hint="default"/>
      </w:rPr>
    </w:lvl>
    <w:lvl w:ilvl="1">
      <w:start w:val="1"/>
      <w:numFmt w:val="bullet"/>
      <w:lvlText w:val="o"/>
      <w:lvlJc w:val="left"/>
      <w:pPr>
        <w:tabs>
          <w:tab w:val="num" w:pos="0"/>
        </w:tabs>
        <w:ind w:left="1620" w:hanging="360"/>
      </w:pPr>
      <w:rPr>
        <w:rFonts w:ascii="Courier New" w:hAnsi="Courier New" w:cs="Courier New" w:hint="default"/>
      </w:rPr>
    </w:lvl>
    <w:lvl w:ilvl="2">
      <w:start w:val="1"/>
      <w:numFmt w:val="bullet"/>
      <w:lvlText w:val=""/>
      <w:lvlJc w:val="left"/>
      <w:pPr>
        <w:tabs>
          <w:tab w:val="num" w:pos="0"/>
        </w:tabs>
        <w:ind w:left="2340" w:hanging="360"/>
      </w:pPr>
      <w:rPr>
        <w:rFonts w:ascii="Wingdings" w:hAnsi="Wingdings" w:cs="Wingdings" w:hint="default"/>
      </w:rPr>
    </w:lvl>
    <w:lvl w:ilvl="3">
      <w:start w:val="1"/>
      <w:numFmt w:val="bullet"/>
      <w:lvlText w:val=""/>
      <w:lvlJc w:val="left"/>
      <w:pPr>
        <w:tabs>
          <w:tab w:val="num" w:pos="0"/>
        </w:tabs>
        <w:ind w:left="3060" w:hanging="360"/>
      </w:pPr>
      <w:rPr>
        <w:rFonts w:ascii="Symbol" w:hAnsi="Symbol" w:cs="Symbol" w:hint="default"/>
      </w:rPr>
    </w:lvl>
    <w:lvl w:ilvl="4">
      <w:start w:val="1"/>
      <w:numFmt w:val="bullet"/>
      <w:lvlText w:val="o"/>
      <w:lvlJc w:val="left"/>
      <w:pPr>
        <w:tabs>
          <w:tab w:val="num" w:pos="0"/>
        </w:tabs>
        <w:ind w:left="3780" w:hanging="360"/>
      </w:pPr>
      <w:rPr>
        <w:rFonts w:ascii="Courier New" w:hAnsi="Courier New" w:cs="Courier New" w:hint="default"/>
      </w:rPr>
    </w:lvl>
    <w:lvl w:ilvl="5">
      <w:start w:val="1"/>
      <w:numFmt w:val="bullet"/>
      <w:lvlText w:val=""/>
      <w:lvlJc w:val="left"/>
      <w:pPr>
        <w:tabs>
          <w:tab w:val="num" w:pos="0"/>
        </w:tabs>
        <w:ind w:left="4500" w:hanging="360"/>
      </w:pPr>
      <w:rPr>
        <w:rFonts w:ascii="Wingdings" w:hAnsi="Wingdings" w:cs="Wingdings" w:hint="default"/>
      </w:rPr>
    </w:lvl>
    <w:lvl w:ilvl="6">
      <w:start w:val="1"/>
      <w:numFmt w:val="bullet"/>
      <w:lvlText w:val=""/>
      <w:lvlJc w:val="left"/>
      <w:pPr>
        <w:tabs>
          <w:tab w:val="num" w:pos="0"/>
        </w:tabs>
        <w:ind w:left="5220" w:hanging="360"/>
      </w:pPr>
      <w:rPr>
        <w:rFonts w:ascii="Symbol" w:hAnsi="Symbol" w:cs="Symbol" w:hint="default"/>
      </w:rPr>
    </w:lvl>
    <w:lvl w:ilvl="7">
      <w:start w:val="1"/>
      <w:numFmt w:val="bullet"/>
      <w:lvlText w:val="o"/>
      <w:lvlJc w:val="left"/>
      <w:pPr>
        <w:tabs>
          <w:tab w:val="num" w:pos="0"/>
        </w:tabs>
        <w:ind w:left="5940" w:hanging="360"/>
      </w:pPr>
      <w:rPr>
        <w:rFonts w:ascii="Courier New" w:hAnsi="Courier New" w:cs="Courier New" w:hint="default"/>
      </w:rPr>
    </w:lvl>
    <w:lvl w:ilvl="8">
      <w:start w:val="1"/>
      <w:numFmt w:val="bullet"/>
      <w:lvlText w:val=""/>
      <w:lvlJc w:val="left"/>
      <w:pPr>
        <w:tabs>
          <w:tab w:val="num" w:pos="0"/>
        </w:tabs>
        <w:ind w:left="6660" w:hanging="360"/>
      </w:pPr>
      <w:rPr>
        <w:rFonts w:ascii="Wingdings" w:hAnsi="Wingdings" w:cs="Wingdings" w:hint="default"/>
      </w:rPr>
    </w:lvl>
  </w:abstractNum>
  <w:abstractNum w:abstractNumId="7">
    <w:nsid w:val="1C9C406D"/>
    <w:multiLevelType w:val="multilevel"/>
    <w:tmpl w:val="8FD8D40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nsid w:val="1DA879CD"/>
    <w:multiLevelType w:val="multilevel"/>
    <w:tmpl w:val="FADEBC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20A813CB"/>
    <w:multiLevelType w:val="multilevel"/>
    <w:tmpl w:val="227A2F2A"/>
    <w:lvl w:ilvl="0">
      <w:start w:val="6"/>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decimal"/>
      <w:lvlText w:val="%1.%2"/>
      <w:lvlJc w:val="left"/>
      <w:pPr>
        <w:tabs>
          <w:tab w:val="num" w:pos="0"/>
        </w:tabs>
        <w:ind w:left="7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4"/>
      <w:numFmt w:val="decimal"/>
      <w:lvlText w:val="%1.%2.%3."/>
      <w:lvlJc w:val="left"/>
      <w:pPr>
        <w:tabs>
          <w:tab w:val="num" w:pos="0"/>
        </w:tabs>
        <w:ind w:left="108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10">
    <w:nsid w:val="239E11C5"/>
    <w:multiLevelType w:val="multilevel"/>
    <w:tmpl w:val="F0163B1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25927C75"/>
    <w:multiLevelType w:val="multilevel"/>
    <w:tmpl w:val="EA488BB0"/>
    <w:lvl w:ilvl="0">
      <w:start w:val="3"/>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8"/>
      <w:numFmt w:val="decimal"/>
      <w:lvlText w:val="%1.%2."/>
      <w:lvlJc w:val="left"/>
      <w:pPr>
        <w:tabs>
          <w:tab w:val="num" w:pos="0"/>
        </w:tabs>
        <w:ind w:left="16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171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243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15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387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459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31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03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12">
    <w:nsid w:val="269849F4"/>
    <w:multiLevelType w:val="multilevel"/>
    <w:tmpl w:val="B6F2DC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2A3D1417"/>
    <w:multiLevelType w:val="multilevel"/>
    <w:tmpl w:val="F60E0D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nsid w:val="2C131D3A"/>
    <w:multiLevelType w:val="multilevel"/>
    <w:tmpl w:val="06EA7B6C"/>
    <w:lvl w:ilvl="0">
      <w:start w:val="3"/>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5"/>
      <w:numFmt w:val="decimal"/>
      <w:lvlText w:val="%1.%2."/>
      <w:lvlJc w:val="left"/>
      <w:pPr>
        <w:tabs>
          <w:tab w:val="num" w:pos="0"/>
        </w:tabs>
        <w:ind w:left="16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180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252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24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396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468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40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129"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15">
    <w:nsid w:val="2DB52E15"/>
    <w:multiLevelType w:val="multilevel"/>
    <w:tmpl w:val="2F1CBD7E"/>
    <w:lvl w:ilvl="0">
      <w:start w:val="1"/>
      <w:numFmt w:val="bullet"/>
      <w:lvlText w:val=""/>
      <w:lvlJc w:val="left"/>
      <w:pPr>
        <w:tabs>
          <w:tab w:val="num" w:pos="0"/>
        </w:tabs>
        <w:ind w:left="1429" w:hanging="360"/>
      </w:pPr>
      <w:rPr>
        <w:rFonts w:ascii="Wingdings" w:hAnsi="Wingdings" w:cs="Wingdings"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
    <w:nsid w:val="31960624"/>
    <w:multiLevelType w:val="multilevel"/>
    <w:tmpl w:val="65F84C94"/>
    <w:lvl w:ilvl="0">
      <w:start w:val="1"/>
      <w:numFmt w:val="bullet"/>
      <w:lvlText w:val=""/>
      <w:lvlJc w:val="left"/>
      <w:pPr>
        <w:tabs>
          <w:tab w:val="num" w:pos="0"/>
        </w:tabs>
        <w:ind w:left="900" w:hanging="360"/>
      </w:pPr>
      <w:rPr>
        <w:rFonts w:ascii="Wingdings" w:hAnsi="Wingdings" w:cs="Wingdings" w:hint="default"/>
      </w:rPr>
    </w:lvl>
    <w:lvl w:ilvl="1">
      <w:start w:val="1"/>
      <w:numFmt w:val="bullet"/>
      <w:lvlText w:val="o"/>
      <w:lvlJc w:val="left"/>
      <w:pPr>
        <w:tabs>
          <w:tab w:val="num" w:pos="0"/>
        </w:tabs>
        <w:ind w:left="1620" w:hanging="360"/>
      </w:pPr>
      <w:rPr>
        <w:rFonts w:ascii="Courier New" w:hAnsi="Courier New" w:cs="Courier New" w:hint="default"/>
      </w:rPr>
    </w:lvl>
    <w:lvl w:ilvl="2">
      <w:start w:val="1"/>
      <w:numFmt w:val="bullet"/>
      <w:lvlText w:val=""/>
      <w:lvlJc w:val="left"/>
      <w:pPr>
        <w:tabs>
          <w:tab w:val="num" w:pos="0"/>
        </w:tabs>
        <w:ind w:left="2340" w:hanging="360"/>
      </w:pPr>
      <w:rPr>
        <w:rFonts w:ascii="Wingdings" w:hAnsi="Wingdings" w:cs="Wingdings" w:hint="default"/>
      </w:rPr>
    </w:lvl>
    <w:lvl w:ilvl="3">
      <w:start w:val="1"/>
      <w:numFmt w:val="bullet"/>
      <w:lvlText w:val=""/>
      <w:lvlJc w:val="left"/>
      <w:pPr>
        <w:tabs>
          <w:tab w:val="num" w:pos="0"/>
        </w:tabs>
        <w:ind w:left="3060" w:hanging="360"/>
      </w:pPr>
      <w:rPr>
        <w:rFonts w:ascii="Symbol" w:hAnsi="Symbol" w:cs="Symbol" w:hint="default"/>
      </w:rPr>
    </w:lvl>
    <w:lvl w:ilvl="4">
      <w:start w:val="1"/>
      <w:numFmt w:val="bullet"/>
      <w:lvlText w:val="o"/>
      <w:lvlJc w:val="left"/>
      <w:pPr>
        <w:tabs>
          <w:tab w:val="num" w:pos="0"/>
        </w:tabs>
        <w:ind w:left="3780" w:hanging="360"/>
      </w:pPr>
      <w:rPr>
        <w:rFonts w:ascii="Courier New" w:hAnsi="Courier New" w:cs="Courier New" w:hint="default"/>
      </w:rPr>
    </w:lvl>
    <w:lvl w:ilvl="5">
      <w:start w:val="1"/>
      <w:numFmt w:val="bullet"/>
      <w:lvlText w:val=""/>
      <w:lvlJc w:val="left"/>
      <w:pPr>
        <w:tabs>
          <w:tab w:val="num" w:pos="0"/>
        </w:tabs>
        <w:ind w:left="4500" w:hanging="360"/>
      </w:pPr>
      <w:rPr>
        <w:rFonts w:ascii="Wingdings" w:hAnsi="Wingdings" w:cs="Wingdings" w:hint="default"/>
      </w:rPr>
    </w:lvl>
    <w:lvl w:ilvl="6">
      <w:start w:val="1"/>
      <w:numFmt w:val="bullet"/>
      <w:lvlText w:val=""/>
      <w:lvlJc w:val="left"/>
      <w:pPr>
        <w:tabs>
          <w:tab w:val="num" w:pos="0"/>
        </w:tabs>
        <w:ind w:left="5220" w:hanging="360"/>
      </w:pPr>
      <w:rPr>
        <w:rFonts w:ascii="Symbol" w:hAnsi="Symbol" w:cs="Symbol" w:hint="default"/>
      </w:rPr>
    </w:lvl>
    <w:lvl w:ilvl="7">
      <w:start w:val="1"/>
      <w:numFmt w:val="bullet"/>
      <w:lvlText w:val="o"/>
      <w:lvlJc w:val="left"/>
      <w:pPr>
        <w:tabs>
          <w:tab w:val="num" w:pos="0"/>
        </w:tabs>
        <w:ind w:left="5940" w:hanging="360"/>
      </w:pPr>
      <w:rPr>
        <w:rFonts w:ascii="Courier New" w:hAnsi="Courier New" w:cs="Courier New" w:hint="default"/>
      </w:rPr>
    </w:lvl>
    <w:lvl w:ilvl="8">
      <w:start w:val="1"/>
      <w:numFmt w:val="bullet"/>
      <w:lvlText w:val=""/>
      <w:lvlJc w:val="left"/>
      <w:pPr>
        <w:tabs>
          <w:tab w:val="num" w:pos="0"/>
        </w:tabs>
        <w:ind w:left="6660" w:hanging="360"/>
      </w:pPr>
      <w:rPr>
        <w:rFonts w:ascii="Wingdings" w:hAnsi="Wingdings" w:cs="Wingdings" w:hint="default"/>
      </w:rPr>
    </w:lvl>
  </w:abstractNum>
  <w:abstractNum w:abstractNumId="17">
    <w:nsid w:val="33883361"/>
    <w:multiLevelType w:val="multilevel"/>
    <w:tmpl w:val="93940C76"/>
    <w:lvl w:ilvl="0">
      <w:start w:val="1"/>
      <w:numFmt w:val="bullet"/>
      <w:lvlText w:val=""/>
      <w:lvlJc w:val="left"/>
      <w:pPr>
        <w:tabs>
          <w:tab w:val="num" w:pos="0"/>
        </w:tabs>
        <w:ind w:left="900" w:hanging="360"/>
      </w:pPr>
      <w:rPr>
        <w:rFonts w:ascii="Wingdings" w:hAnsi="Wingdings" w:cs="Wingdings" w:hint="default"/>
      </w:rPr>
    </w:lvl>
    <w:lvl w:ilvl="1">
      <w:start w:val="1"/>
      <w:numFmt w:val="bullet"/>
      <w:lvlText w:val="o"/>
      <w:lvlJc w:val="left"/>
      <w:pPr>
        <w:tabs>
          <w:tab w:val="num" w:pos="0"/>
        </w:tabs>
        <w:ind w:left="1620" w:hanging="360"/>
      </w:pPr>
      <w:rPr>
        <w:rFonts w:ascii="Courier New" w:hAnsi="Courier New" w:cs="Courier New" w:hint="default"/>
      </w:rPr>
    </w:lvl>
    <w:lvl w:ilvl="2">
      <w:start w:val="1"/>
      <w:numFmt w:val="bullet"/>
      <w:lvlText w:val=""/>
      <w:lvlJc w:val="left"/>
      <w:pPr>
        <w:tabs>
          <w:tab w:val="num" w:pos="0"/>
        </w:tabs>
        <w:ind w:left="2340" w:hanging="360"/>
      </w:pPr>
      <w:rPr>
        <w:rFonts w:ascii="Wingdings" w:hAnsi="Wingdings" w:cs="Wingdings" w:hint="default"/>
      </w:rPr>
    </w:lvl>
    <w:lvl w:ilvl="3">
      <w:start w:val="1"/>
      <w:numFmt w:val="bullet"/>
      <w:lvlText w:val=""/>
      <w:lvlJc w:val="left"/>
      <w:pPr>
        <w:tabs>
          <w:tab w:val="num" w:pos="0"/>
        </w:tabs>
        <w:ind w:left="3060" w:hanging="360"/>
      </w:pPr>
      <w:rPr>
        <w:rFonts w:ascii="Symbol" w:hAnsi="Symbol" w:cs="Symbol" w:hint="default"/>
      </w:rPr>
    </w:lvl>
    <w:lvl w:ilvl="4">
      <w:start w:val="1"/>
      <w:numFmt w:val="bullet"/>
      <w:lvlText w:val="o"/>
      <w:lvlJc w:val="left"/>
      <w:pPr>
        <w:tabs>
          <w:tab w:val="num" w:pos="0"/>
        </w:tabs>
        <w:ind w:left="3780" w:hanging="360"/>
      </w:pPr>
      <w:rPr>
        <w:rFonts w:ascii="Courier New" w:hAnsi="Courier New" w:cs="Courier New" w:hint="default"/>
      </w:rPr>
    </w:lvl>
    <w:lvl w:ilvl="5">
      <w:start w:val="1"/>
      <w:numFmt w:val="bullet"/>
      <w:lvlText w:val=""/>
      <w:lvlJc w:val="left"/>
      <w:pPr>
        <w:tabs>
          <w:tab w:val="num" w:pos="0"/>
        </w:tabs>
        <w:ind w:left="4500" w:hanging="360"/>
      </w:pPr>
      <w:rPr>
        <w:rFonts w:ascii="Wingdings" w:hAnsi="Wingdings" w:cs="Wingdings" w:hint="default"/>
      </w:rPr>
    </w:lvl>
    <w:lvl w:ilvl="6">
      <w:start w:val="1"/>
      <w:numFmt w:val="bullet"/>
      <w:lvlText w:val=""/>
      <w:lvlJc w:val="left"/>
      <w:pPr>
        <w:tabs>
          <w:tab w:val="num" w:pos="0"/>
        </w:tabs>
        <w:ind w:left="5220" w:hanging="360"/>
      </w:pPr>
      <w:rPr>
        <w:rFonts w:ascii="Symbol" w:hAnsi="Symbol" w:cs="Symbol" w:hint="default"/>
      </w:rPr>
    </w:lvl>
    <w:lvl w:ilvl="7">
      <w:start w:val="1"/>
      <w:numFmt w:val="bullet"/>
      <w:lvlText w:val="o"/>
      <w:lvlJc w:val="left"/>
      <w:pPr>
        <w:tabs>
          <w:tab w:val="num" w:pos="0"/>
        </w:tabs>
        <w:ind w:left="5940" w:hanging="360"/>
      </w:pPr>
      <w:rPr>
        <w:rFonts w:ascii="Courier New" w:hAnsi="Courier New" w:cs="Courier New" w:hint="default"/>
      </w:rPr>
    </w:lvl>
    <w:lvl w:ilvl="8">
      <w:start w:val="1"/>
      <w:numFmt w:val="bullet"/>
      <w:lvlText w:val=""/>
      <w:lvlJc w:val="left"/>
      <w:pPr>
        <w:tabs>
          <w:tab w:val="num" w:pos="0"/>
        </w:tabs>
        <w:ind w:left="6660" w:hanging="360"/>
      </w:pPr>
      <w:rPr>
        <w:rFonts w:ascii="Wingdings" w:hAnsi="Wingdings" w:cs="Wingdings" w:hint="default"/>
      </w:rPr>
    </w:lvl>
  </w:abstractNum>
  <w:abstractNum w:abstractNumId="18">
    <w:nsid w:val="364942E7"/>
    <w:multiLevelType w:val="multilevel"/>
    <w:tmpl w:val="ACA24AE0"/>
    <w:lvl w:ilvl="0">
      <w:start w:val="4"/>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2"/>
      <w:numFmt w:val="decimal"/>
      <w:lvlText w:val="%1.%2."/>
      <w:lvlJc w:val="left"/>
      <w:pPr>
        <w:tabs>
          <w:tab w:val="num" w:pos="0"/>
        </w:tabs>
        <w:ind w:left="16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177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249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21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393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465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37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09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19">
    <w:nsid w:val="3C7B6CCE"/>
    <w:multiLevelType w:val="multilevel"/>
    <w:tmpl w:val="AFDAE5AE"/>
    <w:lvl w:ilvl="0">
      <w:start w:val="5"/>
      <w:numFmt w:val="decimal"/>
      <w:lvlText w:val="%1"/>
      <w:lvlJc w:val="left"/>
      <w:pPr>
        <w:tabs>
          <w:tab w:val="num" w:pos="0"/>
        </w:tabs>
        <w:ind w:left="36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2"/>
      <w:numFmt w:val="decimal"/>
      <w:lvlText w:val="%1.%2"/>
      <w:lvlJc w:val="left"/>
      <w:pPr>
        <w:tabs>
          <w:tab w:val="num" w:pos="0"/>
        </w:tabs>
        <w:ind w:left="713"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decimal"/>
      <w:lvlText w:val="%1.%2.%3."/>
      <w:lvlJc w:val="left"/>
      <w:pPr>
        <w:tabs>
          <w:tab w:val="num" w:pos="0"/>
        </w:tabs>
        <w:ind w:left="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178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250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322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394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466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5386"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20">
    <w:nsid w:val="3F4E4E92"/>
    <w:multiLevelType w:val="multilevel"/>
    <w:tmpl w:val="ED02F20E"/>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1">
    <w:nsid w:val="3FC7683F"/>
    <w:multiLevelType w:val="multilevel"/>
    <w:tmpl w:val="21C4E906"/>
    <w:lvl w:ilvl="0">
      <w:start w:val="1"/>
      <w:numFmt w:val="bullet"/>
      <w:lvlText w:val=""/>
      <w:lvlJc w:val="left"/>
      <w:pPr>
        <w:tabs>
          <w:tab w:val="num" w:pos="0"/>
        </w:tabs>
        <w:ind w:left="900" w:hanging="360"/>
      </w:pPr>
      <w:rPr>
        <w:rFonts w:ascii="Wingdings" w:hAnsi="Wingdings" w:cs="Wingdings" w:hint="default"/>
      </w:rPr>
    </w:lvl>
    <w:lvl w:ilvl="1">
      <w:start w:val="1"/>
      <w:numFmt w:val="bullet"/>
      <w:lvlText w:val="o"/>
      <w:lvlJc w:val="left"/>
      <w:pPr>
        <w:tabs>
          <w:tab w:val="num" w:pos="0"/>
        </w:tabs>
        <w:ind w:left="1620" w:hanging="360"/>
      </w:pPr>
      <w:rPr>
        <w:rFonts w:ascii="Courier New" w:hAnsi="Courier New" w:cs="Courier New" w:hint="default"/>
      </w:rPr>
    </w:lvl>
    <w:lvl w:ilvl="2">
      <w:start w:val="1"/>
      <w:numFmt w:val="bullet"/>
      <w:lvlText w:val=""/>
      <w:lvlJc w:val="left"/>
      <w:pPr>
        <w:tabs>
          <w:tab w:val="num" w:pos="0"/>
        </w:tabs>
        <w:ind w:left="2340" w:hanging="360"/>
      </w:pPr>
      <w:rPr>
        <w:rFonts w:ascii="Wingdings" w:hAnsi="Wingdings" w:cs="Wingdings" w:hint="default"/>
      </w:rPr>
    </w:lvl>
    <w:lvl w:ilvl="3">
      <w:start w:val="1"/>
      <w:numFmt w:val="bullet"/>
      <w:lvlText w:val=""/>
      <w:lvlJc w:val="left"/>
      <w:pPr>
        <w:tabs>
          <w:tab w:val="num" w:pos="0"/>
        </w:tabs>
        <w:ind w:left="3060" w:hanging="360"/>
      </w:pPr>
      <w:rPr>
        <w:rFonts w:ascii="Symbol" w:hAnsi="Symbol" w:cs="Symbol" w:hint="default"/>
      </w:rPr>
    </w:lvl>
    <w:lvl w:ilvl="4">
      <w:start w:val="1"/>
      <w:numFmt w:val="bullet"/>
      <w:lvlText w:val="o"/>
      <w:lvlJc w:val="left"/>
      <w:pPr>
        <w:tabs>
          <w:tab w:val="num" w:pos="0"/>
        </w:tabs>
        <w:ind w:left="3780" w:hanging="360"/>
      </w:pPr>
      <w:rPr>
        <w:rFonts w:ascii="Courier New" w:hAnsi="Courier New" w:cs="Courier New" w:hint="default"/>
      </w:rPr>
    </w:lvl>
    <w:lvl w:ilvl="5">
      <w:start w:val="1"/>
      <w:numFmt w:val="bullet"/>
      <w:lvlText w:val=""/>
      <w:lvlJc w:val="left"/>
      <w:pPr>
        <w:tabs>
          <w:tab w:val="num" w:pos="0"/>
        </w:tabs>
        <w:ind w:left="4500" w:hanging="360"/>
      </w:pPr>
      <w:rPr>
        <w:rFonts w:ascii="Wingdings" w:hAnsi="Wingdings" w:cs="Wingdings" w:hint="default"/>
      </w:rPr>
    </w:lvl>
    <w:lvl w:ilvl="6">
      <w:start w:val="1"/>
      <w:numFmt w:val="bullet"/>
      <w:lvlText w:val=""/>
      <w:lvlJc w:val="left"/>
      <w:pPr>
        <w:tabs>
          <w:tab w:val="num" w:pos="0"/>
        </w:tabs>
        <w:ind w:left="5220" w:hanging="360"/>
      </w:pPr>
      <w:rPr>
        <w:rFonts w:ascii="Symbol" w:hAnsi="Symbol" w:cs="Symbol" w:hint="default"/>
      </w:rPr>
    </w:lvl>
    <w:lvl w:ilvl="7">
      <w:start w:val="1"/>
      <w:numFmt w:val="bullet"/>
      <w:lvlText w:val="o"/>
      <w:lvlJc w:val="left"/>
      <w:pPr>
        <w:tabs>
          <w:tab w:val="num" w:pos="0"/>
        </w:tabs>
        <w:ind w:left="5940" w:hanging="360"/>
      </w:pPr>
      <w:rPr>
        <w:rFonts w:ascii="Courier New" w:hAnsi="Courier New" w:cs="Courier New" w:hint="default"/>
      </w:rPr>
    </w:lvl>
    <w:lvl w:ilvl="8">
      <w:start w:val="1"/>
      <w:numFmt w:val="bullet"/>
      <w:lvlText w:val=""/>
      <w:lvlJc w:val="left"/>
      <w:pPr>
        <w:tabs>
          <w:tab w:val="num" w:pos="0"/>
        </w:tabs>
        <w:ind w:left="6660" w:hanging="360"/>
      </w:pPr>
      <w:rPr>
        <w:rFonts w:ascii="Wingdings" w:hAnsi="Wingdings" w:cs="Wingdings" w:hint="default"/>
      </w:rPr>
    </w:lvl>
  </w:abstractNum>
  <w:abstractNum w:abstractNumId="22">
    <w:nsid w:val="44E0093F"/>
    <w:multiLevelType w:val="multilevel"/>
    <w:tmpl w:val="E24C0164"/>
    <w:lvl w:ilvl="0">
      <w:start w:val="2"/>
      <w:numFmt w:val="decimal"/>
      <w:lvlText w:val="%1."/>
      <w:lvlJc w:val="left"/>
      <w:pPr>
        <w:tabs>
          <w:tab w:val="num" w:pos="0"/>
        </w:tabs>
        <w:ind w:left="645" w:hanging="645"/>
      </w:pPr>
    </w:lvl>
    <w:lvl w:ilvl="1">
      <w:start w:val="2"/>
      <w:numFmt w:val="decimal"/>
      <w:lvlText w:val="%1.%2."/>
      <w:lvlJc w:val="left"/>
      <w:pPr>
        <w:tabs>
          <w:tab w:val="num" w:pos="0"/>
        </w:tabs>
        <w:ind w:left="862" w:hanging="720"/>
      </w:pPr>
      <w:rPr>
        <w:b w:val="0"/>
      </w:rPr>
    </w:lvl>
    <w:lvl w:ilvl="2">
      <w:start w:val="9"/>
      <w:numFmt w:val="decimal"/>
      <w:lvlText w:val="%1.%2.%3."/>
      <w:lvlJc w:val="left"/>
      <w:pPr>
        <w:tabs>
          <w:tab w:val="num" w:pos="0"/>
        </w:tabs>
        <w:ind w:left="862" w:hanging="720"/>
      </w:pPr>
    </w:lvl>
    <w:lvl w:ilvl="3">
      <w:start w:val="1"/>
      <w:numFmt w:val="decimal"/>
      <w:lvlText w:val="%1.%2.%3.%4."/>
      <w:lvlJc w:val="left"/>
      <w:pPr>
        <w:tabs>
          <w:tab w:val="num" w:pos="0"/>
        </w:tabs>
        <w:ind w:left="135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90" w:hanging="1440"/>
      </w:pPr>
    </w:lvl>
    <w:lvl w:ilvl="6">
      <w:start w:val="1"/>
      <w:numFmt w:val="decimal"/>
      <w:lvlText w:val="%1.%2.%3.%4.%5.%6.%7."/>
      <w:lvlJc w:val="left"/>
      <w:pPr>
        <w:tabs>
          <w:tab w:val="num" w:pos="0"/>
        </w:tabs>
        <w:ind w:left="2340" w:hanging="1800"/>
      </w:pPr>
    </w:lvl>
    <w:lvl w:ilvl="7">
      <w:start w:val="1"/>
      <w:numFmt w:val="decimal"/>
      <w:lvlText w:val="%1.%2.%3.%4.%5.%6.%7.%8."/>
      <w:lvlJc w:val="left"/>
      <w:pPr>
        <w:tabs>
          <w:tab w:val="num" w:pos="0"/>
        </w:tabs>
        <w:ind w:left="2430" w:hanging="1800"/>
      </w:pPr>
    </w:lvl>
    <w:lvl w:ilvl="8">
      <w:start w:val="1"/>
      <w:numFmt w:val="decimal"/>
      <w:lvlText w:val="%1.%2.%3.%4.%5.%6.%7.%8.%9."/>
      <w:lvlJc w:val="left"/>
      <w:pPr>
        <w:tabs>
          <w:tab w:val="num" w:pos="0"/>
        </w:tabs>
        <w:ind w:left="2880" w:hanging="2160"/>
      </w:pPr>
    </w:lvl>
  </w:abstractNum>
  <w:abstractNum w:abstractNumId="23">
    <w:nsid w:val="48EC583B"/>
    <w:multiLevelType w:val="multilevel"/>
    <w:tmpl w:val="3D88EF28"/>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24">
    <w:nsid w:val="49AC22AF"/>
    <w:multiLevelType w:val="multilevel"/>
    <w:tmpl w:val="7908BCE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nsid w:val="4A416C4C"/>
    <w:multiLevelType w:val="multilevel"/>
    <w:tmpl w:val="D5D8646C"/>
    <w:lvl w:ilvl="0">
      <w:start w:val="1"/>
      <w:numFmt w:val="bullet"/>
      <w:lvlText w:val=""/>
      <w:lvlJc w:val="left"/>
      <w:pPr>
        <w:tabs>
          <w:tab w:val="num" w:pos="0"/>
        </w:tabs>
        <w:ind w:left="1593" w:hanging="360"/>
      </w:pPr>
      <w:rPr>
        <w:rFonts w:ascii="Wingdings" w:hAnsi="Wingdings" w:cs="Wingdings" w:hint="default"/>
      </w:rPr>
    </w:lvl>
    <w:lvl w:ilvl="1">
      <w:start w:val="1"/>
      <w:numFmt w:val="bullet"/>
      <w:lvlText w:val="o"/>
      <w:lvlJc w:val="left"/>
      <w:pPr>
        <w:tabs>
          <w:tab w:val="num" w:pos="0"/>
        </w:tabs>
        <w:ind w:left="2313" w:hanging="360"/>
      </w:pPr>
      <w:rPr>
        <w:rFonts w:ascii="Courier New" w:hAnsi="Courier New" w:cs="Courier New" w:hint="default"/>
      </w:rPr>
    </w:lvl>
    <w:lvl w:ilvl="2">
      <w:start w:val="1"/>
      <w:numFmt w:val="bullet"/>
      <w:lvlText w:val=""/>
      <w:lvlJc w:val="left"/>
      <w:pPr>
        <w:tabs>
          <w:tab w:val="num" w:pos="0"/>
        </w:tabs>
        <w:ind w:left="3033" w:hanging="360"/>
      </w:pPr>
      <w:rPr>
        <w:rFonts w:ascii="Wingdings" w:hAnsi="Wingdings" w:cs="Wingdings" w:hint="default"/>
      </w:rPr>
    </w:lvl>
    <w:lvl w:ilvl="3">
      <w:start w:val="1"/>
      <w:numFmt w:val="bullet"/>
      <w:lvlText w:val=""/>
      <w:lvlJc w:val="left"/>
      <w:pPr>
        <w:tabs>
          <w:tab w:val="num" w:pos="0"/>
        </w:tabs>
        <w:ind w:left="3753" w:hanging="360"/>
      </w:pPr>
      <w:rPr>
        <w:rFonts w:ascii="Symbol" w:hAnsi="Symbol" w:cs="Symbol" w:hint="default"/>
      </w:rPr>
    </w:lvl>
    <w:lvl w:ilvl="4">
      <w:start w:val="1"/>
      <w:numFmt w:val="bullet"/>
      <w:lvlText w:val="o"/>
      <w:lvlJc w:val="left"/>
      <w:pPr>
        <w:tabs>
          <w:tab w:val="num" w:pos="0"/>
        </w:tabs>
        <w:ind w:left="4473" w:hanging="360"/>
      </w:pPr>
      <w:rPr>
        <w:rFonts w:ascii="Courier New" w:hAnsi="Courier New" w:cs="Courier New" w:hint="default"/>
      </w:rPr>
    </w:lvl>
    <w:lvl w:ilvl="5">
      <w:start w:val="1"/>
      <w:numFmt w:val="bullet"/>
      <w:lvlText w:val=""/>
      <w:lvlJc w:val="left"/>
      <w:pPr>
        <w:tabs>
          <w:tab w:val="num" w:pos="0"/>
        </w:tabs>
        <w:ind w:left="5193" w:hanging="360"/>
      </w:pPr>
      <w:rPr>
        <w:rFonts w:ascii="Wingdings" w:hAnsi="Wingdings" w:cs="Wingdings" w:hint="default"/>
      </w:rPr>
    </w:lvl>
    <w:lvl w:ilvl="6">
      <w:start w:val="1"/>
      <w:numFmt w:val="bullet"/>
      <w:lvlText w:val=""/>
      <w:lvlJc w:val="left"/>
      <w:pPr>
        <w:tabs>
          <w:tab w:val="num" w:pos="0"/>
        </w:tabs>
        <w:ind w:left="5913" w:hanging="360"/>
      </w:pPr>
      <w:rPr>
        <w:rFonts w:ascii="Symbol" w:hAnsi="Symbol" w:cs="Symbol" w:hint="default"/>
      </w:rPr>
    </w:lvl>
    <w:lvl w:ilvl="7">
      <w:start w:val="1"/>
      <w:numFmt w:val="bullet"/>
      <w:lvlText w:val="o"/>
      <w:lvlJc w:val="left"/>
      <w:pPr>
        <w:tabs>
          <w:tab w:val="num" w:pos="0"/>
        </w:tabs>
        <w:ind w:left="6633" w:hanging="360"/>
      </w:pPr>
      <w:rPr>
        <w:rFonts w:ascii="Courier New" w:hAnsi="Courier New" w:cs="Courier New" w:hint="default"/>
      </w:rPr>
    </w:lvl>
    <w:lvl w:ilvl="8">
      <w:start w:val="1"/>
      <w:numFmt w:val="bullet"/>
      <w:lvlText w:val=""/>
      <w:lvlJc w:val="left"/>
      <w:pPr>
        <w:tabs>
          <w:tab w:val="num" w:pos="0"/>
        </w:tabs>
        <w:ind w:left="7353" w:hanging="360"/>
      </w:pPr>
      <w:rPr>
        <w:rFonts w:ascii="Wingdings" w:hAnsi="Wingdings" w:cs="Wingdings" w:hint="default"/>
      </w:rPr>
    </w:lvl>
  </w:abstractNum>
  <w:abstractNum w:abstractNumId="26">
    <w:nsid w:val="4D127668"/>
    <w:multiLevelType w:val="multilevel"/>
    <w:tmpl w:val="AE241A6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nsid w:val="5293221A"/>
    <w:multiLevelType w:val="multilevel"/>
    <w:tmpl w:val="CA0A569E"/>
    <w:lvl w:ilvl="0">
      <w:start w:val="1"/>
      <w:numFmt w:val="bullet"/>
      <w:lvlText w:val=""/>
      <w:lvlJc w:val="left"/>
      <w:pPr>
        <w:tabs>
          <w:tab w:val="num" w:pos="0"/>
        </w:tabs>
        <w:ind w:left="1426" w:hanging="360"/>
      </w:pPr>
      <w:rPr>
        <w:rFonts w:ascii="Wingdings" w:hAnsi="Wingdings" w:cs="Wingdings" w:hint="default"/>
      </w:rPr>
    </w:lvl>
    <w:lvl w:ilvl="1">
      <w:start w:val="1"/>
      <w:numFmt w:val="bullet"/>
      <w:lvlText w:val="o"/>
      <w:lvlJc w:val="left"/>
      <w:pPr>
        <w:tabs>
          <w:tab w:val="num" w:pos="0"/>
        </w:tabs>
        <w:ind w:left="2146" w:hanging="360"/>
      </w:pPr>
      <w:rPr>
        <w:rFonts w:ascii="Courier New" w:hAnsi="Courier New" w:cs="Courier New" w:hint="default"/>
      </w:rPr>
    </w:lvl>
    <w:lvl w:ilvl="2">
      <w:start w:val="1"/>
      <w:numFmt w:val="bullet"/>
      <w:lvlText w:val=""/>
      <w:lvlJc w:val="left"/>
      <w:pPr>
        <w:tabs>
          <w:tab w:val="num" w:pos="0"/>
        </w:tabs>
        <w:ind w:left="2866" w:hanging="360"/>
      </w:pPr>
      <w:rPr>
        <w:rFonts w:ascii="Wingdings" w:hAnsi="Wingdings" w:cs="Wingdings" w:hint="default"/>
      </w:rPr>
    </w:lvl>
    <w:lvl w:ilvl="3">
      <w:start w:val="1"/>
      <w:numFmt w:val="bullet"/>
      <w:lvlText w:val=""/>
      <w:lvlJc w:val="left"/>
      <w:pPr>
        <w:tabs>
          <w:tab w:val="num" w:pos="0"/>
        </w:tabs>
        <w:ind w:left="3586" w:hanging="360"/>
      </w:pPr>
      <w:rPr>
        <w:rFonts w:ascii="Symbol" w:hAnsi="Symbol" w:cs="Symbol" w:hint="default"/>
      </w:rPr>
    </w:lvl>
    <w:lvl w:ilvl="4">
      <w:start w:val="1"/>
      <w:numFmt w:val="bullet"/>
      <w:lvlText w:val="o"/>
      <w:lvlJc w:val="left"/>
      <w:pPr>
        <w:tabs>
          <w:tab w:val="num" w:pos="0"/>
        </w:tabs>
        <w:ind w:left="4306" w:hanging="360"/>
      </w:pPr>
      <w:rPr>
        <w:rFonts w:ascii="Courier New" w:hAnsi="Courier New" w:cs="Courier New" w:hint="default"/>
      </w:rPr>
    </w:lvl>
    <w:lvl w:ilvl="5">
      <w:start w:val="1"/>
      <w:numFmt w:val="bullet"/>
      <w:lvlText w:val=""/>
      <w:lvlJc w:val="left"/>
      <w:pPr>
        <w:tabs>
          <w:tab w:val="num" w:pos="0"/>
        </w:tabs>
        <w:ind w:left="5026" w:hanging="360"/>
      </w:pPr>
      <w:rPr>
        <w:rFonts w:ascii="Wingdings" w:hAnsi="Wingdings" w:cs="Wingdings" w:hint="default"/>
      </w:rPr>
    </w:lvl>
    <w:lvl w:ilvl="6">
      <w:start w:val="1"/>
      <w:numFmt w:val="bullet"/>
      <w:lvlText w:val=""/>
      <w:lvlJc w:val="left"/>
      <w:pPr>
        <w:tabs>
          <w:tab w:val="num" w:pos="0"/>
        </w:tabs>
        <w:ind w:left="5746" w:hanging="360"/>
      </w:pPr>
      <w:rPr>
        <w:rFonts w:ascii="Symbol" w:hAnsi="Symbol" w:cs="Symbol" w:hint="default"/>
      </w:rPr>
    </w:lvl>
    <w:lvl w:ilvl="7">
      <w:start w:val="1"/>
      <w:numFmt w:val="bullet"/>
      <w:lvlText w:val="o"/>
      <w:lvlJc w:val="left"/>
      <w:pPr>
        <w:tabs>
          <w:tab w:val="num" w:pos="0"/>
        </w:tabs>
        <w:ind w:left="6466" w:hanging="360"/>
      </w:pPr>
      <w:rPr>
        <w:rFonts w:ascii="Courier New" w:hAnsi="Courier New" w:cs="Courier New" w:hint="default"/>
      </w:rPr>
    </w:lvl>
    <w:lvl w:ilvl="8">
      <w:start w:val="1"/>
      <w:numFmt w:val="bullet"/>
      <w:lvlText w:val=""/>
      <w:lvlJc w:val="left"/>
      <w:pPr>
        <w:tabs>
          <w:tab w:val="num" w:pos="0"/>
        </w:tabs>
        <w:ind w:left="7186" w:hanging="360"/>
      </w:pPr>
      <w:rPr>
        <w:rFonts w:ascii="Wingdings" w:hAnsi="Wingdings" w:cs="Wingdings" w:hint="default"/>
      </w:rPr>
    </w:lvl>
  </w:abstractNum>
  <w:abstractNum w:abstractNumId="28">
    <w:nsid w:val="56E0134D"/>
    <w:multiLevelType w:val="multilevel"/>
    <w:tmpl w:val="4AFC3406"/>
    <w:lvl w:ilvl="0">
      <w:start w:val="1"/>
      <w:numFmt w:val="bullet"/>
      <w:lvlText w:val="-"/>
      <w:lvlJc w:val="left"/>
      <w:pPr>
        <w:tabs>
          <w:tab w:val="num" w:pos="0"/>
        </w:tabs>
        <w:ind w:left="165" w:firstLine="0"/>
      </w:pPr>
      <w:rPr>
        <w:rFonts w:ascii="Times New Roman" w:hAnsi="Times New Roman" w:cs="Times New Roman" w:hint="default"/>
        <w:b w:val="0"/>
        <w:i w:val="0"/>
        <w:strike w:val="0"/>
        <w:dstrike w:val="0"/>
        <w:color w:val="000000"/>
        <w:position w:val="0"/>
        <w:sz w:val="28"/>
        <w:szCs w:val="28"/>
        <w:u w:val="none" w:color="000000"/>
        <w:shd w:val="clear" w:color="auto" w:fill="auto"/>
        <w:vertAlign w:val="baseline"/>
      </w:rPr>
    </w:lvl>
    <w:lvl w:ilvl="1">
      <w:start w:val="1"/>
      <w:numFmt w:val="bullet"/>
      <w:lvlText w:val="o"/>
      <w:lvlJc w:val="left"/>
      <w:pPr>
        <w:tabs>
          <w:tab w:val="num" w:pos="0"/>
        </w:tabs>
        <w:ind w:left="1788" w:firstLine="0"/>
      </w:pPr>
      <w:rPr>
        <w:rFonts w:ascii="Times New Roman" w:hAnsi="Times New Roman" w:cs="Times New Roman" w:hint="default"/>
        <w:b w:val="0"/>
        <w:i w:val="0"/>
        <w:strike w:val="0"/>
        <w:dstrike w:val="0"/>
        <w:color w:val="000000"/>
        <w:position w:val="0"/>
        <w:sz w:val="28"/>
        <w:szCs w:val="28"/>
        <w:u w:val="none" w:color="000000"/>
        <w:shd w:val="clear" w:color="auto" w:fill="auto"/>
        <w:vertAlign w:val="baseline"/>
      </w:rPr>
    </w:lvl>
    <w:lvl w:ilvl="2">
      <w:start w:val="1"/>
      <w:numFmt w:val="bullet"/>
      <w:lvlText w:val="▪"/>
      <w:lvlJc w:val="left"/>
      <w:pPr>
        <w:tabs>
          <w:tab w:val="num" w:pos="0"/>
        </w:tabs>
        <w:ind w:left="2508" w:firstLine="0"/>
      </w:pPr>
      <w:rPr>
        <w:rFonts w:ascii="Times New Roman" w:hAnsi="Times New Roman" w:cs="Times New Roman" w:hint="default"/>
        <w:b w:val="0"/>
        <w:i w:val="0"/>
        <w:strike w:val="0"/>
        <w:dstrike w:val="0"/>
        <w:color w:val="000000"/>
        <w:position w:val="0"/>
        <w:sz w:val="28"/>
        <w:szCs w:val="28"/>
        <w:u w:val="none" w:color="000000"/>
        <w:shd w:val="clear" w:color="auto" w:fill="auto"/>
        <w:vertAlign w:val="baseline"/>
      </w:rPr>
    </w:lvl>
    <w:lvl w:ilvl="3">
      <w:start w:val="1"/>
      <w:numFmt w:val="bullet"/>
      <w:lvlText w:val="•"/>
      <w:lvlJc w:val="left"/>
      <w:pPr>
        <w:tabs>
          <w:tab w:val="num" w:pos="0"/>
        </w:tabs>
        <w:ind w:left="3228" w:firstLine="0"/>
      </w:pPr>
      <w:rPr>
        <w:rFonts w:ascii="Times New Roman" w:hAnsi="Times New Roman" w:cs="Times New Roman" w:hint="default"/>
        <w:b w:val="0"/>
        <w:i w:val="0"/>
        <w:strike w:val="0"/>
        <w:dstrike w:val="0"/>
        <w:color w:val="000000"/>
        <w:position w:val="0"/>
        <w:sz w:val="28"/>
        <w:szCs w:val="28"/>
        <w:u w:val="none" w:color="000000"/>
        <w:shd w:val="clear" w:color="auto" w:fill="auto"/>
        <w:vertAlign w:val="baseline"/>
      </w:rPr>
    </w:lvl>
    <w:lvl w:ilvl="4">
      <w:start w:val="1"/>
      <w:numFmt w:val="bullet"/>
      <w:lvlText w:val="o"/>
      <w:lvlJc w:val="left"/>
      <w:pPr>
        <w:tabs>
          <w:tab w:val="num" w:pos="0"/>
        </w:tabs>
        <w:ind w:left="3948" w:firstLine="0"/>
      </w:pPr>
      <w:rPr>
        <w:rFonts w:ascii="Times New Roman" w:hAnsi="Times New Roman" w:cs="Times New Roman" w:hint="default"/>
        <w:b w:val="0"/>
        <w:i w:val="0"/>
        <w:strike w:val="0"/>
        <w:dstrike w:val="0"/>
        <w:color w:val="000000"/>
        <w:position w:val="0"/>
        <w:sz w:val="28"/>
        <w:szCs w:val="28"/>
        <w:u w:val="none" w:color="000000"/>
        <w:shd w:val="clear" w:color="auto" w:fill="auto"/>
        <w:vertAlign w:val="baseline"/>
      </w:rPr>
    </w:lvl>
    <w:lvl w:ilvl="5">
      <w:start w:val="1"/>
      <w:numFmt w:val="bullet"/>
      <w:lvlText w:val="▪"/>
      <w:lvlJc w:val="left"/>
      <w:pPr>
        <w:tabs>
          <w:tab w:val="num" w:pos="0"/>
        </w:tabs>
        <w:ind w:left="4668" w:firstLine="0"/>
      </w:pPr>
      <w:rPr>
        <w:rFonts w:ascii="Times New Roman" w:hAnsi="Times New Roman" w:cs="Times New Roman" w:hint="default"/>
        <w:b w:val="0"/>
        <w:i w:val="0"/>
        <w:strike w:val="0"/>
        <w:dstrike w:val="0"/>
        <w:color w:val="000000"/>
        <w:position w:val="0"/>
        <w:sz w:val="28"/>
        <w:szCs w:val="28"/>
        <w:u w:val="none" w:color="000000"/>
        <w:shd w:val="clear" w:color="auto" w:fill="auto"/>
        <w:vertAlign w:val="baseline"/>
      </w:rPr>
    </w:lvl>
    <w:lvl w:ilvl="6">
      <w:start w:val="1"/>
      <w:numFmt w:val="bullet"/>
      <w:lvlText w:val="•"/>
      <w:lvlJc w:val="left"/>
      <w:pPr>
        <w:tabs>
          <w:tab w:val="num" w:pos="0"/>
        </w:tabs>
        <w:ind w:left="5388" w:firstLine="0"/>
      </w:pPr>
      <w:rPr>
        <w:rFonts w:ascii="Times New Roman" w:hAnsi="Times New Roman" w:cs="Times New Roman" w:hint="default"/>
        <w:b w:val="0"/>
        <w:i w:val="0"/>
        <w:strike w:val="0"/>
        <w:dstrike w:val="0"/>
        <w:color w:val="000000"/>
        <w:position w:val="0"/>
        <w:sz w:val="28"/>
        <w:szCs w:val="28"/>
        <w:u w:val="none" w:color="000000"/>
        <w:shd w:val="clear" w:color="auto" w:fill="auto"/>
        <w:vertAlign w:val="baseline"/>
      </w:rPr>
    </w:lvl>
    <w:lvl w:ilvl="7">
      <w:start w:val="1"/>
      <w:numFmt w:val="bullet"/>
      <w:lvlText w:val="o"/>
      <w:lvlJc w:val="left"/>
      <w:pPr>
        <w:tabs>
          <w:tab w:val="num" w:pos="0"/>
        </w:tabs>
        <w:ind w:left="6108" w:firstLine="0"/>
      </w:pPr>
      <w:rPr>
        <w:rFonts w:ascii="Times New Roman" w:hAnsi="Times New Roman" w:cs="Times New Roman" w:hint="default"/>
        <w:b w:val="0"/>
        <w:i w:val="0"/>
        <w:strike w:val="0"/>
        <w:dstrike w:val="0"/>
        <w:color w:val="000000"/>
        <w:position w:val="0"/>
        <w:sz w:val="28"/>
        <w:szCs w:val="28"/>
        <w:u w:val="none" w:color="000000"/>
        <w:shd w:val="clear" w:color="auto" w:fill="auto"/>
        <w:vertAlign w:val="baseline"/>
      </w:rPr>
    </w:lvl>
    <w:lvl w:ilvl="8">
      <w:start w:val="1"/>
      <w:numFmt w:val="bullet"/>
      <w:lvlText w:val="▪"/>
      <w:lvlJc w:val="left"/>
      <w:pPr>
        <w:tabs>
          <w:tab w:val="num" w:pos="0"/>
        </w:tabs>
        <w:ind w:left="6828" w:firstLine="0"/>
      </w:pPr>
      <w:rPr>
        <w:rFonts w:ascii="Times New Roman" w:hAnsi="Times New Roman" w:cs="Times New Roman" w:hint="default"/>
        <w:b w:val="0"/>
        <w:i w:val="0"/>
        <w:strike w:val="0"/>
        <w:dstrike w:val="0"/>
        <w:color w:val="000000"/>
        <w:position w:val="0"/>
        <w:sz w:val="28"/>
        <w:szCs w:val="28"/>
        <w:u w:val="none" w:color="000000"/>
        <w:shd w:val="clear" w:color="auto" w:fill="auto"/>
        <w:vertAlign w:val="baseline"/>
      </w:rPr>
    </w:lvl>
  </w:abstractNum>
  <w:abstractNum w:abstractNumId="29">
    <w:nsid w:val="58521816"/>
    <w:multiLevelType w:val="multilevel"/>
    <w:tmpl w:val="63C4DA16"/>
    <w:lvl w:ilvl="0">
      <w:start w:val="1"/>
      <w:numFmt w:val="bullet"/>
      <w:lvlText w:val=""/>
      <w:lvlJc w:val="left"/>
      <w:pPr>
        <w:tabs>
          <w:tab w:val="num" w:pos="0"/>
        </w:tabs>
        <w:ind w:left="1005" w:hanging="360"/>
      </w:pPr>
      <w:rPr>
        <w:rFonts w:ascii="Wingdings" w:hAnsi="Wingdings" w:cs="Wingdings" w:hint="default"/>
      </w:rPr>
    </w:lvl>
    <w:lvl w:ilvl="1">
      <w:start w:val="1"/>
      <w:numFmt w:val="bullet"/>
      <w:lvlText w:val="o"/>
      <w:lvlJc w:val="left"/>
      <w:pPr>
        <w:tabs>
          <w:tab w:val="num" w:pos="0"/>
        </w:tabs>
        <w:ind w:left="1725" w:hanging="360"/>
      </w:pPr>
      <w:rPr>
        <w:rFonts w:ascii="Courier New" w:hAnsi="Courier New" w:cs="Courier New" w:hint="default"/>
      </w:rPr>
    </w:lvl>
    <w:lvl w:ilvl="2">
      <w:start w:val="1"/>
      <w:numFmt w:val="bullet"/>
      <w:lvlText w:val=""/>
      <w:lvlJc w:val="left"/>
      <w:pPr>
        <w:tabs>
          <w:tab w:val="num" w:pos="0"/>
        </w:tabs>
        <w:ind w:left="2445" w:hanging="360"/>
      </w:pPr>
      <w:rPr>
        <w:rFonts w:ascii="Wingdings" w:hAnsi="Wingdings" w:cs="Wingdings" w:hint="default"/>
      </w:rPr>
    </w:lvl>
    <w:lvl w:ilvl="3">
      <w:start w:val="1"/>
      <w:numFmt w:val="bullet"/>
      <w:lvlText w:val=""/>
      <w:lvlJc w:val="left"/>
      <w:pPr>
        <w:tabs>
          <w:tab w:val="num" w:pos="0"/>
        </w:tabs>
        <w:ind w:left="3165" w:hanging="360"/>
      </w:pPr>
      <w:rPr>
        <w:rFonts w:ascii="Symbol" w:hAnsi="Symbol" w:cs="Symbol" w:hint="default"/>
      </w:rPr>
    </w:lvl>
    <w:lvl w:ilvl="4">
      <w:start w:val="1"/>
      <w:numFmt w:val="bullet"/>
      <w:lvlText w:val="o"/>
      <w:lvlJc w:val="left"/>
      <w:pPr>
        <w:tabs>
          <w:tab w:val="num" w:pos="0"/>
        </w:tabs>
        <w:ind w:left="3885" w:hanging="360"/>
      </w:pPr>
      <w:rPr>
        <w:rFonts w:ascii="Courier New" w:hAnsi="Courier New" w:cs="Courier New" w:hint="default"/>
      </w:rPr>
    </w:lvl>
    <w:lvl w:ilvl="5">
      <w:start w:val="1"/>
      <w:numFmt w:val="bullet"/>
      <w:lvlText w:val=""/>
      <w:lvlJc w:val="left"/>
      <w:pPr>
        <w:tabs>
          <w:tab w:val="num" w:pos="0"/>
        </w:tabs>
        <w:ind w:left="4605" w:hanging="360"/>
      </w:pPr>
      <w:rPr>
        <w:rFonts w:ascii="Wingdings" w:hAnsi="Wingdings" w:cs="Wingdings" w:hint="default"/>
      </w:rPr>
    </w:lvl>
    <w:lvl w:ilvl="6">
      <w:start w:val="1"/>
      <w:numFmt w:val="bullet"/>
      <w:lvlText w:val=""/>
      <w:lvlJc w:val="left"/>
      <w:pPr>
        <w:tabs>
          <w:tab w:val="num" w:pos="0"/>
        </w:tabs>
        <w:ind w:left="5325" w:hanging="360"/>
      </w:pPr>
      <w:rPr>
        <w:rFonts w:ascii="Symbol" w:hAnsi="Symbol" w:cs="Symbol" w:hint="default"/>
      </w:rPr>
    </w:lvl>
    <w:lvl w:ilvl="7">
      <w:start w:val="1"/>
      <w:numFmt w:val="bullet"/>
      <w:lvlText w:val="o"/>
      <w:lvlJc w:val="left"/>
      <w:pPr>
        <w:tabs>
          <w:tab w:val="num" w:pos="0"/>
        </w:tabs>
        <w:ind w:left="6045" w:hanging="360"/>
      </w:pPr>
      <w:rPr>
        <w:rFonts w:ascii="Courier New" w:hAnsi="Courier New" w:cs="Courier New" w:hint="default"/>
      </w:rPr>
    </w:lvl>
    <w:lvl w:ilvl="8">
      <w:start w:val="1"/>
      <w:numFmt w:val="bullet"/>
      <w:lvlText w:val=""/>
      <w:lvlJc w:val="left"/>
      <w:pPr>
        <w:tabs>
          <w:tab w:val="num" w:pos="0"/>
        </w:tabs>
        <w:ind w:left="6765" w:hanging="360"/>
      </w:pPr>
      <w:rPr>
        <w:rFonts w:ascii="Wingdings" w:hAnsi="Wingdings" w:cs="Wingdings" w:hint="default"/>
      </w:rPr>
    </w:lvl>
  </w:abstractNum>
  <w:abstractNum w:abstractNumId="30">
    <w:nsid w:val="5D9901B1"/>
    <w:multiLevelType w:val="multilevel"/>
    <w:tmpl w:val="2F8EBAC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631A28CF"/>
    <w:multiLevelType w:val="multilevel"/>
    <w:tmpl w:val="731218C2"/>
    <w:lvl w:ilvl="0">
      <w:start w:val="6"/>
      <w:numFmt w:val="decimal"/>
      <w:lvlText w:val="%1."/>
      <w:lvlJc w:val="left"/>
      <w:pPr>
        <w:tabs>
          <w:tab w:val="num" w:pos="0"/>
        </w:tabs>
        <w:ind w:left="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1"/>
      <w:numFmt w:val="decimal"/>
      <w:lvlText w:val="%1.%2"/>
      <w:lvlJc w:val="left"/>
      <w:pPr>
        <w:tabs>
          <w:tab w:val="num" w:pos="0"/>
        </w:tabs>
        <w:ind w:left="1065" w:firstLine="0"/>
      </w:pPr>
      <w:rPr>
        <w:rFonts w:ascii="Times New Roman" w:eastAsia="Times New Roman" w:hAnsi="Times New Roman" w:cs="Times New Roman"/>
        <w:b/>
        <w:bCs/>
        <w:i w:val="0"/>
        <w:strike w:val="0"/>
        <w:dstrike w:val="0"/>
        <w:color w:val="000000"/>
        <w:position w:val="0"/>
        <w:sz w:val="24"/>
        <w:szCs w:val="24"/>
        <w:u w:val="none" w:color="000000"/>
        <w:shd w:val="clear" w:color="auto" w:fill="auto"/>
        <w:vertAlign w:val="baseline"/>
      </w:rPr>
    </w:lvl>
    <w:lvl w:ilvl="2">
      <w:start w:val="1"/>
      <w:numFmt w:val="decimal"/>
      <w:lvlText w:val="%1.%2.%3."/>
      <w:lvlJc w:val="left"/>
      <w:pPr>
        <w:tabs>
          <w:tab w:val="num" w:pos="0"/>
        </w:tabs>
        <w:ind w:left="284"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179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tabs>
          <w:tab w:val="num" w:pos="0"/>
        </w:tabs>
        <w:ind w:left="251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tabs>
          <w:tab w:val="num" w:pos="0"/>
        </w:tabs>
        <w:ind w:left="323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tabs>
          <w:tab w:val="num" w:pos="0"/>
        </w:tabs>
        <w:ind w:left="395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tabs>
          <w:tab w:val="num" w:pos="0"/>
        </w:tabs>
        <w:ind w:left="467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tabs>
          <w:tab w:val="num" w:pos="0"/>
        </w:tabs>
        <w:ind w:left="5394"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32">
    <w:nsid w:val="67782290"/>
    <w:multiLevelType w:val="multilevel"/>
    <w:tmpl w:val="5E3C8624"/>
    <w:lvl w:ilvl="0">
      <w:start w:val="4"/>
      <w:numFmt w:val="decimal"/>
      <w:lvlText w:val="%1."/>
      <w:lvlJc w:val="left"/>
      <w:pPr>
        <w:tabs>
          <w:tab w:val="num" w:pos="0"/>
        </w:tabs>
        <w:ind w:left="165"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1">
      <w:start w:val="9"/>
      <w:numFmt w:val="decimal"/>
      <w:lvlText w:val="%1.%2."/>
      <w:lvlJc w:val="left"/>
      <w:pPr>
        <w:tabs>
          <w:tab w:val="num" w:pos="0"/>
        </w:tabs>
        <w:ind w:left="0"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2">
      <w:start w:val="1"/>
      <w:numFmt w:val="lowerRoman"/>
      <w:lvlText w:val="%3"/>
      <w:lvlJc w:val="left"/>
      <w:pPr>
        <w:tabs>
          <w:tab w:val="num" w:pos="0"/>
        </w:tabs>
        <w:ind w:left="1788"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3">
      <w:start w:val="1"/>
      <w:numFmt w:val="decimal"/>
      <w:lvlText w:val="%4"/>
      <w:lvlJc w:val="left"/>
      <w:pPr>
        <w:tabs>
          <w:tab w:val="num" w:pos="0"/>
        </w:tabs>
        <w:ind w:left="2508"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4">
      <w:start w:val="1"/>
      <w:numFmt w:val="lowerLetter"/>
      <w:lvlText w:val="%5"/>
      <w:lvlJc w:val="left"/>
      <w:pPr>
        <w:tabs>
          <w:tab w:val="num" w:pos="0"/>
        </w:tabs>
        <w:ind w:left="3228"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5">
      <w:start w:val="1"/>
      <w:numFmt w:val="lowerRoman"/>
      <w:lvlText w:val="%6"/>
      <w:lvlJc w:val="left"/>
      <w:pPr>
        <w:tabs>
          <w:tab w:val="num" w:pos="0"/>
        </w:tabs>
        <w:ind w:left="3948"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6">
      <w:start w:val="1"/>
      <w:numFmt w:val="decimal"/>
      <w:lvlText w:val="%7"/>
      <w:lvlJc w:val="left"/>
      <w:pPr>
        <w:tabs>
          <w:tab w:val="num" w:pos="0"/>
        </w:tabs>
        <w:ind w:left="4668"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7">
      <w:start w:val="1"/>
      <w:numFmt w:val="lowerLetter"/>
      <w:lvlText w:val="%8"/>
      <w:lvlJc w:val="left"/>
      <w:pPr>
        <w:tabs>
          <w:tab w:val="num" w:pos="0"/>
        </w:tabs>
        <w:ind w:left="5388"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lvl w:ilvl="8">
      <w:start w:val="1"/>
      <w:numFmt w:val="lowerRoman"/>
      <w:lvlText w:val="%9"/>
      <w:lvlJc w:val="left"/>
      <w:pPr>
        <w:tabs>
          <w:tab w:val="num" w:pos="0"/>
        </w:tabs>
        <w:ind w:left="6108" w:firstLine="0"/>
      </w:pPr>
      <w:rPr>
        <w:rFonts w:ascii="Times New Roman" w:eastAsia="Times New Roman" w:hAnsi="Times New Roman" w:cs="Times New Roman"/>
        <w:b w:val="0"/>
        <w:i w:val="0"/>
        <w:strike w:val="0"/>
        <w:dstrike w:val="0"/>
        <w:color w:val="000000"/>
        <w:position w:val="0"/>
        <w:sz w:val="28"/>
        <w:szCs w:val="28"/>
        <w:u w:val="none" w:color="000000"/>
        <w:shd w:val="clear" w:color="auto" w:fill="auto"/>
        <w:vertAlign w:val="baseline"/>
      </w:rPr>
    </w:lvl>
  </w:abstractNum>
  <w:abstractNum w:abstractNumId="33">
    <w:nsid w:val="69E551E2"/>
    <w:multiLevelType w:val="multilevel"/>
    <w:tmpl w:val="1CB25E14"/>
    <w:lvl w:ilvl="0">
      <w:start w:val="1"/>
      <w:numFmt w:val="bullet"/>
      <w:lvlText w:val=""/>
      <w:lvlJc w:val="left"/>
      <w:pPr>
        <w:tabs>
          <w:tab w:val="num" w:pos="0"/>
        </w:tabs>
        <w:ind w:left="1426" w:hanging="360"/>
      </w:pPr>
      <w:rPr>
        <w:rFonts w:ascii="Wingdings" w:hAnsi="Wingdings" w:cs="Wingdings" w:hint="default"/>
      </w:rPr>
    </w:lvl>
    <w:lvl w:ilvl="1">
      <w:start w:val="1"/>
      <w:numFmt w:val="bullet"/>
      <w:lvlText w:val="o"/>
      <w:lvlJc w:val="left"/>
      <w:pPr>
        <w:tabs>
          <w:tab w:val="num" w:pos="0"/>
        </w:tabs>
        <w:ind w:left="2146" w:hanging="360"/>
      </w:pPr>
      <w:rPr>
        <w:rFonts w:ascii="Courier New" w:hAnsi="Courier New" w:cs="Courier New" w:hint="default"/>
      </w:rPr>
    </w:lvl>
    <w:lvl w:ilvl="2">
      <w:start w:val="1"/>
      <w:numFmt w:val="bullet"/>
      <w:lvlText w:val=""/>
      <w:lvlJc w:val="left"/>
      <w:pPr>
        <w:tabs>
          <w:tab w:val="num" w:pos="0"/>
        </w:tabs>
        <w:ind w:left="2866" w:hanging="360"/>
      </w:pPr>
      <w:rPr>
        <w:rFonts w:ascii="Wingdings" w:hAnsi="Wingdings" w:cs="Wingdings" w:hint="default"/>
      </w:rPr>
    </w:lvl>
    <w:lvl w:ilvl="3">
      <w:start w:val="1"/>
      <w:numFmt w:val="bullet"/>
      <w:lvlText w:val=""/>
      <w:lvlJc w:val="left"/>
      <w:pPr>
        <w:tabs>
          <w:tab w:val="num" w:pos="0"/>
        </w:tabs>
        <w:ind w:left="3586" w:hanging="360"/>
      </w:pPr>
      <w:rPr>
        <w:rFonts w:ascii="Symbol" w:hAnsi="Symbol" w:cs="Symbol" w:hint="default"/>
      </w:rPr>
    </w:lvl>
    <w:lvl w:ilvl="4">
      <w:start w:val="1"/>
      <w:numFmt w:val="bullet"/>
      <w:lvlText w:val="o"/>
      <w:lvlJc w:val="left"/>
      <w:pPr>
        <w:tabs>
          <w:tab w:val="num" w:pos="0"/>
        </w:tabs>
        <w:ind w:left="4306" w:hanging="360"/>
      </w:pPr>
      <w:rPr>
        <w:rFonts w:ascii="Courier New" w:hAnsi="Courier New" w:cs="Courier New" w:hint="default"/>
      </w:rPr>
    </w:lvl>
    <w:lvl w:ilvl="5">
      <w:start w:val="1"/>
      <w:numFmt w:val="bullet"/>
      <w:lvlText w:val=""/>
      <w:lvlJc w:val="left"/>
      <w:pPr>
        <w:tabs>
          <w:tab w:val="num" w:pos="0"/>
        </w:tabs>
        <w:ind w:left="5026" w:hanging="360"/>
      </w:pPr>
      <w:rPr>
        <w:rFonts w:ascii="Wingdings" w:hAnsi="Wingdings" w:cs="Wingdings" w:hint="default"/>
      </w:rPr>
    </w:lvl>
    <w:lvl w:ilvl="6">
      <w:start w:val="1"/>
      <w:numFmt w:val="bullet"/>
      <w:lvlText w:val=""/>
      <w:lvlJc w:val="left"/>
      <w:pPr>
        <w:tabs>
          <w:tab w:val="num" w:pos="0"/>
        </w:tabs>
        <w:ind w:left="5746" w:hanging="360"/>
      </w:pPr>
      <w:rPr>
        <w:rFonts w:ascii="Symbol" w:hAnsi="Symbol" w:cs="Symbol" w:hint="default"/>
      </w:rPr>
    </w:lvl>
    <w:lvl w:ilvl="7">
      <w:start w:val="1"/>
      <w:numFmt w:val="bullet"/>
      <w:lvlText w:val="o"/>
      <w:lvlJc w:val="left"/>
      <w:pPr>
        <w:tabs>
          <w:tab w:val="num" w:pos="0"/>
        </w:tabs>
        <w:ind w:left="6466" w:hanging="360"/>
      </w:pPr>
      <w:rPr>
        <w:rFonts w:ascii="Courier New" w:hAnsi="Courier New" w:cs="Courier New" w:hint="default"/>
      </w:rPr>
    </w:lvl>
    <w:lvl w:ilvl="8">
      <w:start w:val="1"/>
      <w:numFmt w:val="bullet"/>
      <w:lvlText w:val=""/>
      <w:lvlJc w:val="left"/>
      <w:pPr>
        <w:tabs>
          <w:tab w:val="num" w:pos="0"/>
        </w:tabs>
        <w:ind w:left="7186" w:hanging="360"/>
      </w:pPr>
      <w:rPr>
        <w:rFonts w:ascii="Wingdings" w:hAnsi="Wingdings" w:cs="Wingdings" w:hint="default"/>
      </w:rPr>
    </w:lvl>
  </w:abstractNum>
  <w:abstractNum w:abstractNumId="34">
    <w:nsid w:val="704147EF"/>
    <w:multiLevelType w:val="multilevel"/>
    <w:tmpl w:val="B2027A04"/>
    <w:lvl w:ilvl="0">
      <w:start w:val="1"/>
      <w:numFmt w:val="bullet"/>
      <w:lvlText w:val=""/>
      <w:lvlJc w:val="left"/>
      <w:pPr>
        <w:tabs>
          <w:tab w:val="num" w:pos="0"/>
        </w:tabs>
        <w:ind w:left="900" w:hanging="360"/>
      </w:pPr>
      <w:rPr>
        <w:rFonts w:ascii="Wingdings" w:hAnsi="Wingdings" w:cs="Wingdings" w:hint="default"/>
      </w:rPr>
    </w:lvl>
    <w:lvl w:ilvl="1">
      <w:start w:val="1"/>
      <w:numFmt w:val="bullet"/>
      <w:lvlText w:val="o"/>
      <w:lvlJc w:val="left"/>
      <w:pPr>
        <w:tabs>
          <w:tab w:val="num" w:pos="0"/>
        </w:tabs>
        <w:ind w:left="1620" w:hanging="360"/>
      </w:pPr>
      <w:rPr>
        <w:rFonts w:ascii="Courier New" w:hAnsi="Courier New" w:cs="Courier New" w:hint="default"/>
      </w:rPr>
    </w:lvl>
    <w:lvl w:ilvl="2">
      <w:start w:val="1"/>
      <w:numFmt w:val="bullet"/>
      <w:lvlText w:val=""/>
      <w:lvlJc w:val="left"/>
      <w:pPr>
        <w:tabs>
          <w:tab w:val="num" w:pos="0"/>
        </w:tabs>
        <w:ind w:left="2340" w:hanging="360"/>
      </w:pPr>
      <w:rPr>
        <w:rFonts w:ascii="Wingdings" w:hAnsi="Wingdings" w:cs="Wingdings" w:hint="default"/>
      </w:rPr>
    </w:lvl>
    <w:lvl w:ilvl="3">
      <w:start w:val="1"/>
      <w:numFmt w:val="bullet"/>
      <w:lvlText w:val=""/>
      <w:lvlJc w:val="left"/>
      <w:pPr>
        <w:tabs>
          <w:tab w:val="num" w:pos="0"/>
        </w:tabs>
        <w:ind w:left="3060" w:hanging="360"/>
      </w:pPr>
      <w:rPr>
        <w:rFonts w:ascii="Symbol" w:hAnsi="Symbol" w:cs="Symbol" w:hint="default"/>
      </w:rPr>
    </w:lvl>
    <w:lvl w:ilvl="4">
      <w:start w:val="1"/>
      <w:numFmt w:val="bullet"/>
      <w:lvlText w:val="o"/>
      <w:lvlJc w:val="left"/>
      <w:pPr>
        <w:tabs>
          <w:tab w:val="num" w:pos="0"/>
        </w:tabs>
        <w:ind w:left="3780" w:hanging="360"/>
      </w:pPr>
      <w:rPr>
        <w:rFonts w:ascii="Courier New" w:hAnsi="Courier New" w:cs="Courier New" w:hint="default"/>
      </w:rPr>
    </w:lvl>
    <w:lvl w:ilvl="5">
      <w:start w:val="1"/>
      <w:numFmt w:val="bullet"/>
      <w:lvlText w:val=""/>
      <w:lvlJc w:val="left"/>
      <w:pPr>
        <w:tabs>
          <w:tab w:val="num" w:pos="0"/>
        </w:tabs>
        <w:ind w:left="4500" w:hanging="360"/>
      </w:pPr>
      <w:rPr>
        <w:rFonts w:ascii="Wingdings" w:hAnsi="Wingdings" w:cs="Wingdings" w:hint="default"/>
      </w:rPr>
    </w:lvl>
    <w:lvl w:ilvl="6">
      <w:start w:val="1"/>
      <w:numFmt w:val="bullet"/>
      <w:lvlText w:val=""/>
      <w:lvlJc w:val="left"/>
      <w:pPr>
        <w:tabs>
          <w:tab w:val="num" w:pos="0"/>
        </w:tabs>
        <w:ind w:left="5220" w:hanging="360"/>
      </w:pPr>
      <w:rPr>
        <w:rFonts w:ascii="Symbol" w:hAnsi="Symbol" w:cs="Symbol" w:hint="default"/>
      </w:rPr>
    </w:lvl>
    <w:lvl w:ilvl="7">
      <w:start w:val="1"/>
      <w:numFmt w:val="bullet"/>
      <w:lvlText w:val="o"/>
      <w:lvlJc w:val="left"/>
      <w:pPr>
        <w:tabs>
          <w:tab w:val="num" w:pos="0"/>
        </w:tabs>
        <w:ind w:left="5940" w:hanging="360"/>
      </w:pPr>
      <w:rPr>
        <w:rFonts w:ascii="Courier New" w:hAnsi="Courier New" w:cs="Courier New" w:hint="default"/>
      </w:rPr>
    </w:lvl>
    <w:lvl w:ilvl="8">
      <w:start w:val="1"/>
      <w:numFmt w:val="bullet"/>
      <w:lvlText w:val=""/>
      <w:lvlJc w:val="left"/>
      <w:pPr>
        <w:tabs>
          <w:tab w:val="num" w:pos="0"/>
        </w:tabs>
        <w:ind w:left="6660" w:hanging="360"/>
      </w:pPr>
      <w:rPr>
        <w:rFonts w:ascii="Wingdings" w:hAnsi="Wingdings" w:cs="Wingdings" w:hint="default"/>
      </w:rPr>
    </w:lvl>
  </w:abstractNum>
  <w:abstractNum w:abstractNumId="35">
    <w:nsid w:val="72A15E36"/>
    <w:multiLevelType w:val="multilevel"/>
    <w:tmpl w:val="FF62E806"/>
    <w:lvl w:ilvl="0">
      <w:start w:val="1"/>
      <w:numFmt w:val="bullet"/>
      <w:lvlText w:val=""/>
      <w:lvlJc w:val="left"/>
      <w:pPr>
        <w:tabs>
          <w:tab w:val="num" w:pos="0"/>
        </w:tabs>
        <w:ind w:left="900" w:hanging="360"/>
      </w:pPr>
      <w:rPr>
        <w:rFonts w:ascii="Symbol" w:hAnsi="Symbol" w:cs="Symbol" w:hint="default"/>
      </w:rPr>
    </w:lvl>
    <w:lvl w:ilvl="1">
      <w:start w:val="1"/>
      <w:numFmt w:val="bullet"/>
      <w:lvlText w:val="o"/>
      <w:lvlJc w:val="left"/>
      <w:pPr>
        <w:tabs>
          <w:tab w:val="num" w:pos="0"/>
        </w:tabs>
        <w:ind w:left="1620" w:hanging="360"/>
      </w:pPr>
      <w:rPr>
        <w:rFonts w:ascii="Courier New" w:hAnsi="Courier New" w:cs="Courier New" w:hint="default"/>
      </w:rPr>
    </w:lvl>
    <w:lvl w:ilvl="2">
      <w:start w:val="1"/>
      <w:numFmt w:val="bullet"/>
      <w:lvlText w:val=""/>
      <w:lvlJc w:val="left"/>
      <w:pPr>
        <w:tabs>
          <w:tab w:val="num" w:pos="0"/>
        </w:tabs>
        <w:ind w:left="2340" w:hanging="360"/>
      </w:pPr>
      <w:rPr>
        <w:rFonts w:ascii="Wingdings" w:hAnsi="Wingdings" w:cs="Wingdings" w:hint="default"/>
      </w:rPr>
    </w:lvl>
    <w:lvl w:ilvl="3">
      <w:start w:val="1"/>
      <w:numFmt w:val="bullet"/>
      <w:lvlText w:val=""/>
      <w:lvlJc w:val="left"/>
      <w:pPr>
        <w:tabs>
          <w:tab w:val="num" w:pos="0"/>
        </w:tabs>
        <w:ind w:left="3060" w:hanging="360"/>
      </w:pPr>
      <w:rPr>
        <w:rFonts w:ascii="Symbol" w:hAnsi="Symbol" w:cs="Symbol" w:hint="default"/>
      </w:rPr>
    </w:lvl>
    <w:lvl w:ilvl="4">
      <w:start w:val="1"/>
      <w:numFmt w:val="bullet"/>
      <w:lvlText w:val="o"/>
      <w:lvlJc w:val="left"/>
      <w:pPr>
        <w:tabs>
          <w:tab w:val="num" w:pos="0"/>
        </w:tabs>
        <w:ind w:left="3780" w:hanging="360"/>
      </w:pPr>
      <w:rPr>
        <w:rFonts w:ascii="Courier New" w:hAnsi="Courier New" w:cs="Courier New" w:hint="default"/>
      </w:rPr>
    </w:lvl>
    <w:lvl w:ilvl="5">
      <w:start w:val="1"/>
      <w:numFmt w:val="bullet"/>
      <w:lvlText w:val=""/>
      <w:lvlJc w:val="left"/>
      <w:pPr>
        <w:tabs>
          <w:tab w:val="num" w:pos="0"/>
        </w:tabs>
        <w:ind w:left="4500" w:hanging="360"/>
      </w:pPr>
      <w:rPr>
        <w:rFonts w:ascii="Wingdings" w:hAnsi="Wingdings" w:cs="Wingdings" w:hint="default"/>
      </w:rPr>
    </w:lvl>
    <w:lvl w:ilvl="6">
      <w:start w:val="1"/>
      <w:numFmt w:val="bullet"/>
      <w:lvlText w:val=""/>
      <w:lvlJc w:val="left"/>
      <w:pPr>
        <w:tabs>
          <w:tab w:val="num" w:pos="0"/>
        </w:tabs>
        <w:ind w:left="5220" w:hanging="360"/>
      </w:pPr>
      <w:rPr>
        <w:rFonts w:ascii="Symbol" w:hAnsi="Symbol" w:cs="Symbol" w:hint="default"/>
      </w:rPr>
    </w:lvl>
    <w:lvl w:ilvl="7">
      <w:start w:val="1"/>
      <w:numFmt w:val="bullet"/>
      <w:lvlText w:val="o"/>
      <w:lvlJc w:val="left"/>
      <w:pPr>
        <w:tabs>
          <w:tab w:val="num" w:pos="0"/>
        </w:tabs>
        <w:ind w:left="5940" w:hanging="360"/>
      </w:pPr>
      <w:rPr>
        <w:rFonts w:ascii="Courier New" w:hAnsi="Courier New" w:cs="Courier New" w:hint="default"/>
      </w:rPr>
    </w:lvl>
    <w:lvl w:ilvl="8">
      <w:start w:val="1"/>
      <w:numFmt w:val="bullet"/>
      <w:lvlText w:val=""/>
      <w:lvlJc w:val="left"/>
      <w:pPr>
        <w:tabs>
          <w:tab w:val="num" w:pos="0"/>
        </w:tabs>
        <w:ind w:left="6660" w:hanging="360"/>
      </w:pPr>
      <w:rPr>
        <w:rFonts w:ascii="Wingdings" w:hAnsi="Wingdings" w:cs="Wingdings" w:hint="default"/>
      </w:rPr>
    </w:lvl>
  </w:abstractNum>
  <w:abstractNum w:abstractNumId="36">
    <w:nsid w:val="7633475E"/>
    <w:multiLevelType w:val="multilevel"/>
    <w:tmpl w:val="6498896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nsid w:val="763C28F0"/>
    <w:multiLevelType w:val="multilevel"/>
    <w:tmpl w:val="98E878A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nsid w:val="7847160D"/>
    <w:multiLevelType w:val="multilevel"/>
    <w:tmpl w:val="658C00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nsid w:val="79FD3279"/>
    <w:multiLevelType w:val="multilevel"/>
    <w:tmpl w:val="F8486D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1"/>
  </w:num>
  <w:num w:numId="2">
    <w:abstractNumId w:val="14"/>
  </w:num>
  <w:num w:numId="3">
    <w:abstractNumId w:val="11"/>
  </w:num>
  <w:num w:numId="4">
    <w:abstractNumId w:val="18"/>
  </w:num>
  <w:num w:numId="5">
    <w:abstractNumId w:val="32"/>
  </w:num>
  <w:num w:numId="6">
    <w:abstractNumId w:val="19"/>
  </w:num>
  <w:num w:numId="7">
    <w:abstractNumId w:val="31"/>
  </w:num>
  <w:num w:numId="8">
    <w:abstractNumId w:val="9"/>
  </w:num>
  <w:num w:numId="9">
    <w:abstractNumId w:val="28"/>
  </w:num>
  <w:num w:numId="10">
    <w:abstractNumId w:val="0"/>
  </w:num>
  <w:num w:numId="11">
    <w:abstractNumId w:val="26"/>
  </w:num>
  <w:num w:numId="12">
    <w:abstractNumId w:val="4"/>
  </w:num>
  <w:num w:numId="13">
    <w:abstractNumId w:val="13"/>
  </w:num>
  <w:num w:numId="14">
    <w:abstractNumId w:val="23"/>
  </w:num>
  <w:num w:numId="15">
    <w:abstractNumId w:val="15"/>
  </w:num>
  <w:num w:numId="16">
    <w:abstractNumId w:val="5"/>
  </w:num>
  <w:num w:numId="17">
    <w:abstractNumId w:val="22"/>
  </w:num>
  <w:num w:numId="18">
    <w:abstractNumId w:val="29"/>
  </w:num>
  <w:num w:numId="19">
    <w:abstractNumId w:val="8"/>
  </w:num>
  <w:num w:numId="20">
    <w:abstractNumId w:val="7"/>
  </w:num>
  <w:num w:numId="21">
    <w:abstractNumId w:val="24"/>
  </w:num>
  <w:num w:numId="22">
    <w:abstractNumId w:val="12"/>
  </w:num>
  <w:num w:numId="23">
    <w:abstractNumId w:val="33"/>
  </w:num>
  <w:num w:numId="24">
    <w:abstractNumId w:val="27"/>
  </w:num>
  <w:num w:numId="25">
    <w:abstractNumId w:val="10"/>
  </w:num>
  <w:num w:numId="26">
    <w:abstractNumId w:val="34"/>
  </w:num>
  <w:num w:numId="27">
    <w:abstractNumId w:val="16"/>
  </w:num>
  <w:num w:numId="28">
    <w:abstractNumId w:val="2"/>
  </w:num>
  <w:num w:numId="29">
    <w:abstractNumId w:val="36"/>
  </w:num>
  <w:num w:numId="30">
    <w:abstractNumId w:val="17"/>
  </w:num>
  <w:num w:numId="31">
    <w:abstractNumId w:val="21"/>
  </w:num>
  <w:num w:numId="32">
    <w:abstractNumId w:val="6"/>
  </w:num>
  <w:num w:numId="33">
    <w:abstractNumId w:val="3"/>
  </w:num>
  <w:num w:numId="34">
    <w:abstractNumId w:val="25"/>
  </w:num>
  <w:num w:numId="35">
    <w:abstractNumId w:val="35"/>
  </w:num>
  <w:num w:numId="36">
    <w:abstractNumId w:val="37"/>
  </w:num>
  <w:num w:numId="37">
    <w:abstractNumId w:val="38"/>
  </w:num>
  <w:num w:numId="38">
    <w:abstractNumId w:val="39"/>
  </w:num>
  <w:num w:numId="39">
    <w:abstractNumId w:val="20"/>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autoHyphenation/>
  <w:characterSpacingControl w:val="doNotCompress"/>
  <w:footnotePr>
    <w:footnote w:id="-1"/>
    <w:footnote w:id="0"/>
  </w:footnotePr>
  <w:endnotePr>
    <w:endnote w:id="-1"/>
    <w:endnote w:id="0"/>
  </w:endnotePr>
  <w:compat>
    <w:useFELayout/>
  </w:compat>
  <w:rsids>
    <w:rsidRoot w:val="00DE4E8C"/>
    <w:rsid w:val="001116AC"/>
    <w:rsid w:val="00365F34"/>
    <w:rsid w:val="00572B63"/>
    <w:rsid w:val="00597872"/>
    <w:rsid w:val="007D6894"/>
    <w:rsid w:val="00DE4E8C"/>
    <w:rsid w:val="00E759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406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next w:val="a"/>
    <w:link w:val="Heading1"/>
    <w:uiPriority w:val="9"/>
    <w:unhideWhenUsed/>
    <w:qFormat/>
    <w:rsid w:val="00685C99"/>
    <w:pPr>
      <w:keepNext/>
      <w:keepLines/>
      <w:spacing w:line="264" w:lineRule="auto"/>
      <w:ind w:left="184" w:hanging="10"/>
      <w:jc w:val="center"/>
      <w:outlineLvl w:val="0"/>
    </w:pPr>
    <w:rPr>
      <w:rFonts w:ascii="Times New Roman" w:eastAsia="Times New Roman" w:hAnsi="Times New Roman" w:cs="Times New Roman"/>
      <w:b/>
      <w:color w:val="000000"/>
      <w:sz w:val="28"/>
    </w:rPr>
  </w:style>
  <w:style w:type="paragraph" w:customStyle="1" w:styleId="Heading2">
    <w:name w:val="Heading 2"/>
    <w:next w:val="a"/>
    <w:link w:val="Heading2"/>
    <w:uiPriority w:val="9"/>
    <w:unhideWhenUsed/>
    <w:qFormat/>
    <w:rsid w:val="00685C99"/>
    <w:pPr>
      <w:keepNext/>
      <w:keepLines/>
      <w:spacing w:line="264" w:lineRule="auto"/>
      <w:ind w:left="184" w:hanging="10"/>
      <w:jc w:val="center"/>
      <w:outlineLvl w:val="1"/>
    </w:pPr>
    <w:rPr>
      <w:rFonts w:ascii="Times New Roman" w:eastAsia="Times New Roman" w:hAnsi="Times New Roman" w:cs="Times New Roman"/>
      <w:b/>
      <w:color w:val="000000"/>
      <w:sz w:val="28"/>
    </w:rPr>
  </w:style>
  <w:style w:type="character" w:customStyle="1" w:styleId="1">
    <w:name w:val="Заголовок 1 Знак"/>
    <w:basedOn w:val="a0"/>
    <w:uiPriority w:val="9"/>
    <w:qFormat/>
    <w:rsid w:val="00685C99"/>
    <w:rPr>
      <w:rFonts w:ascii="Times New Roman" w:eastAsia="Times New Roman" w:hAnsi="Times New Roman" w:cs="Times New Roman"/>
      <w:b/>
      <w:color w:val="000000"/>
      <w:sz w:val="28"/>
    </w:rPr>
  </w:style>
  <w:style w:type="character" w:customStyle="1" w:styleId="2">
    <w:name w:val="Заголовок 2 Знак"/>
    <w:basedOn w:val="a0"/>
    <w:uiPriority w:val="9"/>
    <w:qFormat/>
    <w:rsid w:val="00685C99"/>
    <w:rPr>
      <w:rFonts w:ascii="Times New Roman" w:eastAsia="Times New Roman" w:hAnsi="Times New Roman" w:cs="Times New Roman"/>
      <w:b/>
      <w:color w:val="000000"/>
      <w:sz w:val="28"/>
    </w:rPr>
  </w:style>
  <w:style w:type="character" w:customStyle="1" w:styleId="a3">
    <w:name w:val="Текст выноски Знак"/>
    <w:basedOn w:val="a0"/>
    <w:uiPriority w:val="99"/>
    <w:semiHidden/>
    <w:qFormat/>
    <w:rsid w:val="00685C99"/>
    <w:rPr>
      <w:rFonts w:ascii="Segoe UI" w:eastAsia="Times New Roman" w:hAnsi="Segoe UI" w:cs="Segoe UI"/>
      <w:color w:val="000000"/>
      <w:sz w:val="18"/>
      <w:szCs w:val="18"/>
    </w:rPr>
  </w:style>
  <w:style w:type="character" w:customStyle="1" w:styleId="a4">
    <w:name w:val="Основной текст Знак"/>
    <w:basedOn w:val="a0"/>
    <w:qFormat/>
    <w:rsid w:val="00685C99"/>
    <w:rPr>
      <w:rFonts w:ascii="Times New Roman" w:eastAsia="Times New Roman" w:hAnsi="Times New Roman" w:cs="Times New Roman"/>
      <w:sz w:val="24"/>
      <w:szCs w:val="24"/>
    </w:rPr>
  </w:style>
  <w:style w:type="character" w:customStyle="1" w:styleId="a5">
    <w:name w:val="Нижний колонтитул Знак"/>
    <w:basedOn w:val="a0"/>
    <w:uiPriority w:val="99"/>
    <w:qFormat/>
    <w:rsid w:val="00685C99"/>
    <w:rPr>
      <w:lang w:eastAsia="en-US"/>
    </w:rPr>
  </w:style>
  <w:style w:type="character" w:styleId="a6">
    <w:name w:val="Strong"/>
    <w:basedOn w:val="a0"/>
    <w:uiPriority w:val="22"/>
    <w:qFormat/>
    <w:rsid w:val="00685C99"/>
    <w:rPr>
      <w:b/>
      <w:bCs/>
    </w:rPr>
  </w:style>
  <w:style w:type="character" w:customStyle="1" w:styleId="footnotedescriptionChar">
    <w:name w:val="footnote description Char"/>
    <w:qFormat/>
    <w:rsid w:val="00685C99"/>
    <w:rPr>
      <w:rFonts w:ascii="Times New Roman" w:eastAsia="Times New Roman" w:hAnsi="Times New Roman" w:cs="Times New Roman"/>
      <w:color w:val="000000"/>
      <w:sz w:val="20"/>
    </w:rPr>
  </w:style>
  <w:style w:type="character" w:customStyle="1" w:styleId="footnotemark">
    <w:name w:val="footnote mark"/>
    <w:qFormat/>
    <w:rsid w:val="00685C99"/>
    <w:rPr>
      <w:rFonts w:ascii="Times New Roman" w:eastAsia="Times New Roman" w:hAnsi="Times New Roman" w:cs="Times New Roman"/>
      <w:color w:val="000000"/>
      <w:sz w:val="20"/>
      <w:vertAlign w:val="superscript"/>
    </w:rPr>
  </w:style>
  <w:style w:type="character" w:customStyle="1" w:styleId="3">
    <w:name w:val="Основной текст (3)_"/>
    <w:basedOn w:val="a0"/>
    <w:link w:val="30"/>
    <w:qFormat/>
    <w:locked/>
    <w:rsid w:val="00685C99"/>
    <w:rPr>
      <w:rFonts w:ascii="Times New Roman" w:hAnsi="Times New Roman" w:cs="Times New Roman"/>
      <w:sz w:val="27"/>
      <w:szCs w:val="27"/>
      <w:shd w:val="clear" w:color="auto" w:fill="FFFFFF"/>
    </w:rPr>
  </w:style>
  <w:style w:type="character" w:customStyle="1" w:styleId="a7">
    <w:name w:val="Основной текст_"/>
    <w:basedOn w:val="a0"/>
    <w:qFormat/>
    <w:locked/>
    <w:rsid w:val="00685C99"/>
    <w:rPr>
      <w:rFonts w:ascii="Times New Roman" w:hAnsi="Times New Roman" w:cs="Times New Roman"/>
      <w:sz w:val="27"/>
      <w:szCs w:val="27"/>
      <w:shd w:val="clear" w:color="auto" w:fill="FFFFFF"/>
    </w:rPr>
  </w:style>
  <w:style w:type="character" w:customStyle="1" w:styleId="4">
    <w:name w:val="Заголовок №4_"/>
    <w:basedOn w:val="a0"/>
    <w:link w:val="41"/>
    <w:qFormat/>
    <w:locked/>
    <w:rsid w:val="00685C99"/>
    <w:rPr>
      <w:rFonts w:ascii="Times New Roman" w:hAnsi="Times New Roman" w:cs="Times New Roman"/>
      <w:sz w:val="27"/>
      <w:szCs w:val="27"/>
      <w:shd w:val="clear" w:color="auto" w:fill="FFFFFF"/>
    </w:rPr>
  </w:style>
  <w:style w:type="character" w:customStyle="1" w:styleId="31">
    <w:name w:val="Основной текст 3 Знак"/>
    <w:basedOn w:val="a0"/>
    <w:link w:val="30"/>
    <w:uiPriority w:val="99"/>
    <w:qFormat/>
    <w:rsid w:val="00685C99"/>
    <w:rPr>
      <w:rFonts w:ascii="Times New Roman" w:eastAsia="Times New Roman" w:hAnsi="Times New Roman" w:cs="Times New Roman"/>
      <w:color w:val="000000"/>
      <w:sz w:val="16"/>
      <w:szCs w:val="16"/>
    </w:rPr>
  </w:style>
  <w:style w:type="character" w:customStyle="1" w:styleId="a8">
    <w:name w:val="Без интервала Знак"/>
    <w:uiPriority w:val="1"/>
    <w:qFormat/>
    <w:rsid w:val="00685C99"/>
    <w:rPr>
      <w:rFonts w:ascii="Times New Roman" w:eastAsia="Times New Roman" w:hAnsi="Times New Roman" w:cs="Times New Roman"/>
      <w:color w:val="000000"/>
      <w:sz w:val="28"/>
    </w:rPr>
  </w:style>
  <w:style w:type="character" w:customStyle="1" w:styleId="A10">
    <w:name w:val="A1"/>
    <w:uiPriority w:val="99"/>
    <w:qFormat/>
    <w:rsid w:val="00685C99"/>
    <w:rPr>
      <w:b/>
      <w:bCs/>
      <w:color w:val="000000"/>
      <w:sz w:val="20"/>
      <w:szCs w:val="20"/>
    </w:rPr>
  </w:style>
  <w:style w:type="character" w:customStyle="1" w:styleId="A70">
    <w:name w:val="A7"/>
    <w:uiPriority w:val="99"/>
    <w:qFormat/>
    <w:rsid w:val="00685C99"/>
    <w:rPr>
      <w:color w:val="000000"/>
      <w:sz w:val="20"/>
      <w:szCs w:val="20"/>
      <w:u w:val="single"/>
    </w:rPr>
  </w:style>
  <w:style w:type="character" w:customStyle="1" w:styleId="a9">
    <w:name w:val="Верхний колонтитул Знак"/>
    <w:basedOn w:val="a0"/>
    <w:uiPriority w:val="99"/>
    <w:qFormat/>
    <w:rsid w:val="00685C99"/>
    <w:rPr>
      <w:lang w:eastAsia="en-US"/>
    </w:rPr>
  </w:style>
  <w:style w:type="character" w:customStyle="1" w:styleId="c3">
    <w:name w:val="c3"/>
    <w:basedOn w:val="a0"/>
    <w:qFormat/>
    <w:rsid w:val="00685C99"/>
  </w:style>
  <w:style w:type="character" w:customStyle="1" w:styleId="c7">
    <w:name w:val="c7"/>
    <w:basedOn w:val="a0"/>
    <w:qFormat/>
    <w:rsid w:val="00685C99"/>
  </w:style>
  <w:style w:type="character" w:customStyle="1" w:styleId="-">
    <w:name w:val="Интернет-ссылка"/>
    <w:basedOn w:val="a0"/>
    <w:uiPriority w:val="99"/>
    <w:semiHidden/>
    <w:unhideWhenUsed/>
    <w:rsid w:val="00685C99"/>
    <w:rPr>
      <w:color w:val="0000FF"/>
      <w:u w:val="single"/>
    </w:rPr>
  </w:style>
  <w:style w:type="character" w:customStyle="1" w:styleId="711pt">
    <w:name w:val="Основной текст (7) + 11 pt"/>
    <w:qFormat/>
    <w:rsid w:val="00685C99"/>
    <w:rPr>
      <w:rFonts w:ascii="Times New Roman" w:eastAsia="Times New Roman" w:hAnsi="Times New Roman" w:cs="Times New Roman"/>
      <w:b w:val="0"/>
      <w:bCs w:val="0"/>
      <w:i w:val="0"/>
      <w:iCs w:val="0"/>
      <w:caps w:val="0"/>
      <w:smallCaps w:val="0"/>
      <w:strike w:val="0"/>
      <w:dstrike w:val="0"/>
      <w:color w:val="000000"/>
      <w:spacing w:val="0"/>
      <w:w w:val="100"/>
      <w:sz w:val="22"/>
      <w:szCs w:val="22"/>
      <w:u w:val="none"/>
      <w:effect w:val="none"/>
      <w:lang w:val="ru-RU" w:eastAsia="ru-RU" w:bidi="ru-RU"/>
    </w:rPr>
  </w:style>
  <w:style w:type="character" w:styleId="aa">
    <w:name w:val="Emphasis"/>
    <w:uiPriority w:val="20"/>
    <w:qFormat/>
    <w:rsid w:val="00685C99"/>
    <w:rPr>
      <w:i/>
      <w:iCs/>
    </w:rPr>
  </w:style>
  <w:style w:type="character" w:customStyle="1" w:styleId="ab">
    <w:name w:val="Символ сноски"/>
    <w:qFormat/>
    <w:rsid w:val="0046473F"/>
  </w:style>
  <w:style w:type="paragraph" w:customStyle="1" w:styleId="ac">
    <w:name w:val="Заголовок"/>
    <w:basedOn w:val="a"/>
    <w:next w:val="ad"/>
    <w:qFormat/>
    <w:rsid w:val="0046473F"/>
    <w:pPr>
      <w:keepNext/>
      <w:spacing w:before="240" w:after="120"/>
    </w:pPr>
    <w:rPr>
      <w:rFonts w:ascii="Liberation Sans" w:eastAsia="Microsoft YaHei" w:hAnsi="Liberation Sans" w:cs="Arial Unicode MS"/>
      <w:sz w:val="28"/>
      <w:szCs w:val="28"/>
    </w:rPr>
  </w:style>
  <w:style w:type="paragraph" w:styleId="ad">
    <w:name w:val="Body Text"/>
    <w:basedOn w:val="a"/>
    <w:rsid w:val="00685C99"/>
    <w:pPr>
      <w:spacing w:after="0" w:line="240" w:lineRule="auto"/>
      <w:jc w:val="both"/>
    </w:pPr>
    <w:rPr>
      <w:rFonts w:ascii="Times New Roman" w:eastAsia="Times New Roman" w:hAnsi="Times New Roman" w:cs="Times New Roman"/>
      <w:sz w:val="24"/>
      <w:szCs w:val="24"/>
    </w:rPr>
  </w:style>
  <w:style w:type="paragraph" w:styleId="ae">
    <w:name w:val="List"/>
    <w:basedOn w:val="ad"/>
    <w:rsid w:val="0046473F"/>
    <w:rPr>
      <w:rFonts w:cs="Arial Unicode MS"/>
    </w:rPr>
  </w:style>
  <w:style w:type="paragraph" w:customStyle="1" w:styleId="Caption">
    <w:name w:val="Caption"/>
    <w:basedOn w:val="a"/>
    <w:qFormat/>
    <w:rsid w:val="0046473F"/>
    <w:pPr>
      <w:suppressLineNumbers/>
      <w:spacing w:before="120" w:after="120"/>
    </w:pPr>
    <w:rPr>
      <w:rFonts w:cs="Arial Unicode MS"/>
      <w:i/>
      <w:iCs/>
      <w:sz w:val="24"/>
      <w:szCs w:val="24"/>
    </w:rPr>
  </w:style>
  <w:style w:type="paragraph" w:styleId="af">
    <w:name w:val="index heading"/>
    <w:basedOn w:val="a"/>
    <w:qFormat/>
    <w:rsid w:val="0046473F"/>
    <w:pPr>
      <w:suppressLineNumbers/>
    </w:pPr>
    <w:rPr>
      <w:rFonts w:cs="Arial Unicode MS"/>
    </w:rPr>
  </w:style>
  <w:style w:type="paragraph" w:styleId="af0">
    <w:name w:val="Balloon Text"/>
    <w:basedOn w:val="a"/>
    <w:uiPriority w:val="99"/>
    <w:semiHidden/>
    <w:unhideWhenUsed/>
    <w:qFormat/>
    <w:rsid w:val="00685C99"/>
    <w:pPr>
      <w:spacing w:after="0" w:line="240" w:lineRule="auto"/>
      <w:ind w:left="190" w:right="7" w:hanging="10"/>
      <w:jc w:val="both"/>
    </w:pPr>
    <w:rPr>
      <w:rFonts w:ascii="Segoe UI" w:eastAsia="Times New Roman" w:hAnsi="Segoe UI" w:cs="Segoe UI"/>
      <w:color w:val="000000"/>
      <w:sz w:val="18"/>
      <w:szCs w:val="18"/>
    </w:rPr>
  </w:style>
  <w:style w:type="paragraph" w:customStyle="1" w:styleId="af1">
    <w:name w:val="Колонтитул"/>
    <w:basedOn w:val="a"/>
    <w:qFormat/>
    <w:rsid w:val="0046473F"/>
  </w:style>
  <w:style w:type="paragraph" w:customStyle="1" w:styleId="af2">
    <w:name w:val="Верхний и нижний колонтитулы"/>
    <w:basedOn w:val="a"/>
    <w:qFormat/>
    <w:rsid w:val="00DE4E8C"/>
  </w:style>
  <w:style w:type="paragraph" w:customStyle="1" w:styleId="Footer">
    <w:name w:val="Footer"/>
    <w:basedOn w:val="a"/>
    <w:uiPriority w:val="99"/>
    <w:unhideWhenUsed/>
    <w:qFormat/>
    <w:rsid w:val="00685C99"/>
    <w:pPr>
      <w:tabs>
        <w:tab w:val="center" w:pos="4320"/>
        <w:tab w:val="right" w:pos="8640"/>
      </w:tabs>
    </w:pPr>
    <w:rPr>
      <w:lang w:eastAsia="en-US"/>
    </w:rPr>
  </w:style>
  <w:style w:type="paragraph" w:styleId="af3">
    <w:name w:val="Normal (Web)"/>
    <w:basedOn w:val="a"/>
    <w:uiPriority w:val="99"/>
    <w:qFormat/>
    <w:rsid w:val="00685C99"/>
    <w:pPr>
      <w:spacing w:beforeAutospacing="1" w:afterAutospacing="1" w:line="240" w:lineRule="auto"/>
    </w:pPr>
    <w:rPr>
      <w:rFonts w:ascii="Times New Roman" w:eastAsia="Times New Roman" w:hAnsi="Times New Roman" w:cs="Times New Roman"/>
      <w:sz w:val="24"/>
      <w:szCs w:val="24"/>
    </w:rPr>
  </w:style>
  <w:style w:type="paragraph" w:customStyle="1" w:styleId="footnotedescription">
    <w:name w:val="footnote description"/>
    <w:next w:val="a"/>
    <w:qFormat/>
    <w:rsid w:val="00685C99"/>
    <w:pPr>
      <w:spacing w:line="290" w:lineRule="auto"/>
      <w:ind w:left="180"/>
      <w:jc w:val="both"/>
    </w:pPr>
    <w:rPr>
      <w:rFonts w:ascii="Times New Roman" w:eastAsia="Times New Roman" w:hAnsi="Times New Roman" w:cs="Times New Roman"/>
      <w:color w:val="000000"/>
      <w:sz w:val="20"/>
    </w:rPr>
  </w:style>
  <w:style w:type="paragraph" w:styleId="af4">
    <w:name w:val="List Paragraph"/>
    <w:basedOn w:val="a"/>
    <w:uiPriority w:val="34"/>
    <w:qFormat/>
    <w:rsid w:val="00685C99"/>
    <w:pPr>
      <w:spacing w:after="14" w:line="264" w:lineRule="auto"/>
      <w:ind w:left="720" w:right="7" w:hanging="10"/>
      <w:contextualSpacing/>
      <w:jc w:val="both"/>
    </w:pPr>
    <w:rPr>
      <w:rFonts w:ascii="Times New Roman" w:eastAsia="Times New Roman" w:hAnsi="Times New Roman" w:cs="Times New Roman"/>
      <w:color w:val="000000"/>
      <w:sz w:val="28"/>
    </w:rPr>
  </w:style>
  <w:style w:type="paragraph" w:customStyle="1" w:styleId="30">
    <w:name w:val="Основной текст (3)"/>
    <w:basedOn w:val="a"/>
    <w:link w:val="31"/>
    <w:qFormat/>
    <w:rsid w:val="00685C99"/>
    <w:pPr>
      <w:shd w:val="clear" w:color="auto" w:fill="FFFFFF"/>
      <w:spacing w:before="1260" w:after="0" w:line="317" w:lineRule="exact"/>
      <w:jc w:val="center"/>
    </w:pPr>
    <w:rPr>
      <w:rFonts w:ascii="Times New Roman" w:hAnsi="Times New Roman" w:cs="Times New Roman"/>
      <w:sz w:val="27"/>
      <w:szCs w:val="27"/>
    </w:rPr>
  </w:style>
  <w:style w:type="paragraph" w:customStyle="1" w:styleId="10">
    <w:name w:val="Основной текст1"/>
    <w:basedOn w:val="a"/>
    <w:qFormat/>
    <w:rsid w:val="00685C99"/>
    <w:pPr>
      <w:shd w:val="clear" w:color="auto" w:fill="FFFFFF"/>
      <w:spacing w:before="600" w:after="0" w:line="355" w:lineRule="exact"/>
      <w:jc w:val="both"/>
    </w:pPr>
    <w:rPr>
      <w:rFonts w:ascii="Times New Roman" w:hAnsi="Times New Roman" w:cs="Times New Roman"/>
      <w:sz w:val="27"/>
      <w:szCs w:val="27"/>
    </w:rPr>
  </w:style>
  <w:style w:type="paragraph" w:customStyle="1" w:styleId="40">
    <w:name w:val="Заголовок №4"/>
    <w:basedOn w:val="a"/>
    <w:link w:val="4"/>
    <w:qFormat/>
    <w:rsid w:val="00685C99"/>
    <w:pPr>
      <w:shd w:val="clear" w:color="auto" w:fill="FFFFFF"/>
      <w:spacing w:before="1500" w:after="0" w:line="240" w:lineRule="atLeast"/>
      <w:outlineLvl w:val="3"/>
    </w:pPr>
    <w:rPr>
      <w:rFonts w:ascii="Times New Roman" w:hAnsi="Times New Roman" w:cs="Times New Roman"/>
      <w:sz w:val="27"/>
      <w:szCs w:val="27"/>
    </w:rPr>
  </w:style>
  <w:style w:type="paragraph" w:customStyle="1" w:styleId="ConsPlusNormal">
    <w:name w:val="ConsPlusNormal"/>
    <w:qFormat/>
    <w:rsid w:val="00685C99"/>
    <w:rPr>
      <w:rFonts w:ascii="Arial" w:eastAsia="Times New Roman" w:hAnsi="Arial" w:cs="Arial"/>
      <w:b/>
      <w:bCs/>
      <w:sz w:val="24"/>
      <w:szCs w:val="24"/>
    </w:rPr>
  </w:style>
  <w:style w:type="paragraph" w:styleId="af5">
    <w:name w:val="No Spacing"/>
    <w:uiPriority w:val="1"/>
    <w:qFormat/>
    <w:rsid w:val="00685C99"/>
    <w:pPr>
      <w:ind w:left="190" w:right="7" w:hanging="10"/>
      <w:jc w:val="both"/>
    </w:pPr>
    <w:rPr>
      <w:rFonts w:ascii="Times New Roman" w:eastAsia="Times New Roman" w:hAnsi="Times New Roman" w:cs="Times New Roman"/>
      <w:color w:val="000000"/>
      <w:sz w:val="28"/>
    </w:rPr>
  </w:style>
  <w:style w:type="paragraph" w:styleId="32">
    <w:name w:val="Body Text 3"/>
    <w:basedOn w:val="a"/>
    <w:link w:val="31"/>
    <w:uiPriority w:val="99"/>
    <w:unhideWhenUsed/>
    <w:qFormat/>
    <w:rsid w:val="00685C99"/>
    <w:pPr>
      <w:spacing w:after="120" w:line="264" w:lineRule="auto"/>
      <w:ind w:left="190" w:right="7" w:hanging="10"/>
      <w:jc w:val="both"/>
    </w:pPr>
    <w:rPr>
      <w:rFonts w:ascii="Times New Roman" w:eastAsia="Times New Roman" w:hAnsi="Times New Roman" w:cs="Times New Roman"/>
      <w:color w:val="000000"/>
      <w:sz w:val="16"/>
      <w:szCs w:val="16"/>
    </w:rPr>
  </w:style>
  <w:style w:type="paragraph" w:customStyle="1" w:styleId="Default">
    <w:name w:val="Default"/>
    <w:qFormat/>
    <w:rsid w:val="00685C99"/>
    <w:rPr>
      <w:rFonts w:ascii="Times New Roman" w:eastAsia="Times New Roman" w:hAnsi="Times New Roman" w:cs="Times New Roman"/>
      <w:color w:val="000000"/>
      <w:sz w:val="24"/>
      <w:szCs w:val="24"/>
    </w:rPr>
  </w:style>
  <w:style w:type="paragraph" w:customStyle="1" w:styleId="Pa9">
    <w:name w:val="Pa9"/>
    <w:basedOn w:val="Default"/>
    <w:next w:val="Default"/>
    <w:uiPriority w:val="99"/>
    <w:qFormat/>
    <w:rsid w:val="00685C99"/>
    <w:pPr>
      <w:spacing w:line="241" w:lineRule="atLeast"/>
    </w:pPr>
    <w:rPr>
      <w:rFonts w:eastAsia="Calibri"/>
      <w:color w:val="auto"/>
    </w:rPr>
  </w:style>
  <w:style w:type="paragraph" w:customStyle="1" w:styleId="Pa15">
    <w:name w:val="Pa15"/>
    <w:basedOn w:val="Default"/>
    <w:next w:val="Default"/>
    <w:uiPriority w:val="99"/>
    <w:qFormat/>
    <w:rsid w:val="00685C99"/>
    <w:pPr>
      <w:spacing w:line="241" w:lineRule="atLeast"/>
    </w:pPr>
    <w:rPr>
      <w:rFonts w:eastAsia="Calibri"/>
      <w:color w:val="auto"/>
    </w:rPr>
  </w:style>
  <w:style w:type="paragraph" w:customStyle="1" w:styleId="af6">
    <w:name w:val="Основной абзац"/>
    <w:qFormat/>
    <w:rsid w:val="00685C99"/>
    <w:pPr>
      <w:spacing w:line="264" w:lineRule="auto"/>
      <w:ind w:firstLine="567"/>
      <w:jc w:val="both"/>
    </w:pPr>
    <w:rPr>
      <w:rFonts w:ascii="Times New Roman" w:eastAsia="Calibri" w:hAnsi="Times New Roman" w:cs="Times New Roman"/>
      <w:sz w:val="20"/>
      <w:szCs w:val="20"/>
    </w:rPr>
  </w:style>
  <w:style w:type="paragraph" w:customStyle="1" w:styleId="af7">
    <w:name w:val="Центрированный жирный"/>
    <w:basedOn w:val="a"/>
    <w:next w:val="a"/>
    <w:qFormat/>
    <w:rsid w:val="00685C99"/>
    <w:pPr>
      <w:keepLines/>
      <w:tabs>
        <w:tab w:val="center" w:pos="3062"/>
        <w:tab w:val="right" w:pos="6124"/>
      </w:tabs>
      <w:spacing w:before="120" w:after="120" w:line="240" w:lineRule="auto"/>
      <w:jc w:val="center"/>
    </w:pPr>
    <w:rPr>
      <w:rFonts w:ascii="Times New Roman" w:eastAsia="Calibri" w:hAnsi="Times New Roman" w:cs="Times New Roman"/>
      <w:sz w:val="20"/>
      <w:szCs w:val="20"/>
    </w:rPr>
  </w:style>
  <w:style w:type="paragraph" w:customStyle="1" w:styleId="Header">
    <w:name w:val="Header"/>
    <w:basedOn w:val="a"/>
    <w:uiPriority w:val="99"/>
    <w:unhideWhenUsed/>
    <w:rsid w:val="00685C99"/>
    <w:pPr>
      <w:tabs>
        <w:tab w:val="center" w:pos="4680"/>
        <w:tab w:val="right" w:pos="9360"/>
      </w:tabs>
      <w:spacing w:after="0" w:line="240" w:lineRule="auto"/>
    </w:pPr>
    <w:rPr>
      <w:lang w:eastAsia="en-US"/>
    </w:rPr>
  </w:style>
  <w:style w:type="paragraph" w:customStyle="1" w:styleId="Style2">
    <w:name w:val="Style2"/>
    <w:basedOn w:val="a"/>
    <w:uiPriority w:val="99"/>
    <w:qFormat/>
    <w:rsid w:val="00685C99"/>
    <w:pPr>
      <w:widowControl w:val="0"/>
      <w:spacing w:after="0" w:line="240" w:lineRule="auto"/>
    </w:pPr>
    <w:rPr>
      <w:rFonts w:ascii="Times New Roman" w:eastAsia="Times New Roman" w:hAnsi="Times New Roman" w:cs="Times New Roman"/>
      <w:sz w:val="24"/>
      <w:szCs w:val="24"/>
    </w:rPr>
  </w:style>
  <w:style w:type="paragraph" w:styleId="af8">
    <w:name w:val="List Number"/>
    <w:basedOn w:val="a"/>
    <w:qFormat/>
    <w:rsid w:val="00685C99"/>
    <w:pPr>
      <w:spacing w:after="0" w:line="240" w:lineRule="auto"/>
      <w:ind w:left="1415" w:hanging="283"/>
    </w:pPr>
    <w:rPr>
      <w:rFonts w:ascii="Times New Roman" w:eastAsia="Times New Roman" w:hAnsi="Times New Roman" w:cs="Times New Roman"/>
      <w:sz w:val="24"/>
      <w:szCs w:val="24"/>
    </w:rPr>
  </w:style>
  <w:style w:type="paragraph" w:customStyle="1" w:styleId="c0">
    <w:name w:val="c0"/>
    <w:basedOn w:val="a"/>
    <w:qFormat/>
    <w:rsid w:val="00685C99"/>
    <w:pPr>
      <w:spacing w:beforeAutospacing="1" w:afterAutospacing="1" w:line="240" w:lineRule="auto"/>
    </w:pPr>
    <w:rPr>
      <w:rFonts w:ascii="Times New Roman" w:eastAsia="Times New Roman" w:hAnsi="Times New Roman" w:cs="Times New Roman"/>
      <w:sz w:val="24"/>
      <w:szCs w:val="24"/>
    </w:rPr>
  </w:style>
  <w:style w:type="table" w:styleId="af9">
    <w:name w:val="Table Grid"/>
    <w:basedOn w:val="a1"/>
    <w:uiPriority w:val="59"/>
    <w:rsid w:val="00685C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685C99"/>
    <w:rPr>
      <w:sz w:val="20"/>
      <w:szCs w:val="20"/>
    </w:rPr>
    <w:tblPr>
      <w:tblCellMar>
        <w:top w:w="0" w:type="dxa"/>
        <w:left w:w="0" w:type="dxa"/>
        <w:bottom w:w="0" w:type="dxa"/>
        <w:right w:w="0" w:type="dxa"/>
      </w:tblCellMar>
    </w:tblPr>
  </w:style>
  <w:style w:type="table" w:customStyle="1" w:styleId="TableGrid1">
    <w:name w:val="TableGrid1"/>
    <w:rsid w:val="00685C99"/>
    <w:tblPr>
      <w:tblCellMar>
        <w:top w:w="0" w:type="dxa"/>
        <w:left w:w="0" w:type="dxa"/>
        <w:bottom w:w="0" w:type="dxa"/>
        <w:right w:w="0" w:type="dxa"/>
      </w:tblCellMar>
    </w:tblPr>
  </w:style>
  <w:style w:type="table" w:customStyle="1" w:styleId="41">
    <w:name w:val="Таблица простая 41"/>
    <w:basedOn w:val="a1"/>
    <w:link w:val="4"/>
    <w:uiPriority w:val="44"/>
    <w:rsid w:val="00685C99"/>
    <w:rPr>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
    <w:name w:val="Plain Table 4"/>
    <w:basedOn w:val="a1"/>
    <w:uiPriority w:val="44"/>
    <w:rsid w:val="00685C99"/>
    <w:rPr>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onsultant.ru/document/cons_doc_LAW_383451/cf910e14d4aaa0a72a80966dfc1ca31d7a7ce4d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150B37408F9483D6C446C4524D4A2C3F20920E56AF28B4CE8A8BD3EE5FA68A5B78A6C4D0E7C9732t4qA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consultantplus://offline/ref=4150B37408F9483D6C446C4524D4A2C3F20920E56AF28B4CE8A8BD3EE5FA68A5B78A6C4D0E7C9732t4qAO"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Pages>
  <Words>11951</Words>
  <Characters>68123</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Пользователь Windows</cp:lastModifiedBy>
  <cp:revision>9</cp:revision>
  <cp:lastPrinted>2022-06-27T11:06:00Z</cp:lastPrinted>
  <dcterms:created xsi:type="dcterms:W3CDTF">2022-03-18T06:23:00Z</dcterms:created>
  <dcterms:modified xsi:type="dcterms:W3CDTF">2022-11-28T10:57:00Z</dcterms:modified>
  <dc:language>ru-RU</dc:language>
</cp:coreProperties>
</file>